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FA671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7A21262C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C2601E" w14:textId="77777777" w:rsidR="00C46979" w:rsidRPr="00C46979" w:rsidRDefault="000342D8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D0FA5">
        <w:rPr>
          <w:rFonts w:ascii="Times New Roman" w:hAnsi="Times New Roman" w:cs="Times New Roman"/>
          <w:b/>
          <w:sz w:val="28"/>
          <w:szCs w:val="28"/>
        </w:rPr>
        <w:t xml:space="preserve">По постановлениям Ачинского городского прокурора руководители четырех хозяйствующих субъектов привлечены к административной ответственности за нарушение антикоррупционного законодательства </w:t>
      </w:r>
      <w:r w:rsidR="002A515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FEE3BBD" w14:textId="77777777" w:rsidR="009214A5" w:rsidRDefault="009214A5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1767729" w14:textId="77777777" w:rsidR="002A515C" w:rsidRDefault="00B14D1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9A5D4E">
        <w:rPr>
          <w:rFonts w:ascii="Times New Roman" w:eastAsia="Calibri" w:hAnsi="Times New Roman"/>
          <w:sz w:val="28"/>
          <w:szCs w:val="28"/>
        </w:rPr>
        <w:t>Ачинская городская прокуратура провела проверку</w:t>
      </w:r>
      <w:r w:rsidR="002A515C">
        <w:rPr>
          <w:rFonts w:ascii="Times New Roman" w:eastAsia="Calibri" w:hAnsi="Times New Roman"/>
          <w:sz w:val="28"/>
          <w:szCs w:val="28"/>
        </w:rPr>
        <w:t xml:space="preserve"> </w:t>
      </w:r>
      <w:r w:rsidR="00833797">
        <w:rPr>
          <w:rFonts w:ascii="Times New Roman" w:eastAsia="Calibri" w:hAnsi="Times New Roman"/>
          <w:sz w:val="28"/>
          <w:szCs w:val="28"/>
        </w:rPr>
        <w:t xml:space="preserve">соблюдения антикоррупционного законодательства в деятельности хозяйствующих субъектов. </w:t>
      </w:r>
    </w:p>
    <w:p w14:paraId="78C62DE4" w14:textId="77777777" w:rsidR="00833797" w:rsidRDefault="00833797" w:rsidP="00833797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833797">
        <w:rPr>
          <w:rFonts w:ascii="Times New Roman" w:eastAsia="Calibri" w:hAnsi="Times New Roman"/>
          <w:sz w:val="28"/>
          <w:szCs w:val="28"/>
        </w:rPr>
        <w:t>Согласно положениям Федерального закона от 25.12.2008 № 273-ФЗ «О противодействии коррупции», новый работодатель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обязан уведомить прежнего работодателя.</w:t>
      </w:r>
    </w:p>
    <w:p w14:paraId="65DB8766" w14:textId="3DDB0B97" w:rsidR="00833797" w:rsidRDefault="00833797" w:rsidP="00833797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Проведенной проверкой установлено, что четырьмя хозяйствующими субъектами в нарушение указанных требований законодательства </w:t>
      </w:r>
      <w:r w:rsidRPr="00833797">
        <w:rPr>
          <w:rFonts w:ascii="Times New Roman" w:eastAsia="Calibri" w:hAnsi="Times New Roman"/>
          <w:sz w:val="28"/>
          <w:szCs w:val="28"/>
        </w:rPr>
        <w:t xml:space="preserve">в установленный </w:t>
      </w:r>
      <w:r>
        <w:rPr>
          <w:rFonts w:ascii="Times New Roman" w:eastAsia="Calibri" w:hAnsi="Times New Roman"/>
          <w:sz w:val="28"/>
          <w:szCs w:val="28"/>
        </w:rPr>
        <w:t xml:space="preserve">законом </w:t>
      </w:r>
      <w:r w:rsidRPr="00833797">
        <w:rPr>
          <w:rFonts w:ascii="Times New Roman" w:eastAsia="Calibri" w:hAnsi="Times New Roman"/>
          <w:sz w:val="28"/>
          <w:szCs w:val="28"/>
        </w:rPr>
        <w:t xml:space="preserve">10-дневный срок со дня заключения трудового договора с бывшими сотрудниками налоговой </w:t>
      </w:r>
      <w:r>
        <w:rPr>
          <w:rFonts w:ascii="Times New Roman" w:eastAsia="Calibri" w:hAnsi="Times New Roman"/>
          <w:sz w:val="28"/>
          <w:szCs w:val="28"/>
        </w:rPr>
        <w:t xml:space="preserve">службы </w:t>
      </w:r>
      <w:r w:rsidRPr="00833797">
        <w:rPr>
          <w:rFonts w:ascii="Times New Roman" w:eastAsia="Calibri" w:hAnsi="Times New Roman"/>
          <w:sz w:val="28"/>
          <w:szCs w:val="28"/>
        </w:rPr>
        <w:t xml:space="preserve">и </w:t>
      </w:r>
      <w:proofErr w:type="gramStart"/>
      <w:r w:rsidRPr="00833797">
        <w:rPr>
          <w:rFonts w:ascii="Times New Roman" w:eastAsia="Calibri" w:hAnsi="Times New Roman"/>
          <w:sz w:val="28"/>
          <w:szCs w:val="28"/>
        </w:rPr>
        <w:t>полиции  уведомление</w:t>
      </w:r>
      <w:proofErr w:type="gramEnd"/>
      <w:r w:rsidRPr="00833797">
        <w:rPr>
          <w:rFonts w:ascii="Times New Roman" w:eastAsia="Calibri" w:hAnsi="Times New Roman"/>
          <w:sz w:val="28"/>
          <w:szCs w:val="28"/>
        </w:rPr>
        <w:t xml:space="preserve"> (сообщение) по последнему месту службы не направлялось.</w:t>
      </w:r>
    </w:p>
    <w:p w14:paraId="31E652C2" w14:textId="77777777" w:rsidR="00833797" w:rsidRDefault="00833797" w:rsidP="00833797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связи с допущенными нарушениями по постановлениям прокурора руководители указанных хозяйствующих субъектов привлечены к административной ответственности по ст. 19.29 КоАП РФ - н</w:t>
      </w:r>
      <w:r w:rsidRPr="00833797">
        <w:rPr>
          <w:rFonts w:ascii="Times New Roman" w:eastAsia="Calibri" w:hAnsi="Times New Roman"/>
          <w:sz w:val="28"/>
          <w:szCs w:val="28"/>
        </w:rPr>
        <w:t>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</w:t>
      </w:r>
      <w:r>
        <w:rPr>
          <w:rFonts w:ascii="Times New Roman" w:eastAsia="Calibri" w:hAnsi="Times New Roman"/>
          <w:sz w:val="28"/>
          <w:szCs w:val="28"/>
        </w:rPr>
        <w:t>. Каждому виновному лицу назначено наказание в виде штрафа размером в 20 000 рублей.</w:t>
      </w:r>
    </w:p>
    <w:p w14:paraId="6C01BC3C" w14:textId="77777777" w:rsidR="006C119C" w:rsidRDefault="00833797" w:rsidP="00833797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Фактическая оплата штрафа находится на контроле прокуратуры. </w:t>
      </w:r>
    </w:p>
    <w:p w14:paraId="199F28E2" w14:textId="77777777" w:rsidR="00833797" w:rsidRDefault="00833797" w:rsidP="00833797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09F02CEA" w14:textId="77777777" w:rsidR="00833797" w:rsidRDefault="00833797" w:rsidP="00833797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48931012" w14:textId="77777777" w:rsidR="00DE0F5D" w:rsidRDefault="00DE0F5D" w:rsidP="00DE0F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Помощник прокурора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А.О. Агарков</w:t>
      </w:r>
    </w:p>
    <w:p w14:paraId="623CC9BA" w14:textId="77777777" w:rsidR="00C37259" w:rsidRDefault="00C37259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113D7E2" w14:textId="77777777" w:rsidR="00AE3A20" w:rsidRDefault="00AE3A20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14DE7DA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4C43525" w14:textId="77777777" w:rsidR="000342D8" w:rsidRDefault="000342D8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31403F5" w14:textId="1758676A"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58766C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E9EB0" w14:textId="77777777" w:rsidR="0026180D" w:rsidRDefault="0026180D" w:rsidP="00B84679">
      <w:pPr>
        <w:spacing w:after="0" w:line="240" w:lineRule="auto"/>
      </w:pPr>
      <w:r>
        <w:separator/>
      </w:r>
    </w:p>
  </w:endnote>
  <w:endnote w:type="continuationSeparator" w:id="0">
    <w:p w14:paraId="0DDB8F6E" w14:textId="77777777" w:rsidR="0026180D" w:rsidRDefault="0026180D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656614"/>
    </w:sdtPr>
    <w:sdtContent>
      <w:p w14:paraId="7AFCC70E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E6D5D65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5AFA9" w14:textId="77777777" w:rsidR="0026180D" w:rsidRDefault="0026180D" w:rsidP="00B84679">
      <w:pPr>
        <w:spacing w:after="0" w:line="240" w:lineRule="auto"/>
      </w:pPr>
      <w:r>
        <w:separator/>
      </w:r>
    </w:p>
  </w:footnote>
  <w:footnote w:type="continuationSeparator" w:id="0">
    <w:p w14:paraId="17DB63F6" w14:textId="77777777" w:rsidR="0026180D" w:rsidRDefault="0026180D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342D8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246C7"/>
    <w:rsid w:val="00151676"/>
    <w:rsid w:val="00166380"/>
    <w:rsid w:val="00176B18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6180D"/>
    <w:rsid w:val="0027400F"/>
    <w:rsid w:val="00287FFD"/>
    <w:rsid w:val="002909FE"/>
    <w:rsid w:val="002A04A3"/>
    <w:rsid w:val="002A515C"/>
    <w:rsid w:val="002A62E7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46953"/>
    <w:rsid w:val="003545D8"/>
    <w:rsid w:val="00362260"/>
    <w:rsid w:val="00364D96"/>
    <w:rsid w:val="00366DCE"/>
    <w:rsid w:val="00374781"/>
    <w:rsid w:val="0037759A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461F0"/>
    <w:rsid w:val="00450A5E"/>
    <w:rsid w:val="004616F1"/>
    <w:rsid w:val="00462009"/>
    <w:rsid w:val="004625BF"/>
    <w:rsid w:val="00467D5B"/>
    <w:rsid w:val="00491AD2"/>
    <w:rsid w:val="004932CF"/>
    <w:rsid w:val="00494BE3"/>
    <w:rsid w:val="004A6895"/>
    <w:rsid w:val="004B232C"/>
    <w:rsid w:val="004B4445"/>
    <w:rsid w:val="004B67E9"/>
    <w:rsid w:val="004C4DAD"/>
    <w:rsid w:val="004E63B0"/>
    <w:rsid w:val="004F6B49"/>
    <w:rsid w:val="004F7326"/>
    <w:rsid w:val="0050191E"/>
    <w:rsid w:val="00511C55"/>
    <w:rsid w:val="0051484E"/>
    <w:rsid w:val="0055005A"/>
    <w:rsid w:val="005514F4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57FAA"/>
    <w:rsid w:val="00660DF9"/>
    <w:rsid w:val="0066284F"/>
    <w:rsid w:val="006628B5"/>
    <w:rsid w:val="0067674E"/>
    <w:rsid w:val="00682712"/>
    <w:rsid w:val="00684DC6"/>
    <w:rsid w:val="00695502"/>
    <w:rsid w:val="006A07A4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3797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6F9E"/>
    <w:rsid w:val="00991FD8"/>
    <w:rsid w:val="009940D5"/>
    <w:rsid w:val="00995761"/>
    <w:rsid w:val="009A27EB"/>
    <w:rsid w:val="009A3396"/>
    <w:rsid w:val="009A5D4E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76910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208D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666A3"/>
    <w:rsid w:val="00D74866"/>
    <w:rsid w:val="00D8660A"/>
    <w:rsid w:val="00D87B4A"/>
    <w:rsid w:val="00D9713D"/>
    <w:rsid w:val="00DA708F"/>
    <w:rsid w:val="00DA7A6C"/>
    <w:rsid w:val="00DB4DB8"/>
    <w:rsid w:val="00DD5A80"/>
    <w:rsid w:val="00DE0F5D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301E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5C79"/>
    <w:rsid w:val="00EB61F9"/>
    <w:rsid w:val="00EC7BDC"/>
    <w:rsid w:val="00ED0E04"/>
    <w:rsid w:val="00ED3873"/>
    <w:rsid w:val="00EE1E3D"/>
    <w:rsid w:val="00EE4B85"/>
    <w:rsid w:val="00F0269B"/>
    <w:rsid w:val="00F029AC"/>
    <w:rsid w:val="00F02F7A"/>
    <w:rsid w:val="00F03B57"/>
    <w:rsid w:val="00F0532D"/>
    <w:rsid w:val="00F06D75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D0FA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BDF5D"/>
  <w15:docId w15:val="{470E0B49-4D6D-4649-8FC1-104EDA66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27F7A-4EA3-43CB-AC90-7CF0AB8ED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C1013400843</dc:creator>
  <cp:keywords/>
  <dc:description/>
  <cp:lastModifiedBy>Elena Agarkova</cp:lastModifiedBy>
  <cp:revision>2</cp:revision>
  <cp:lastPrinted>2023-10-11T06:55:00Z</cp:lastPrinted>
  <dcterms:created xsi:type="dcterms:W3CDTF">2022-04-18T09:44:00Z</dcterms:created>
  <dcterms:modified xsi:type="dcterms:W3CDTF">2023-11-13T14:43:00Z</dcterms:modified>
</cp:coreProperties>
</file>