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547CC5F4" w14:textId="77777777" w:rsidR="00C45DB0" w:rsidRDefault="00C45DB0" w:rsidP="00C45DB0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7A2DE0AA" w14:textId="01FCA619" w:rsidR="00C45DB0" w:rsidRPr="00C45DB0" w:rsidRDefault="00C45DB0" w:rsidP="00C45DB0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C45DB0">
        <w:rPr>
          <w:rFonts w:ascii="Times New Roman" w:hAnsi="Times New Roman"/>
          <w:b/>
          <w:sz w:val="28"/>
          <w:szCs w:val="28"/>
        </w:rPr>
        <w:t>По иску Ачинского городского прокурора суд обязал местного жителя возместить ущерб за нарушение правил рыболовства</w:t>
      </w:r>
    </w:p>
    <w:p w14:paraId="4A5AF42E" w14:textId="77777777" w:rsidR="005F4005" w:rsidRPr="00C45DB0" w:rsidRDefault="005F4005" w:rsidP="00C45DB0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3602420" w14:textId="77777777" w:rsidR="00C45DB0" w:rsidRPr="00C45DB0" w:rsidRDefault="00C45DB0" w:rsidP="00C45DB0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45DB0">
        <w:rPr>
          <w:rFonts w:ascii="Times New Roman" w:hAnsi="Times New Roman"/>
          <w:color w:val="000000"/>
          <w:sz w:val="28"/>
          <w:szCs w:val="28"/>
        </w:rPr>
        <w:t xml:space="preserve">Ачинской городской прокуратурой проведена проверка соблюдения законодательства о сохранении водных биологических ресурсов. </w:t>
      </w:r>
    </w:p>
    <w:p w14:paraId="3A569EDD" w14:textId="77777777" w:rsidR="00C45DB0" w:rsidRPr="00C45DB0" w:rsidRDefault="00C45DB0" w:rsidP="00C45DB0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45DB0">
        <w:rPr>
          <w:rFonts w:ascii="Times New Roman" w:hAnsi="Times New Roman"/>
          <w:color w:val="000000"/>
          <w:sz w:val="28"/>
          <w:szCs w:val="28"/>
        </w:rPr>
        <w:t xml:space="preserve">Проведенной проверкой установлено, что в 2023 году местный житель в нарушение в нарушение действующих положений законодательства и правил рыболовства для Западно-Сибирского рыбохозяйственного бассейна, используя запрещенное орудие лова (сеть лесковая 75х75 мм., длинной более 20 метров) совершил вылов водных биологических ресурсов в реке Чулым. По итогам противоправных действий правонарушитель поймал рыбу лещ в количестве девяти штук. Ущерб от незаконных действий составил 9 000 рублей. </w:t>
      </w:r>
    </w:p>
    <w:p w14:paraId="281969D1" w14:textId="77777777" w:rsidR="00C45DB0" w:rsidRPr="00C45DB0" w:rsidRDefault="00C45DB0" w:rsidP="00C45DB0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45DB0">
        <w:rPr>
          <w:rFonts w:ascii="Times New Roman" w:hAnsi="Times New Roman"/>
          <w:color w:val="000000"/>
          <w:sz w:val="28"/>
          <w:szCs w:val="28"/>
        </w:rPr>
        <w:t xml:space="preserve">В июле 2023 года злоумышленник был признан виновным в совершении административного правонарушения, предусмотренного ч. 2 ст. 8.37 КоАП РФ (нарушение правил, регламентирующих рыболовство), им возмещена половина ущерба, причинённого правонарушением. </w:t>
      </w:r>
    </w:p>
    <w:p w14:paraId="662D5C21" w14:textId="5B60E715" w:rsidR="005F4005" w:rsidRPr="005F4005" w:rsidRDefault="00C45DB0" w:rsidP="00C45DB0">
      <w:pPr>
        <w:pStyle w:val="ConsNonformat"/>
        <w:suppressAutoHyphens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45DB0">
        <w:rPr>
          <w:rFonts w:ascii="Times New Roman" w:hAnsi="Times New Roman"/>
          <w:color w:val="000000"/>
          <w:sz w:val="28"/>
          <w:szCs w:val="28"/>
        </w:rPr>
        <w:t xml:space="preserve">В связи с непринятием мер по возмещению вреда водным биологическим ресурсам, причинённым противоправными действиями, Ачинская городская суд направила в мировой суд исковое заявление о взыскании со злоумышленника в польщу компенсации вреда 4 500 рублей. </w:t>
      </w:r>
    </w:p>
    <w:p w14:paraId="2EAA93E7" w14:textId="77777777" w:rsidR="00D05DE3" w:rsidRDefault="00D05DE3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00509681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A120A"/>
    <w:rsid w:val="000B1BC6"/>
    <w:rsid w:val="000C75FF"/>
    <w:rsid w:val="000D6EED"/>
    <w:rsid w:val="000F1ADE"/>
    <w:rsid w:val="00105FDA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1662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223E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372E"/>
    <w:rsid w:val="004A6895"/>
    <w:rsid w:val="004B232C"/>
    <w:rsid w:val="004B4445"/>
    <w:rsid w:val="004C4DAD"/>
    <w:rsid w:val="004D1795"/>
    <w:rsid w:val="004D4571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22E"/>
    <w:rsid w:val="00583332"/>
    <w:rsid w:val="005837CF"/>
    <w:rsid w:val="00586E28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4005"/>
    <w:rsid w:val="005F52CA"/>
    <w:rsid w:val="005F5699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374E6"/>
    <w:rsid w:val="0075053F"/>
    <w:rsid w:val="00750730"/>
    <w:rsid w:val="007654FE"/>
    <w:rsid w:val="00766349"/>
    <w:rsid w:val="00766D26"/>
    <w:rsid w:val="00770C00"/>
    <w:rsid w:val="00770D20"/>
    <w:rsid w:val="00772D54"/>
    <w:rsid w:val="00795B91"/>
    <w:rsid w:val="007A105E"/>
    <w:rsid w:val="007B7EC7"/>
    <w:rsid w:val="007D2AFD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06E7"/>
    <w:rsid w:val="00854CED"/>
    <w:rsid w:val="00871AE4"/>
    <w:rsid w:val="00876DFF"/>
    <w:rsid w:val="00884051"/>
    <w:rsid w:val="00884A86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3F32"/>
    <w:rsid w:val="009D4F8B"/>
    <w:rsid w:val="009E09AF"/>
    <w:rsid w:val="009F6427"/>
    <w:rsid w:val="00A02120"/>
    <w:rsid w:val="00A03F0C"/>
    <w:rsid w:val="00A100F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B7D7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5DB0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05DE3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54CD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62</cp:revision>
  <cp:lastPrinted>2024-01-09T04:46:00Z</cp:lastPrinted>
  <dcterms:created xsi:type="dcterms:W3CDTF">2022-04-18T09:44:00Z</dcterms:created>
  <dcterms:modified xsi:type="dcterms:W3CDTF">2024-06-23T17:09:00Z</dcterms:modified>
</cp:coreProperties>
</file>