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2155" w14:textId="77777777" w:rsidR="007C16D8" w:rsidRDefault="007C16D8" w:rsidP="0080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b/>
          <w:bCs/>
          <w:color w:val="2B2A29"/>
          <w:kern w:val="0"/>
          <w:sz w:val="27"/>
          <w:szCs w:val="27"/>
          <w:lang w:eastAsia="ru-RU"/>
          <w14:ligatures w14:val="none"/>
        </w:rPr>
        <w:t>«Предоставление жилья по договору найма жилых помещений жилищного фонда социального использования»</w:t>
      </w:r>
    </w:p>
    <w:p w14:paraId="7E618949" w14:textId="77777777" w:rsidR="0080192E" w:rsidRPr="0080192E" w:rsidRDefault="0080192E" w:rsidP="00801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</w:p>
    <w:p w14:paraId="79379FB4" w14:textId="77777777" w:rsidR="007C16D8" w:rsidRPr="0080192E" w:rsidRDefault="007C16D8" w:rsidP="008019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Жилые помещения по договору найма жилого помещения жилищного фонда социального использования предоставляются гражданам, признанным в установленном порядке нуждающимися в жилых помещениях или нуждающимися в предоставлении жилых помещений по договорам найма жилых помещений жилищного фонда социального использования, если (ч. 1,2 ст. 91.3 ЖК РФ; ст. 25 Закона от 29.12.2004 № 189-ФЗ): </w:t>
      </w:r>
    </w:p>
    <w:p w14:paraId="65F6B6D2" w14:textId="77777777" w:rsidR="007C16D8" w:rsidRPr="0080192E" w:rsidRDefault="007C16D8" w:rsidP="008019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доход гражданина и постоянно проживающих совместно с ним членов его семьи и стоимость подлежащего налогообложению их имущества не превышают максимальный размер, устанавливаемый органами местного самоуправления (актом представительного органа местного самоуправления) в соответствии с законодательством субъекта РФ, который, в свою очередь, не может превышать размер, позволяющий гражданину г членам его семьи приобрести жилое помещение в собственность за счет собственных средств, кредита или займа на территории соответствующего муниципального образования;</w:t>
      </w:r>
    </w:p>
    <w:p w14:paraId="44D08F00" w14:textId="77777777" w:rsidR="007C16D8" w:rsidRPr="0080192E" w:rsidRDefault="007C16D8" w:rsidP="008019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гражданин не признан и не имеет оснований быть признанным малоимущим в порядке, установленном законом соответствующего субъекта РФ.</w:t>
      </w:r>
    </w:p>
    <w:p w14:paraId="61DEC83C" w14:textId="77777777" w:rsidR="0080192E" w:rsidRDefault="007C16D8" w:rsidP="008019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Граждане, состоящие на учете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одному наймодателю таких жилых помещений, в том числе в строящемся наемном доме социального использования на территории муниципального образования, если решением, актом или договором, устанавливающим (изменяющим) цепь использования такого наемного дома, установлены условия предоставления жилых помещений в нем по договорам найма жилых помещений жилищного фонда социального использования (ч. 1 ст. 91.14, п. 1ч. Зет. 91.17 ЖК РФ).</w:t>
      </w:r>
    </w:p>
    <w:p w14:paraId="6B769175" w14:textId="77777777" w:rsidR="0080192E" w:rsidRDefault="007C16D8" w:rsidP="0080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Указанные заявления учитываются наймодателем в порядке очередности исходя из времени постановки граждан на учет нуждающихся в предоставлении жилых помещений (ч. 2 ст. 91.14 ЖК РФ).</w:t>
      </w:r>
    </w:p>
    <w:p w14:paraId="100ABE62" w14:textId="3D6875A8" w:rsidR="007C16D8" w:rsidRPr="0080192E" w:rsidRDefault="007C16D8" w:rsidP="008019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Наймодателем по договору найма жилого помещения жилищного фонда социального использования могут являться:</w:t>
      </w: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br/>
      </w:r>
    </w:p>
    <w:p w14:paraId="07365EBE" w14:textId="77777777" w:rsidR="007C16D8" w:rsidRPr="0080192E" w:rsidRDefault="007C16D8" w:rsidP="008019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орган государственной власти или местного самоуправления, выступающий соответственно от имени РФ, субъекта РФ или муниципального образования в качестве собственника жилого помещения государственного или муниципального жилищного фонда, либо уполномоченная указанным органом организация; </w:t>
      </w:r>
    </w:p>
    <w:p w14:paraId="4BDD47C9" w14:textId="77777777" w:rsidR="007C16D8" w:rsidRPr="0080192E" w:rsidRDefault="007C16D8" w:rsidP="008019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соответствующая установлена </w:t>
      </w:r>
      <w:proofErr w:type="spellStart"/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ым</w:t>
      </w:r>
      <w:proofErr w:type="spellEnd"/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 требованиям организация - собственник жилого помещения частного жилищного фонда либо организация, уполномоченная собственником такого жилого помещения</w:t>
      </w:r>
    </w:p>
    <w:p w14:paraId="209EF4A7" w14:textId="77777777" w:rsidR="0080192E" w:rsidRDefault="007C16D8" w:rsidP="00801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Предметом договора найма жилого помещения жилищного фонда социального использования может быть жилое помещение в наемном доме социального </w:t>
      </w: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lastRenderedPageBreak/>
        <w:t>использования, за исключением комнат (части квартиры), или жилой дом, являющийся наемным домом социального использования (ст. 91.5 ЖК РФ1).</w:t>
      </w:r>
    </w:p>
    <w:p w14:paraId="29518654" w14:textId="15CAD01F" w:rsidR="00EB002E" w:rsidRDefault="007C16D8" w:rsidP="0080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80192E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Договор найма жилого помещения жилищного фонда социального использования заключается на основании решения наймодателя о предоставлении такого жилого помещения на срок не менее чем один год, но не более чем десять лет (ч. 3, 5 ст. 91.1, ч. 1 ст. 91.6 ЖК РФ).</w:t>
      </w:r>
    </w:p>
    <w:p w14:paraId="70FB50FE" w14:textId="77777777" w:rsidR="0080192E" w:rsidRDefault="0080192E" w:rsidP="0080192E">
      <w:pPr>
        <w:spacing w:after="0" w:line="240" w:lineRule="auto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</w:p>
    <w:p w14:paraId="78389991" w14:textId="77777777" w:rsidR="0080192E" w:rsidRDefault="0080192E" w:rsidP="0080192E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2E684371" w14:textId="77777777" w:rsidR="0080192E" w:rsidRDefault="0080192E" w:rsidP="0080192E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70F011F3" w14:textId="77777777" w:rsidR="0080192E" w:rsidRDefault="0080192E" w:rsidP="0080192E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7F6545F6" w14:textId="77777777" w:rsidR="0080192E" w:rsidRPr="0080192E" w:rsidRDefault="0080192E" w:rsidP="0080192E">
      <w:pPr>
        <w:spacing w:after="0" w:line="240" w:lineRule="auto"/>
        <w:rPr>
          <w:rFonts w:ascii="Times New Roman" w:hAnsi="Times New Roman" w:cs="Times New Roman"/>
        </w:rPr>
      </w:pPr>
    </w:p>
    <w:sectPr w:rsidR="0080192E" w:rsidRPr="0080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3A1"/>
    <w:multiLevelType w:val="multilevel"/>
    <w:tmpl w:val="BF18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0005E"/>
    <w:multiLevelType w:val="multilevel"/>
    <w:tmpl w:val="725E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5104594">
    <w:abstractNumId w:val="0"/>
  </w:num>
  <w:num w:numId="2" w16cid:durableId="201937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EB"/>
    <w:rsid w:val="007C16D8"/>
    <w:rsid w:val="0080192E"/>
    <w:rsid w:val="009A51EB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1523"/>
  <w15:chartTrackingRefBased/>
  <w15:docId w15:val="{15D0F790-ED9E-426E-8468-F3DECC3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2023-06-26T00:24:00Z</dcterms:created>
  <dcterms:modified xsi:type="dcterms:W3CDTF">2023-06-26T00:37:00Z</dcterms:modified>
</cp:coreProperties>
</file>