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AF51" w14:textId="0B3E7BCA" w:rsidR="00EB002E" w:rsidRDefault="00A86F73" w:rsidP="0040540B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>АЧИНСКАЯ ГОРОДСКАЯ ПРОКУРАТУРА РАЗЪЯНЯЕТ</w:t>
      </w:r>
    </w:p>
    <w:p w14:paraId="23AE87E9" w14:textId="77777777" w:rsidR="0040540B" w:rsidRPr="0040540B" w:rsidRDefault="0040540B" w:rsidP="0040540B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1526CCB5" w14:textId="24BE02EA" w:rsidR="00A86F73" w:rsidRPr="0040540B" w:rsidRDefault="00A86F73" w:rsidP="0040540B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540B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0540B">
        <w:rPr>
          <w:rFonts w:ascii="Times New Roman" w:hAnsi="Times New Roman" w:cs="Times New Roman"/>
          <w:b/>
          <w:bCs/>
          <w:sz w:val="26"/>
          <w:szCs w:val="26"/>
        </w:rPr>
        <w:t>Обязанности работодателя в области охраны труда</w:t>
      </w:r>
      <w:r w:rsidRPr="0040540B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14:paraId="26A9B7B9" w14:textId="77777777" w:rsidR="0040540B" w:rsidRPr="0040540B" w:rsidRDefault="0040540B" w:rsidP="0040540B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2236C46C" w14:textId="64EC1CBC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Согласно положениям действующего трудового законодательства, обеспечение безопасности на производстве и условий труда является одной из основных обязанностей, возлагаемых на работодателя. </w:t>
      </w:r>
    </w:p>
    <w:p w14:paraId="01FC799D" w14:textId="223374B8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</w:r>
      <w:r w:rsidR="00AE7122">
        <w:rPr>
          <w:rFonts w:ascii="Times New Roman" w:hAnsi="Times New Roman" w:cs="Times New Roman"/>
          <w:sz w:val="26"/>
          <w:szCs w:val="26"/>
        </w:rPr>
        <w:t>О</w:t>
      </w:r>
      <w:r w:rsidRPr="0040540B">
        <w:rPr>
          <w:rFonts w:ascii="Times New Roman" w:hAnsi="Times New Roman" w:cs="Times New Roman"/>
          <w:sz w:val="26"/>
          <w:szCs w:val="26"/>
        </w:rPr>
        <w:t xml:space="preserve">бязанности работодателя в области охраны труда закреплены в ст. 214 Трудового кодекса Российской Федерации. Среди основных требований работодатель обязан обеспечить: </w:t>
      </w:r>
    </w:p>
    <w:p w14:paraId="5BAB1F13" w14:textId="7AE80F9A" w:rsidR="00A86F73" w:rsidRPr="00AE7122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AE7122">
        <w:rPr>
          <w:rFonts w:ascii="Times New Roman" w:hAnsi="Times New Roman" w:cs="Times New Roman"/>
          <w:sz w:val="26"/>
          <w:szCs w:val="26"/>
        </w:rPr>
        <w:t>безопасность работников при эксплуатации зданий, сооружений, оборудования;</w:t>
      </w:r>
    </w:p>
    <w:p w14:paraId="06171432" w14:textId="0B030A3F" w:rsidR="00A86F73" w:rsidRPr="00AE7122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AE7122">
        <w:rPr>
          <w:rFonts w:ascii="Times New Roman" w:hAnsi="Times New Roman" w:cs="Times New Roman"/>
          <w:sz w:val="26"/>
          <w:szCs w:val="26"/>
        </w:rPr>
        <w:tab/>
        <w:t xml:space="preserve">- режим </w:t>
      </w:r>
      <w:r w:rsidRPr="0040540B">
        <w:rPr>
          <w:rFonts w:ascii="Times New Roman" w:hAnsi="Times New Roman" w:cs="Times New Roman"/>
          <w:sz w:val="26"/>
          <w:szCs w:val="26"/>
        </w:rPr>
        <w:t>труда и отдыха работников в соответствии с трудовым </w:t>
      </w:r>
      <w:hyperlink r:id="rId4" w:history="1">
        <w:r w:rsidRPr="00AE7122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AE7122" w:rsidRPr="00AE7122">
        <w:rPr>
          <w:rFonts w:ascii="Times New Roman" w:hAnsi="Times New Roman" w:cs="Times New Roman"/>
          <w:sz w:val="26"/>
          <w:szCs w:val="26"/>
        </w:rPr>
        <w:t>;</w:t>
      </w:r>
    </w:p>
    <w:p w14:paraId="4725276F" w14:textId="0DE6265A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>- реализацию </w:t>
      </w:r>
      <w:hyperlink r:id="rId5" w:anchor="dst100014" w:history="1">
        <w:r w:rsidRPr="00AE7122">
          <w:rPr>
            <w:rFonts w:ascii="Times New Roman" w:hAnsi="Times New Roman" w:cs="Times New Roman"/>
            <w:sz w:val="26"/>
            <w:szCs w:val="26"/>
          </w:rPr>
          <w:t>мероприятий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по улучшению условий и охраны труда;</w:t>
      </w:r>
    </w:p>
    <w:p w14:paraId="4C71AAC1" w14:textId="57C9E13C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>- приобретение за счет собственных средств и </w:t>
      </w:r>
      <w:hyperlink r:id="rId6" w:anchor="dst100017" w:history="1">
        <w:r w:rsidRPr="00AE7122">
          <w:rPr>
            <w:rFonts w:ascii="Times New Roman" w:hAnsi="Times New Roman" w:cs="Times New Roman"/>
            <w:sz w:val="26"/>
            <w:szCs w:val="26"/>
          </w:rPr>
          <w:t>выдачу</w:t>
        </w:r>
      </w:hyperlink>
      <w:r w:rsidRPr="0040540B">
        <w:rPr>
          <w:rFonts w:ascii="Times New Roman" w:hAnsi="Times New Roman" w:cs="Times New Roman"/>
          <w:sz w:val="26"/>
          <w:szCs w:val="26"/>
        </w:rPr>
        <w:t> средств индивидуальной защиты и смывающих средств</w:t>
      </w:r>
      <w:r w:rsidR="0040540B" w:rsidRPr="0040540B">
        <w:rPr>
          <w:rFonts w:ascii="Times New Roman" w:hAnsi="Times New Roman" w:cs="Times New Roman"/>
          <w:sz w:val="26"/>
          <w:szCs w:val="26"/>
        </w:rPr>
        <w:t>;</w:t>
      </w:r>
    </w:p>
    <w:p w14:paraId="174F470B" w14:textId="2C7F21C3" w:rsidR="00A86F73" w:rsidRPr="0040540B" w:rsidRDefault="00A86F73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>- обучение по охране труда</w:t>
      </w:r>
    </w:p>
    <w:p w14:paraId="0A3E85FC" w14:textId="598297A4" w:rsidR="00A86F73" w:rsidRP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 xml:space="preserve">И иные обязанности. </w:t>
      </w:r>
    </w:p>
    <w:p w14:paraId="61683136" w14:textId="36167441" w:rsidR="0040540B" w:rsidRP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Все требования </w:t>
      </w:r>
      <w:r w:rsidR="006C3123">
        <w:rPr>
          <w:rFonts w:ascii="Times New Roman" w:hAnsi="Times New Roman" w:cs="Times New Roman"/>
          <w:sz w:val="26"/>
          <w:szCs w:val="26"/>
        </w:rPr>
        <w:t xml:space="preserve">охраны труда </w:t>
      </w:r>
      <w:r w:rsidRPr="0040540B">
        <w:rPr>
          <w:rFonts w:ascii="Times New Roman" w:hAnsi="Times New Roman" w:cs="Times New Roman"/>
          <w:sz w:val="26"/>
          <w:szCs w:val="26"/>
        </w:rPr>
        <w:t xml:space="preserve">должны неукоснительно соблюдаться работодателем, чтобы </w:t>
      </w:r>
      <w:r w:rsidR="006C3123">
        <w:rPr>
          <w:rFonts w:ascii="Times New Roman" w:hAnsi="Times New Roman" w:cs="Times New Roman"/>
          <w:sz w:val="26"/>
          <w:szCs w:val="26"/>
        </w:rPr>
        <w:t>избежать</w:t>
      </w:r>
      <w:r w:rsidRPr="0040540B">
        <w:rPr>
          <w:rFonts w:ascii="Times New Roman" w:hAnsi="Times New Roman" w:cs="Times New Roman"/>
          <w:sz w:val="26"/>
          <w:szCs w:val="26"/>
        </w:rPr>
        <w:t xml:space="preserve"> производственных травм, а работники могли эффективно выполнять возложенные на них функции.</w:t>
      </w:r>
    </w:p>
    <w:p w14:paraId="4F937520" w14:textId="099D3376" w:rsidR="0040540B" w:rsidRPr="0040540B" w:rsidRDefault="0040540B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40540B">
        <w:rPr>
          <w:rFonts w:ascii="Times New Roman" w:hAnsi="Times New Roman" w:cs="Times New Roman"/>
          <w:sz w:val="26"/>
          <w:szCs w:val="26"/>
        </w:rPr>
        <w:tab/>
        <w:t xml:space="preserve">Следует помнить, что за нарушение правил охраны труда законом предусмотрена как административная, так и уголовная ответственность. </w:t>
      </w:r>
    </w:p>
    <w:p w14:paraId="6A934EE5" w14:textId="1CB4AB73" w:rsidR="0040540B" w:rsidRPr="0040540B" w:rsidRDefault="000D5445" w:rsidP="0040540B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случае нарушения Ваших трудовых прав рекомендуем незамедлительно обратиться в Ачинскую городскую прокуратуру по адресу: г. Ачинску, ул. Назарова, 28Б, либо посредством электронной почты – </w:t>
      </w:r>
      <w:hyperlink r:id="rId7" w:history="1">
        <w:r w:rsidRPr="00236DA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krpro110@24.mailop.ru</w:t>
        </w:r>
      </w:hyperlink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0540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0540B" w:rsidRPr="0040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91"/>
    <w:rsid w:val="000D5445"/>
    <w:rsid w:val="0040540B"/>
    <w:rsid w:val="006C3123"/>
    <w:rsid w:val="006C3F91"/>
    <w:rsid w:val="00A86F73"/>
    <w:rsid w:val="00AE7122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4F0A"/>
  <w15:chartTrackingRefBased/>
  <w15:docId w15:val="{DA8B3414-F27D-4260-8CB3-4FC5F948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A86F73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0D5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rpro110@24.mailop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05210/b70581156098b5db26651feb5214b3d7a11fed55/" TargetMode="External"/><Relationship Id="rId5" Type="http://schemas.openxmlformats.org/officeDocument/2006/relationships/hyperlink" Target="https://www.consultant.ru/document/cons_doc_LAW_402380/0e5ffbc6929de047f822c408611e9b01fef22928/" TargetMode="External"/><Relationship Id="rId4" Type="http://schemas.openxmlformats.org/officeDocument/2006/relationships/hyperlink" Target="https://www.consultant.ru/document/cons_doc_LAW_34683/4fe318e6d09155659a4381ef26a85e7df9ebcf94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4</cp:revision>
  <dcterms:created xsi:type="dcterms:W3CDTF">2023-10-17T16:14:00Z</dcterms:created>
  <dcterms:modified xsi:type="dcterms:W3CDTF">2023-10-25T15:54:00Z</dcterms:modified>
</cp:coreProperties>
</file>