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74C60" w14:textId="77777777" w:rsidR="00300C5B" w:rsidRPr="00300C5B" w:rsidRDefault="00000000" w:rsidP="00300C5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  <w14:ligatures w14:val="none"/>
        </w:rPr>
      </w:pPr>
      <w:hyperlink r:id="rId4" w:history="1">
        <w:r w:rsidR="00300C5B" w:rsidRPr="00300C5B">
          <w:rPr>
            <w:rFonts w:ascii="Times New Roman" w:eastAsia="Times New Roman" w:hAnsi="Times New Roman" w:cs="Times New Roman"/>
            <w:b/>
            <w:bCs/>
            <w:kern w:val="36"/>
            <w:sz w:val="24"/>
            <w:szCs w:val="24"/>
            <w:lang w:eastAsia="ru-RU"/>
            <w14:ligatures w14:val="none"/>
          </w:rPr>
          <w:t>Перевод на дистанционную работу по инициативе работодателя</w:t>
        </w:r>
      </w:hyperlink>
    </w:p>
    <w:p w14:paraId="0C076D8E" w14:textId="77777777" w:rsidR="00300C5B" w:rsidRDefault="00300C5B" w:rsidP="00300C5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36CAAAC" w14:textId="2CA79C5A" w:rsidR="00300C5B" w:rsidRPr="00300C5B" w:rsidRDefault="00300C5B" w:rsidP="00300C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300C5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В каких случаях работник может быть переведен на дистанционную работу по инициативе работодателя?</w:t>
      </w:r>
    </w:p>
    <w:p w14:paraId="776889BC" w14:textId="434DD8FA" w:rsidR="00300C5B" w:rsidRPr="00300C5B" w:rsidRDefault="00300C5B" w:rsidP="00300C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 общему правилу,</w:t>
      </w:r>
      <w:r w:rsidRPr="00300C5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согласно положениям ст. 72 ТК РФ, </w:t>
      </w:r>
      <w:r w:rsidRPr="00300C5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работник может быть переведен на дистанционную работу по инициативе работодателя при наличии согласия работника путем заключения дополнительного соглашения к трудовому договору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0078F9E5" w14:textId="2BF9CE1E" w:rsidR="00300C5B" w:rsidRPr="00300C5B" w:rsidRDefault="00300C5B" w:rsidP="00300C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Однако, как следует из положений ч. 1 ст. 74 ТК РФ,</w:t>
      </w:r>
      <w:r w:rsidRPr="00300C5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работодатель вправе по своей инициативе перевести работника на дистанционную работу в связи с изменением организационных или технологических условий труда, при условии, что трудовая функция работника останется прежней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3C177EC3" w14:textId="2A3794E7" w:rsidR="00300C5B" w:rsidRDefault="00300C5B" w:rsidP="00300C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00C5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 этом случае работодатель обязан уведомить работника о переводе, а также о причинах, вызвавших необходимость такого перевода, в установленном порядке не позднее чем за 2 месяца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1DF6F5CF" w14:textId="4CDDEE80" w:rsidR="00300C5B" w:rsidRPr="00300C5B" w:rsidRDefault="00300C5B" w:rsidP="00300C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300C5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Если работник не согласен с переводом на дистанционную работу?</w:t>
      </w:r>
    </w:p>
    <w:p w14:paraId="7F0D3CCE" w14:textId="77777777" w:rsidR="00300C5B" w:rsidRDefault="00300C5B" w:rsidP="00300C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00C5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Если работник не намерен переводиться на дистанционную работу, то работодатель обязан в установленном порядке предложить ему другую имеющуюся у него работу (как вакантную должность или работу, соответствующую квалификации работника, так и вакантную нижестоящую должность или нижеоплачиваемую работу), которую работник может выполнять с учетом его состояния здоровья. </w:t>
      </w:r>
    </w:p>
    <w:p w14:paraId="6C66DDFF" w14:textId="3CA392A7" w:rsidR="00300C5B" w:rsidRPr="00300C5B" w:rsidRDefault="00300C5B" w:rsidP="00300C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00C5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При этом работодатель обязан предлагать работнику все отвечающие указанным требованиям вакансии, имеющиеся у него в данной местности. Предлагать вакансии в других местностях работодатель обязан, если это предусмотрено коллективным договором, соглашениями, трудовым договором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415F7F2A" w14:textId="7943FF8D" w:rsidR="00300C5B" w:rsidRDefault="00300C5B" w:rsidP="00300C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00C5B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>Следует помнить!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300C5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При отсутствии указанной работы или отказе работника от предложенной работы трудовой договор прекращается в соответствии с п. 7 ч. 1 ст. 77 ТК РФ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т.е. в связи с </w:t>
      </w:r>
      <w:r w:rsidRPr="00300C5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отказом работника от продолжения работы в связи с изменением определенных сторонами условий трудового договора</w:t>
      </w:r>
    </w:p>
    <w:p w14:paraId="3399298E" w14:textId="3B5AD274" w:rsidR="00300C5B" w:rsidRPr="00300C5B" w:rsidRDefault="00300C5B" w:rsidP="00300C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300C5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Если работник согласен с переводом на дистанционную работу?</w:t>
      </w:r>
    </w:p>
    <w:p w14:paraId="5F26AE68" w14:textId="793E7189" w:rsidR="00300C5B" w:rsidRPr="00300C5B" w:rsidRDefault="00300C5B" w:rsidP="00300C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00C5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Если работник согласен перевестись на дистанционную работу, то с ним заключается дополнительное соглашение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r w:rsidRPr="00300C5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 основании дополнительного соглашения может быть издан приказ о переводе работника на дистанционную работу.</w:t>
      </w:r>
    </w:p>
    <w:p w14:paraId="70B7C989" w14:textId="2BDE1DE4" w:rsidR="00300C5B" w:rsidRDefault="00300C5B" w:rsidP="00300C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00C5B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>Следует помнить!</w:t>
      </w:r>
      <w:r w:rsidRPr="00300C5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В соответствии со ст. 312.5 ТК РФ, </w:t>
      </w:r>
      <w:r w:rsidRPr="00300C5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выполнение работником трудовой функции дистанционно не может являться основанием для снижения ему заработной платы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365678B0" w14:textId="334CBBCA" w:rsidR="00A4354D" w:rsidRPr="00300C5B" w:rsidRDefault="00A4354D" w:rsidP="00300C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В случае нарушения процедуры Вашего перевода на дистанционную работу по инициативе работодателя настоятельно рекомендует обратиться в прокуратуру по месту Вашего жительства, либо в Государственную инспекцию труда. </w:t>
      </w:r>
    </w:p>
    <w:p w14:paraId="58FC188F" w14:textId="77777777" w:rsidR="00EB002E" w:rsidRDefault="00EB002E"/>
    <w:sectPr w:rsidR="00EB00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1A9"/>
    <w:rsid w:val="00300C5B"/>
    <w:rsid w:val="004671A9"/>
    <w:rsid w:val="00A4354D"/>
    <w:rsid w:val="00EB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E9CEF"/>
  <w15:chartTrackingRefBased/>
  <w15:docId w15:val="{9F3C0B9C-4949-4E34-8B80-53FB72774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00C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C5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character" w:styleId="a3">
    <w:name w:val="Hyperlink"/>
    <w:basedOn w:val="a0"/>
    <w:uiPriority w:val="99"/>
    <w:semiHidden/>
    <w:unhideWhenUsed/>
    <w:rsid w:val="00300C5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00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revda.ru/prokuratura-raz-yasnyaet/7875-perevod-na-distantsionnuyu-rabotu-po-initsiative-rabotodately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392</Words>
  <Characters>2239</Characters>
  <Application>Microsoft Office Word</Application>
  <DocSecurity>0</DocSecurity>
  <Lines>18</Lines>
  <Paragraphs>5</Paragraphs>
  <ScaleCrop>false</ScaleCrop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Agarkova</dc:creator>
  <cp:keywords/>
  <dc:description/>
  <cp:lastModifiedBy>Elena Agarkova</cp:lastModifiedBy>
  <cp:revision>3</cp:revision>
  <dcterms:created xsi:type="dcterms:W3CDTF">2024-03-21T15:48:00Z</dcterms:created>
  <dcterms:modified xsi:type="dcterms:W3CDTF">2024-03-21T15:57:00Z</dcterms:modified>
</cp:coreProperties>
</file>