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FBD" w:rsidRDefault="009A5FBD" w:rsidP="009A5FB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Федерации», вступившим в силу 01.07.2021, определен новый вид контрольного (надзорного) мероприятия  - инспекционный визит.</w:t>
      </w:r>
    </w:p>
    <w:p w:rsidR="009A5FBD" w:rsidRDefault="009A5FBD" w:rsidP="009A5FB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Под  инспекционным визитом понимается контрольное (надзорное) мероприятие, проводимое посредством взаимодействия с конкретным контролируемым лицом и (или) владельцем (пользователем) производственного объекта.</w:t>
      </w:r>
    </w:p>
    <w:p w:rsidR="009A5FBD" w:rsidRDefault="009A5FBD" w:rsidP="009A5FB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Инспекционный визит  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9A5FBD" w:rsidRDefault="009A5FBD" w:rsidP="009A5FB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При этом предварительного уведомления контролируемого лица и собственника производственного объекта не требуется.</w:t>
      </w:r>
    </w:p>
    <w:p w:rsidR="009A5FBD" w:rsidRDefault="009A5FBD" w:rsidP="009A5FB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Срок проведения инспекционного визита не может превышать один рабочий день.</w:t>
      </w:r>
    </w:p>
    <w:p w:rsidR="009A5FBD" w:rsidRDefault="009A5FBD" w:rsidP="009A5FB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Следует учитывать, что инспекционный визит  может проводиться только по согласованию с органами прокуратуры, за исключением случаев ее проведения в соответствии с поручениями Президента РФ,  Правительства РФ, требованием прокурора (в рамках надзора за исполнением законов по поступившим в органы прокуратуры  материалам и обращениям), в связи с истечением срока исполнения решения контрольного (надзорного) органа об устранении выявленного нарушения обязательных требований, а также в случае незамедлительного проведения внепланового контрольного (надзорного) мероприятия с целью принятия неотложных мер по предотвращению непосредственной угрозы причинения вреда (ущерба) охраняемым законом ценностям, с извещением об этом органа прокуратуры.</w:t>
      </w:r>
    </w:p>
    <w:p w:rsidR="009A5FBD" w:rsidRDefault="009A5FBD" w:rsidP="009A5FB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ходе инспекционного визита  могут совершаться следующие контрольные (надзорные) действия:</w:t>
      </w:r>
    </w:p>
    <w:p w:rsidR="009A5FBD" w:rsidRDefault="009A5FBD" w:rsidP="009A5FB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1) осмотр;</w:t>
      </w:r>
    </w:p>
    <w:p w:rsidR="009A5FBD" w:rsidRDefault="009A5FBD" w:rsidP="009A5FB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2) опрос;</w:t>
      </w:r>
    </w:p>
    <w:p w:rsidR="009A5FBD" w:rsidRDefault="009A5FBD" w:rsidP="009A5FB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3) получение письменных объяснений;</w:t>
      </w:r>
    </w:p>
    <w:p w:rsidR="009A5FBD" w:rsidRDefault="009A5FBD" w:rsidP="009A5FB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4) инструментальное обследование;</w:t>
      </w:r>
    </w:p>
    <w:p w:rsidR="009A5FBD" w:rsidRDefault="009A5FBD" w:rsidP="009A5FB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5)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либо объекта контроля.</w:t>
      </w:r>
    </w:p>
    <w:p w:rsidR="009A5FBD" w:rsidRDefault="009A5FBD" w:rsidP="009A5FB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lastRenderedPageBreak/>
        <w:t>Контролируемые лица или их представители обязаны обеспечить беспрепятственный доступ инспектора в здания, сооружения, помещения.</w:t>
      </w:r>
    </w:p>
    <w:p w:rsidR="00371144" w:rsidRDefault="00371144">
      <w:bookmarkStart w:id="0" w:name="_GoBack"/>
      <w:bookmarkEnd w:id="0"/>
    </w:p>
    <w:sectPr w:rsidR="00371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B8"/>
    <w:rsid w:val="00371144"/>
    <w:rsid w:val="005F7DB8"/>
    <w:rsid w:val="009A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C18E1-EC86-460E-8202-603BEB02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Zindermann</dc:creator>
  <cp:keywords/>
  <dc:description/>
  <cp:lastModifiedBy>Zindermann</cp:lastModifiedBy>
  <cp:revision>2</cp:revision>
  <dcterms:created xsi:type="dcterms:W3CDTF">2022-01-19T03:04:00Z</dcterms:created>
  <dcterms:modified xsi:type="dcterms:W3CDTF">2022-01-19T03:04:00Z</dcterms:modified>
</cp:coreProperties>
</file>