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66D4" w14:textId="5D145E62" w:rsidR="009B4C7D" w:rsidRDefault="009B4C7D" w:rsidP="009B4C7D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 уголовной ответственность за заведомо ложный донос</w:t>
      </w:r>
    </w:p>
    <w:p w14:paraId="5F3D0DDE" w14:textId="789A1B62" w:rsidR="00F9686E" w:rsidRPr="009B4C7D" w:rsidRDefault="00F9686E" w:rsidP="00F9686E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9B4C7D">
        <w:rPr>
          <w:color w:val="333333"/>
          <w:sz w:val="28"/>
          <w:szCs w:val="28"/>
        </w:rPr>
        <w:t>Статьей 52 Конституции Российской Федерации гарантируется государственная защита прав потерпевших от преступлений и злоупотреблений властью, а также им обеспечивается доступ к правосудию и компенсация причиненного ущерба.</w:t>
      </w:r>
    </w:p>
    <w:p w14:paraId="4449E37A" w14:textId="77777777" w:rsidR="00F9686E" w:rsidRPr="009B4C7D" w:rsidRDefault="00F9686E" w:rsidP="00F9686E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9B4C7D">
        <w:rPr>
          <w:color w:val="333333"/>
          <w:sz w:val="28"/>
          <w:szCs w:val="28"/>
        </w:rPr>
        <w:t>Поводом для запуска правового механизма защиты является заявление  пострадавшего в правоохранительные органы о факте совершенного в отношении него преступления, которое подвергается тщательной процессуальной проверке для установления события преступного деяния и решения вопроса о возбуждении уголовного дела.</w:t>
      </w:r>
    </w:p>
    <w:p w14:paraId="61A89363" w14:textId="77777777" w:rsidR="00F9686E" w:rsidRPr="009B4C7D" w:rsidRDefault="00F9686E" w:rsidP="00F9686E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9B4C7D">
        <w:rPr>
          <w:color w:val="333333"/>
          <w:sz w:val="28"/>
          <w:szCs w:val="28"/>
        </w:rPr>
        <w:t>В рамках его расследования к лицам, причастным к преступлению, применяются меры процессуального принуждения и пресечения, затрагивающие личную свободу. Подобная практика осуществляется правоохранительными и следственными органами в строгом соответствии с конституционным принципом неприкосновенности личности и защиты от незаконного уголовного преследования на основании действующего уголовно-процессуального законодательства.</w:t>
      </w:r>
    </w:p>
    <w:p w14:paraId="1B2B3587" w14:textId="77777777" w:rsidR="00F9686E" w:rsidRPr="009B4C7D" w:rsidRDefault="00F9686E" w:rsidP="00F9686E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9B4C7D">
        <w:rPr>
          <w:color w:val="333333"/>
          <w:sz w:val="28"/>
          <w:szCs w:val="28"/>
        </w:rPr>
        <w:t>В этой связи, лицо, обратившееся в правоохранительные органы за защитой от преступного посягательства, предупреждается об уголовной ответственности за заведомо ложный донос в соответствии с требованиями статьи 306 Уголовного кодекса Российской Федерации (далее – УК РФ), поскольку незаконное уголовное преследование непричастного к преступлению лица, которое стало жертвой оговора, недопустимо.</w:t>
      </w:r>
    </w:p>
    <w:p w14:paraId="63B1397B" w14:textId="77777777" w:rsidR="00F9686E" w:rsidRPr="009B4C7D" w:rsidRDefault="00F9686E" w:rsidP="00F9686E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9B4C7D">
        <w:rPr>
          <w:color w:val="333333"/>
          <w:sz w:val="28"/>
          <w:szCs w:val="28"/>
        </w:rPr>
        <w:t>Заведомая ложность сообщения о совершенном преступлении, как правило,   обусловлена желанием заявителя скрыть событие, которое может иметь для него негативные последствия, а нередко и с целью введения в заблуждение следственные органы относительно собственного участия в общественно опасном деянии. Например, сообщение в правоохранительные органы о хищении имущества, которое заявителем реализовано или сдано в ломбард для извлечения материальной выгоды; сообщение об угоне автомобиля с целью избежать ответственности за допущенное заявителем нарушение правил дорожного движения, совершенное ДТП с тяжкими последствиями.</w:t>
      </w:r>
    </w:p>
    <w:p w14:paraId="20F721CA" w14:textId="77777777" w:rsidR="00F9686E" w:rsidRPr="009B4C7D" w:rsidRDefault="00F9686E" w:rsidP="00F9686E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9B4C7D">
        <w:rPr>
          <w:color w:val="333333"/>
          <w:sz w:val="28"/>
          <w:szCs w:val="28"/>
        </w:rPr>
        <w:t>Кроме того, целью безосновательного обращения в правоохранительные органы может также быть желание привлечь к уголовной ответственности заведомо непричастное к преступлению лицо из мести, зависти, ревности,  желания навредить его репутации из неприязни и т.д.    </w:t>
      </w:r>
    </w:p>
    <w:p w14:paraId="43D810C2" w14:textId="77777777" w:rsidR="00F9686E" w:rsidRPr="009B4C7D" w:rsidRDefault="00F9686E" w:rsidP="00F9686E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9B4C7D">
        <w:rPr>
          <w:color w:val="333333"/>
          <w:sz w:val="28"/>
          <w:szCs w:val="28"/>
        </w:rPr>
        <w:t xml:space="preserve">Это всегда активные действия, направленные на преднамеренное доведение до сведения правоохранительных органов ложной информации о </w:t>
      </w:r>
      <w:r w:rsidRPr="009B4C7D">
        <w:rPr>
          <w:color w:val="333333"/>
          <w:sz w:val="28"/>
          <w:szCs w:val="28"/>
        </w:rPr>
        <w:lastRenderedPageBreak/>
        <w:t>преступлении, которого фактически не было, а также о совершившем его лице, которое к нему не причастно, чем создается угроза безосновательного уголовного преследования, ограничивающего в правах, порочащего честь и достоинство личности, ставшей жертвой преступного оговора.</w:t>
      </w:r>
    </w:p>
    <w:p w14:paraId="5307BC2A" w14:textId="77777777" w:rsidR="00F9686E" w:rsidRPr="009B4C7D" w:rsidRDefault="00F9686E" w:rsidP="00F9686E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9B4C7D">
        <w:rPr>
          <w:color w:val="333333"/>
          <w:sz w:val="28"/>
          <w:szCs w:val="28"/>
        </w:rPr>
        <w:t>Соответственно целью заведомо ложного доноса является возбуждение уголовного дела и привлечение потерпевшего к уголовной ответственности, чего желает заявитель, осознавая последствия подобных процессуальных решений для невиновного лица.</w:t>
      </w:r>
    </w:p>
    <w:p w14:paraId="6ACA815B" w14:textId="77777777" w:rsidR="00F9686E" w:rsidRPr="009B4C7D" w:rsidRDefault="00F9686E" w:rsidP="00F9686E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9B4C7D">
        <w:rPr>
          <w:color w:val="333333"/>
          <w:sz w:val="28"/>
          <w:szCs w:val="28"/>
        </w:rPr>
        <w:t> Ответственность за заведомо ложный донос по статье 306 УК РФ наступает независимо от предупреждения о ней заявителя при получении сообщения о преступлении. Определяющим фактором является принятие уполномоченным лицом правоохранительных органов устного либо письменного заявления о преступном деянии, влекущее его процессуальную проверку, включающую проведение отдельных следственных действий.</w:t>
      </w:r>
    </w:p>
    <w:p w14:paraId="75D161B0" w14:textId="77777777" w:rsidR="00F9686E" w:rsidRPr="009B4C7D" w:rsidRDefault="00F9686E" w:rsidP="00F9686E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9B4C7D">
        <w:rPr>
          <w:color w:val="333333"/>
          <w:sz w:val="28"/>
          <w:szCs w:val="28"/>
        </w:rPr>
        <w:t> При этом, преднамеренно ложное информирование правоохранительных органов о совершении лицом тяжкого или особо тяжкого преступления, а также  искусственное создание доказательств обвинения путем подбрасывания потерпевшему орудий преступления, оставление на месте происшествия принадлежащих ему личных документов и иных предметов, подделка документов, изобличающих невиновного в причастности к заявленной преступной деятельности, имеет повышенную общественную опасность, поскольку преследует цель не только опорочить конкретного человека, но и расправиться с ним принудительными методами воздействия путем введения в заблуждение представителей правоохранительных и следственных органов, дискредитируя их деятельность, направленную на пресечение преступлений для восстановления социальной справедливости.</w:t>
      </w:r>
    </w:p>
    <w:p w14:paraId="7C9D90D9" w14:textId="77777777" w:rsidR="00F9686E" w:rsidRPr="009B4C7D" w:rsidRDefault="00F9686E" w:rsidP="00F9686E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9B4C7D">
        <w:rPr>
          <w:color w:val="333333"/>
          <w:sz w:val="28"/>
          <w:szCs w:val="28"/>
        </w:rPr>
        <w:t>Установление таких обстоятельств при проведении доследственных проверок ложных заявлений о совершенном преступлении, а также расследовании возбужденных по ним уголовных дел, являются основанием для уголовного преследования заявителя по частям 2, 3 статьи 306 УК РФ.</w:t>
      </w:r>
    </w:p>
    <w:p w14:paraId="43CAD509" w14:textId="77777777" w:rsidR="00F9686E" w:rsidRPr="009B4C7D" w:rsidRDefault="00F9686E" w:rsidP="00F9686E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9B4C7D">
        <w:rPr>
          <w:color w:val="333333"/>
          <w:sz w:val="28"/>
          <w:szCs w:val="28"/>
        </w:rPr>
        <w:t>Уголовная ответственность за подобные действия наступает с 16-летнего возраста, и в зависимости от тяжести указанного преступления может последовать наказание как в виде штрафа от 120 000 до 300 000 рублей, исправительных либо принудительных работ в пределах предусмотренного  санкцией периода, так и лишения свободы сроком от 2 до 6 лет. </w:t>
      </w:r>
    </w:p>
    <w:p w14:paraId="0BC52339" w14:textId="77777777" w:rsidR="009B4C7D" w:rsidRDefault="009B4C7D" w:rsidP="009B4C7D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24E4F2B6" w14:textId="77777777" w:rsidR="009B4C7D" w:rsidRDefault="009B4C7D" w:rsidP="009B4C7D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7E400203" w14:textId="77777777" w:rsidR="009B4C7D" w:rsidRDefault="009B4C7D" w:rsidP="009B4C7D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575B8C04" w14:textId="77777777" w:rsidR="001E02B2" w:rsidRPr="009B4C7D" w:rsidRDefault="001E02B2">
      <w:pPr>
        <w:rPr>
          <w:rFonts w:ascii="Times New Roman" w:hAnsi="Times New Roman" w:cs="Times New Roman"/>
        </w:rPr>
      </w:pPr>
    </w:p>
    <w:sectPr w:rsidR="001E02B2" w:rsidRPr="009B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06"/>
    <w:rsid w:val="001E02B2"/>
    <w:rsid w:val="009B4C7D"/>
    <w:rsid w:val="00CC5906"/>
    <w:rsid w:val="00F9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D6AB"/>
  <w15:chartTrackingRefBased/>
  <w15:docId w15:val="{CC2B6CF2-DB3E-4F0E-A28F-A69AA8F2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Zindermann</dc:creator>
  <cp:keywords/>
  <dc:description/>
  <cp:lastModifiedBy>Агаркова Елена Александровна</cp:lastModifiedBy>
  <cp:revision>3</cp:revision>
  <dcterms:created xsi:type="dcterms:W3CDTF">2022-01-19T03:10:00Z</dcterms:created>
  <dcterms:modified xsi:type="dcterms:W3CDTF">2023-06-26T00:44:00Z</dcterms:modified>
</cp:coreProperties>
</file>