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2E" w:rsidRDefault="00540C2E" w:rsidP="00540C2E">
      <w:pPr>
        <w:pStyle w:val="Default"/>
        <w:ind w:firstLine="709"/>
        <w:jc w:val="center"/>
        <w:rPr>
          <w:b/>
          <w:sz w:val="28"/>
          <w:szCs w:val="28"/>
        </w:rPr>
      </w:pPr>
      <w:r w:rsidRPr="00704098">
        <w:rPr>
          <w:b/>
          <w:sz w:val="28"/>
          <w:szCs w:val="28"/>
        </w:rPr>
        <w:t>V. Обжалование решений администрации, действий (бездействия) её должностных лиц</w:t>
      </w:r>
    </w:p>
    <w:p w:rsidR="00540C2E" w:rsidRPr="00704098" w:rsidRDefault="00540C2E" w:rsidP="00540C2E">
      <w:pPr>
        <w:pStyle w:val="Default"/>
        <w:ind w:firstLine="709"/>
        <w:jc w:val="center"/>
        <w:rPr>
          <w:b/>
          <w:sz w:val="28"/>
          <w:szCs w:val="28"/>
        </w:rPr>
      </w:pPr>
    </w:p>
    <w:p w:rsidR="00540C2E" w:rsidRPr="00755FBC" w:rsidRDefault="00540C2E" w:rsidP="00540C2E">
      <w:pPr>
        <w:pStyle w:val="Default"/>
        <w:ind w:firstLine="709"/>
        <w:jc w:val="both"/>
        <w:rPr>
          <w:sz w:val="28"/>
          <w:szCs w:val="28"/>
        </w:rPr>
      </w:pPr>
      <w:r w:rsidRPr="00755FBC">
        <w:rPr>
          <w:sz w:val="28"/>
          <w:szCs w:val="28"/>
        </w:rPr>
        <w:t xml:space="preserve">36. Решения администрации, действия (бездействие) должностных лиц, уполномоченных осуществлять муниципальный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40C2E" w:rsidRPr="00755FBC" w:rsidRDefault="00540C2E" w:rsidP="00540C2E">
      <w:pPr>
        <w:pStyle w:val="Default"/>
        <w:ind w:firstLine="709"/>
        <w:jc w:val="both"/>
        <w:rPr>
          <w:sz w:val="28"/>
          <w:szCs w:val="28"/>
        </w:rPr>
      </w:pPr>
      <w:r w:rsidRPr="00755FBC">
        <w:rPr>
          <w:sz w:val="28"/>
          <w:szCs w:val="28"/>
        </w:rPr>
        <w:t xml:space="preserve">36.1.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 </w:t>
      </w:r>
    </w:p>
    <w:p w:rsidR="00540C2E" w:rsidRPr="00755FBC" w:rsidRDefault="00540C2E" w:rsidP="00540C2E">
      <w:pPr>
        <w:pStyle w:val="Default"/>
        <w:ind w:firstLine="709"/>
        <w:jc w:val="both"/>
        <w:rPr>
          <w:sz w:val="28"/>
          <w:szCs w:val="28"/>
        </w:rPr>
      </w:pPr>
      <w:r w:rsidRPr="00755FBC">
        <w:rPr>
          <w:sz w:val="28"/>
          <w:szCs w:val="28"/>
        </w:rPr>
        <w:t xml:space="preserve">1) решений о проведении контрольных мероприятий; </w:t>
      </w:r>
    </w:p>
    <w:p w:rsidR="00540C2E" w:rsidRPr="00755FBC" w:rsidRDefault="00540C2E" w:rsidP="00540C2E">
      <w:pPr>
        <w:pStyle w:val="Default"/>
        <w:ind w:firstLine="709"/>
        <w:jc w:val="both"/>
        <w:rPr>
          <w:sz w:val="28"/>
          <w:szCs w:val="28"/>
        </w:rPr>
      </w:pPr>
      <w:r w:rsidRPr="00755FBC">
        <w:rPr>
          <w:sz w:val="28"/>
          <w:szCs w:val="28"/>
        </w:rPr>
        <w:t xml:space="preserve">2) актов контрольных мероприятий, предписаний об устранении выявленных нарушений; </w:t>
      </w:r>
    </w:p>
    <w:p w:rsidR="00540C2E" w:rsidRPr="00755FBC" w:rsidRDefault="00540C2E" w:rsidP="00540C2E">
      <w:pPr>
        <w:pStyle w:val="Default"/>
        <w:ind w:firstLine="709"/>
        <w:jc w:val="both"/>
        <w:rPr>
          <w:sz w:val="28"/>
          <w:szCs w:val="28"/>
        </w:rPr>
      </w:pPr>
      <w:r w:rsidRPr="00755FBC">
        <w:rPr>
          <w:sz w:val="28"/>
          <w:szCs w:val="28"/>
        </w:rPr>
        <w:t xml:space="preserve">3) действий (бездействия) должностных лиц, уполномоченных 2 осуществлять муниципальный контроль, в рамках контрольных мероприятий. </w:t>
      </w:r>
    </w:p>
    <w:p w:rsidR="00540C2E" w:rsidRPr="00755FBC" w:rsidRDefault="00540C2E" w:rsidP="00540C2E">
      <w:pPr>
        <w:pStyle w:val="Default"/>
        <w:ind w:firstLine="709"/>
        <w:jc w:val="both"/>
        <w:rPr>
          <w:sz w:val="28"/>
          <w:szCs w:val="28"/>
        </w:rPr>
      </w:pPr>
      <w:r w:rsidRPr="00755FBC">
        <w:rPr>
          <w:sz w:val="28"/>
          <w:szCs w:val="28"/>
        </w:rPr>
        <w:t xml:space="preserve">36.2.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 </w:t>
      </w:r>
    </w:p>
    <w:p w:rsidR="00540C2E" w:rsidRPr="00755FBC" w:rsidRDefault="00540C2E" w:rsidP="00540C2E">
      <w:pPr>
        <w:pStyle w:val="Default"/>
        <w:ind w:firstLine="709"/>
        <w:jc w:val="both"/>
        <w:rPr>
          <w:sz w:val="28"/>
          <w:szCs w:val="28"/>
        </w:rPr>
      </w:pPr>
      <w:r w:rsidRPr="00755FBC">
        <w:rPr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Ястребовского сельсовета с предварительным информированием Главы о наличии в жалобе (документах) сведений, составляющих государственную или иную охраняемую законом тайну. </w:t>
      </w:r>
    </w:p>
    <w:p w:rsidR="00540C2E" w:rsidRPr="00755FBC" w:rsidRDefault="00540C2E" w:rsidP="00540C2E">
      <w:pPr>
        <w:pStyle w:val="Default"/>
        <w:ind w:firstLine="709"/>
        <w:jc w:val="both"/>
        <w:rPr>
          <w:sz w:val="28"/>
          <w:szCs w:val="28"/>
        </w:rPr>
      </w:pPr>
      <w:r w:rsidRPr="00755FBC">
        <w:rPr>
          <w:sz w:val="28"/>
          <w:szCs w:val="28"/>
        </w:rPr>
        <w:t xml:space="preserve">36.3. Жалоба на решение администрации, действия (бездействие) его должностных лиц рассматривается Главой Ястребовского сельсовета. </w:t>
      </w:r>
    </w:p>
    <w:p w:rsidR="00540C2E" w:rsidRPr="00755FBC" w:rsidRDefault="00540C2E" w:rsidP="00540C2E">
      <w:pPr>
        <w:pStyle w:val="Default"/>
        <w:ind w:firstLine="709"/>
        <w:jc w:val="both"/>
        <w:rPr>
          <w:sz w:val="28"/>
          <w:szCs w:val="28"/>
        </w:rPr>
      </w:pPr>
      <w:r w:rsidRPr="00755FBC">
        <w:rPr>
          <w:sz w:val="28"/>
          <w:szCs w:val="28"/>
        </w:rPr>
        <w:t xml:space="preserve">36.4.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 </w:t>
      </w:r>
    </w:p>
    <w:p w:rsidR="00540C2E" w:rsidRPr="00755FBC" w:rsidRDefault="00540C2E" w:rsidP="00540C2E">
      <w:pPr>
        <w:pStyle w:val="Default"/>
        <w:ind w:firstLine="709"/>
        <w:jc w:val="both"/>
        <w:rPr>
          <w:sz w:val="28"/>
          <w:szCs w:val="28"/>
        </w:rPr>
      </w:pPr>
      <w:r w:rsidRPr="00755FBC">
        <w:rPr>
          <w:sz w:val="28"/>
          <w:szCs w:val="28"/>
        </w:rPr>
        <w:t xml:space="preserve">Жалоба на предписание администрации может быть подана в течение 10 рабочих дней с момента получения контролируемым лицом предписания. </w:t>
      </w:r>
    </w:p>
    <w:p w:rsidR="00540C2E" w:rsidRPr="00755FBC" w:rsidRDefault="00540C2E" w:rsidP="00540C2E">
      <w:pPr>
        <w:pStyle w:val="Default"/>
        <w:ind w:firstLine="709"/>
        <w:jc w:val="both"/>
        <w:rPr>
          <w:sz w:val="28"/>
          <w:szCs w:val="28"/>
        </w:rPr>
      </w:pPr>
      <w:r w:rsidRPr="00755FBC">
        <w:rPr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 </w:t>
      </w:r>
    </w:p>
    <w:p w:rsidR="00540C2E" w:rsidRPr="00755FBC" w:rsidRDefault="00540C2E" w:rsidP="00540C2E">
      <w:pPr>
        <w:pStyle w:val="Default"/>
        <w:ind w:firstLine="709"/>
        <w:jc w:val="both"/>
        <w:rPr>
          <w:sz w:val="28"/>
          <w:szCs w:val="28"/>
        </w:rPr>
      </w:pPr>
      <w:r w:rsidRPr="00755FBC">
        <w:rPr>
          <w:sz w:val="28"/>
          <w:szCs w:val="28"/>
        </w:rPr>
        <w:lastRenderedPageBreak/>
        <w:t xml:space="preserve"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 </w:t>
      </w:r>
    </w:p>
    <w:p w:rsidR="00540C2E" w:rsidRPr="00755FBC" w:rsidRDefault="00540C2E" w:rsidP="00540C2E">
      <w:pPr>
        <w:pStyle w:val="Default"/>
        <w:ind w:firstLine="709"/>
        <w:jc w:val="both"/>
        <w:rPr>
          <w:sz w:val="28"/>
          <w:szCs w:val="28"/>
        </w:rPr>
      </w:pPr>
      <w:r w:rsidRPr="00755FBC">
        <w:rPr>
          <w:sz w:val="28"/>
          <w:szCs w:val="28"/>
        </w:rPr>
        <w:t xml:space="preserve">36.5. Жалоба на решение администрации, действия (бездействие) его должностных лиц подлежит рассмотрению в течение </w:t>
      </w:r>
      <w:r>
        <w:rPr>
          <w:sz w:val="28"/>
          <w:szCs w:val="28"/>
        </w:rPr>
        <w:t>пятнадцати</w:t>
      </w:r>
      <w:r w:rsidRPr="00755FBC">
        <w:rPr>
          <w:sz w:val="28"/>
          <w:szCs w:val="28"/>
        </w:rPr>
        <w:t xml:space="preserve"> рабочих дней со дня ее регистрации. </w:t>
      </w:r>
    </w:p>
    <w:p w:rsidR="0058290E" w:rsidRPr="00540C2E" w:rsidRDefault="00540C2E" w:rsidP="00540C2E">
      <w:r w:rsidRPr="00207A9C">
        <w:rPr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  <w:r w:rsidRPr="00CB7E6C">
        <w:rPr>
          <w:sz w:val="28"/>
          <w:szCs w:val="28"/>
        </w:rPr>
        <w:t xml:space="preserve"> </w:t>
      </w:r>
      <w:r w:rsidRPr="00385E55">
        <w:rPr>
          <w:sz w:val="28"/>
          <w:szCs w:val="28"/>
        </w:rPr>
        <w:t xml:space="preserve"> </w:t>
      </w:r>
      <w:r w:rsidRPr="0081594D">
        <w:rPr>
          <w:sz w:val="28"/>
          <w:szCs w:val="28"/>
        </w:rPr>
        <w:t>(Раздел 5 в ред. Решения №</w:t>
      </w:r>
      <w:r>
        <w:rPr>
          <w:sz w:val="28"/>
          <w:szCs w:val="28"/>
        </w:rPr>
        <w:t xml:space="preserve"> </w:t>
      </w:r>
      <w:r w:rsidRPr="0081594D">
        <w:rPr>
          <w:sz w:val="28"/>
          <w:szCs w:val="28"/>
        </w:rPr>
        <w:t>31-101Р от 21.04.2023)</w:t>
      </w:r>
      <w:r>
        <w:rPr>
          <w:sz w:val="28"/>
          <w:szCs w:val="28"/>
        </w:rPr>
        <w:t xml:space="preserve"> (В ред. Решения № 50-191Р от 21.03.2025)</w:t>
      </w:r>
    </w:p>
    <w:sectPr w:rsidR="0058290E" w:rsidRPr="00540C2E" w:rsidSect="008C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C7E"/>
    <w:rsid w:val="00380C7E"/>
    <w:rsid w:val="00540C2E"/>
    <w:rsid w:val="0058290E"/>
    <w:rsid w:val="008C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C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2024-08-27T01:04:00Z</dcterms:created>
  <dcterms:modified xsi:type="dcterms:W3CDTF">2025-03-24T06:37:00Z</dcterms:modified>
</cp:coreProperties>
</file>