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page" w:tblpX="1237" w:tblpY="409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2"/>
        <w:gridCol w:w="9933"/>
        <w:gridCol w:w="1626"/>
      </w:tblGrid>
      <w:tr w:rsidR="00EA54EB" w:rsidTr="00EA54EB">
        <w:trPr>
          <w:trHeight w:val="954"/>
        </w:trPr>
        <w:tc>
          <w:tcPr>
            <w:tcW w:w="1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Default="00EA54EB" w:rsidP="00BE4A5C">
            <w:pPr>
              <w:pStyle w:val="TableParagraph"/>
              <w:spacing w:before="2"/>
              <w:rPr>
                <w:sz w:val="29"/>
              </w:rPr>
            </w:pPr>
          </w:p>
          <w:p w:rsidR="00EA54EB" w:rsidRPr="00EA54EB" w:rsidRDefault="00EA54EB" w:rsidP="00BE4A5C">
            <w:pPr>
              <w:pStyle w:val="TableParagraph"/>
              <w:ind w:left="2122" w:right="2120"/>
              <w:jc w:val="center"/>
              <w:rPr>
                <w:b/>
                <w:sz w:val="24"/>
                <w:lang w:val="ru-RU"/>
              </w:rPr>
            </w:pPr>
            <w:bookmarkStart w:id="0" w:name="ФОРМА"/>
            <w:bookmarkEnd w:id="0"/>
            <w:r w:rsidRPr="00EA54EB">
              <w:rPr>
                <w:b/>
                <w:sz w:val="24"/>
                <w:lang w:val="ru-RU"/>
              </w:rPr>
              <w:t>Доклад</w:t>
            </w:r>
            <w:r w:rsidRPr="00EA54EB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EA54EB">
              <w:rPr>
                <w:b/>
                <w:sz w:val="24"/>
                <w:lang w:val="ru-RU"/>
              </w:rPr>
              <w:t>о</w:t>
            </w:r>
            <w:r w:rsidRPr="00EA54EB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EA54EB">
              <w:rPr>
                <w:b/>
                <w:sz w:val="24"/>
                <w:lang w:val="ru-RU"/>
              </w:rPr>
              <w:t>виде</w:t>
            </w:r>
            <w:r w:rsidRPr="00EA54EB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EA54EB">
              <w:rPr>
                <w:b/>
                <w:sz w:val="24"/>
                <w:lang w:val="ru-RU"/>
              </w:rPr>
              <w:t>государственного</w:t>
            </w:r>
            <w:r w:rsidRPr="00EA54EB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EA54EB">
              <w:rPr>
                <w:b/>
                <w:sz w:val="24"/>
                <w:lang w:val="ru-RU"/>
              </w:rPr>
              <w:t>контроля</w:t>
            </w:r>
            <w:r w:rsidRPr="00EA54EB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EA54EB">
              <w:rPr>
                <w:b/>
                <w:sz w:val="24"/>
                <w:lang w:val="ru-RU"/>
              </w:rPr>
              <w:t>(надзора),</w:t>
            </w:r>
            <w:r w:rsidRPr="00EA54EB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EA54EB">
              <w:rPr>
                <w:b/>
                <w:sz w:val="24"/>
                <w:lang w:val="ru-RU"/>
              </w:rPr>
              <w:t>муниципального</w:t>
            </w:r>
            <w:r w:rsidRPr="00EA54EB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EA54EB">
              <w:rPr>
                <w:b/>
                <w:sz w:val="24"/>
                <w:lang w:val="ru-RU"/>
              </w:rPr>
              <w:t>контроля</w:t>
            </w:r>
          </w:p>
        </w:tc>
      </w:tr>
      <w:tr w:rsidR="00EA54EB" w:rsidTr="00EA54EB">
        <w:trPr>
          <w:trHeight w:val="631"/>
        </w:trPr>
        <w:tc>
          <w:tcPr>
            <w:tcW w:w="1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75"/>
              <w:ind w:left="2122" w:right="2180"/>
              <w:jc w:val="center"/>
              <w:rPr>
                <w:b/>
                <w:sz w:val="24"/>
                <w:lang w:val="ru-RU"/>
              </w:rPr>
            </w:pPr>
            <w:r w:rsidRPr="00EA54EB">
              <w:rPr>
                <w:b/>
                <w:sz w:val="24"/>
                <w:lang w:val="ru-RU"/>
              </w:rPr>
              <w:t xml:space="preserve">Муниципальный контроль  на автомобильном транспорте и в дорожном хозяйстве в границах населенных пунктов на территории  Тарутинского сельсовета </w:t>
            </w:r>
          </w:p>
        </w:tc>
      </w:tr>
      <w:tr w:rsidR="00EA54EB" w:rsidTr="00EA54EB">
        <w:trPr>
          <w:trHeight w:val="620"/>
        </w:trPr>
        <w:tc>
          <w:tcPr>
            <w:tcW w:w="1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70"/>
              <w:ind w:left="2122" w:right="21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Администрация</w:t>
            </w:r>
            <w:proofErr w:type="spellEnd"/>
            <w:r>
              <w:rPr>
                <w:b/>
                <w:sz w:val="24"/>
              </w:rPr>
              <w:t xml:space="preserve"> Тарутинского </w:t>
            </w:r>
            <w:proofErr w:type="spellStart"/>
            <w:r>
              <w:rPr>
                <w:b/>
                <w:sz w:val="24"/>
              </w:rPr>
              <w:t>сельсовета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EA54EB" w:rsidTr="00EA54EB">
        <w:trPr>
          <w:trHeight w:val="597"/>
        </w:trPr>
        <w:tc>
          <w:tcPr>
            <w:tcW w:w="1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57"/>
              <w:ind w:left="2122" w:right="2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</w:t>
            </w:r>
            <w:proofErr w:type="spellStart"/>
            <w:r>
              <w:rPr>
                <w:b/>
                <w:sz w:val="24"/>
              </w:rPr>
              <w:t>Красноярский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край</w:t>
            </w:r>
            <w:proofErr w:type="spellEnd"/>
          </w:p>
        </w:tc>
      </w:tr>
      <w:tr w:rsidR="00EA54EB" w:rsidTr="00EA54EB">
        <w:trPr>
          <w:trHeight w:val="585"/>
        </w:trPr>
        <w:tc>
          <w:tcPr>
            <w:tcW w:w="1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51"/>
              <w:ind w:left="2122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Ачинский </w:t>
            </w:r>
            <w:proofErr w:type="spellStart"/>
            <w:r>
              <w:rPr>
                <w:b/>
                <w:sz w:val="24"/>
              </w:rPr>
              <w:t>район</w:t>
            </w:r>
            <w:proofErr w:type="spellEnd"/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Default="00EA54EB" w:rsidP="00BE4A5C">
            <w:pPr>
              <w:pStyle w:val="TableParagraph"/>
              <w:rPr>
                <w:sz w:val="18"/>
              </w:rPr>
            </w:pP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8" w:line="234" w:lineRule="exact"/>
              <w:ind w:left="3616" w:right="360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  <w:r>
              <w:rPr>
                <w:b/>
                <w:spacing w:val="2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показателей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8" w:line="234" w:lineRule="exact"/>
              <w:ind w:left="78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Поля</w:t>
            </w:r>
            <w:proofErr w:type="spellEnd"/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для</w:t>
            </w:r>
            <w:proofErr w:type="spellEnd"/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ответа</w:t>
            </w:r>
            <w:proofErr w:type="spellEnd"/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проведенных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профилактических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3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Pr="00EA54EB" w:rsidRDefault="00EA54EB" w:rsidP="00BE4A5C">
            <w:pPr>
              <w:pStyle w:val="TableParagraph"/>
              <w:spacing w:line="106" w:lineRule="exact"/>
              <w:ind w:left="421"/>
              <w:rPr>
                <w:sz w:val="18"/>
                <w:lang w:val="ru-RU"/>
              </w:rPr>
            </w:pPr>
          </w:p>
          <w:p w:rsidR="00EA54EB" w:rsidRPr="00EA54EB" w:rsidRDefault="00EA54EB" w:rsidP="00BE4A5C">
            <w:pPr>
              <w:pStyle w:val="TableParagraph"/>
              <w:spacing w:line="106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информирование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(количество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фактов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размещения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информации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официальном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сайте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контрольного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(надзорного)</w:t>
            </w:r>
          </w:p>
          <w:p w:rsidR="00EA54EB" w:rsidRPr="00EA54EB" w:rsidRDefault="00EA54EB" w:rsidP="00BE4A5C">
            <w:pPr>
              <w:pStyle w:val="TableParagraph"/>
              <w:spacing w:line="106" w:lineRule="exact"/>
              <w:ind w:left="421"/>
              <w:rPr>
                <w:sz w:val="18"/>
                <w:lang w:val="ru-RU"/>
              </w:rPr>
            </w:pPr>
          </w:p>
          <w:p w:rsidR="00EA54EB" w:rsidRDefault="00EA54EB" w:rsidP="00BE4A5C">
            <w:pPr>
              <w:pStyle w:val="TableParagraph"/>
              <w:spacing w:line="90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органа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99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обобщение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правоприменительной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практики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(количество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докладов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правоприменительной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практике,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размещенных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официальном сайте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контрольного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(надзорного)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органа)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меры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стимулирования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добросовестности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(количество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проведенных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объявление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предостережения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1.5.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консультирование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1.6.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421" w:right="147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самообследование (количество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фактов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прохождения самообследования на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официальном сайте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контрольного</w:t>
            </w:r>
            <w:r w:rsidRPr="00EA54EB">
              <w:rPr>
                <w:spacing w:val="-4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(надзорного)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органа),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из них: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1.6.1.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самообследований,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результатам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приняты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размещены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официальном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сайте</w:t>
            </w:r>
            <w:r w:rsidRPr="00EA54EB">
              <w:rPr>
                <w:spacing w:val="-4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контрольного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(надзорного)</w:t>
            </w:r>
            <w:r w:rsidRPr="00EA54EB">
              <w:rPr>
                <w:spacing w:val="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органа</w:t>
            </w:r>
            <w:r w:rsidRPr="00EA54EB">
              <w:rPr>
                <w:spacing w:val="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декларации</w:t>
            </w:r>
            <w:r w:rsidRPr="00EA54EB">
              <w:rPr>
                <w:spacing w:val="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соблюдения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обязательных</w:t>
            </w:r>
            <w:r w:rsidRPr="00EA54EB">
              <w:rPr>
                <w:spacing w:val="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1.7.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профилактический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визит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1.7.1.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proofErr w:type="spellStart"/>
            <w:r>
              <w:rPr>
                <w:sz w:val="18"/>
              </w:rPr>
              <w:t>обязательный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профилактический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визит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проведенных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взаимодействием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плановых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  <w:bookmarkStart w:id="1" w:name="_GoBack"/>
            <w:bookmarkEnd w:id="1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контрольная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закупка,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2.1.1.1.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мониторинговая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закупка,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2.1.2.1.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выборочный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контроль,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2.1.3.1.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инспекционный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визит,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2.1.4.1.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2.1.5.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рейдовый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осмотр,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2.1.5.1.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2.1.6.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5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документарная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проверка,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2.1.6.1.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2.1.7.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5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выездная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проверка,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2.1.7.1.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внеплановых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контрольная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закупка,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2.2.1.1.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мониторинговая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закупка,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2.2.2.1.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выборочный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контроль,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2.2.3.1.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инспекционный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визит,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2.2.4.1.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2.2.5.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рейдовый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осмотр,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2.2.5.1.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2.2.6.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5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документарная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проверка,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2.2.6.1.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2.2.7.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5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выездная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проверка,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2.2.7.1.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действий,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совершенных</w:t>
            </w:r>
            <w:r w:rsidRPr="00EA54EB">
              <w:rPr>
                <w:spacing w:val="2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проведении</w:t>
            </w:r>
            <w:r w:rsidRPr="00EA54EB">
              <w:rPr>
                <w:spacing w:val="2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2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 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осмотр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досмотр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опрос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получение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письменных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объяснений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3.5.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истребование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документов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62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Default="00EA54EB" w:rsidP="00BE4A5C">
            <w:pPr>
              <w:pStyle w:val="TableParagraph"/>
              <w:spacing w:before="8"/>
              <w:rPr>
                <w:sz w:val="17"/>
              </w:rPr>
            </w:pPr>
          </w:p>
          <w:p w:rsidR="00EA54EB" w:rsidRDefault="00EA54EB" w:rsidP="00BE4A5C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3.5.1.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232" w:lineRule="auto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истребование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документов,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которые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соответствии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обязательными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требованиями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должны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находиться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месте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нахождения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(осуществления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деятельности)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контролируемого</w:t>
            </w:r>
            <w:r w:rsidRPr="00EA54EB">
              <w:rPr>
                <w:spacing w:val="2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лица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(его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филиалов,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представительств,</w:t>
            </w:r>
          </w:p>
          <w:p w:rsidR="00EA54EB" w:rsidRPr="00EA54EB" w:rsidRDefault="00EA54EB" w:rsidP="00BE4A5C">
            <w:pPr>
              <w:pStyle w:val="TableParagraph"/>
              <w:spacing w:line="191" w:lineRule="exact"/>
              <w:ind w:left="1436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обособленных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структурных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подразделений)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либо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объекта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3.6.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отбор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проб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образцов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3.7.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инструментальное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обследование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3.8.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испытание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3.9.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экспертиза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3.10.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эксперимент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 w:right="147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проведенных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2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без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взаимодействия</w:t>
            </w:r>
            <w:r w:rsidRPr="00EA54EB">
              <w:rPr>
                <w:spacing w:val="2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(выездных</w:t>
            </w:r>
            <w:r w:rsidRPr="00EA54EB">
              <w:rPr>
                <w:spacing w:val="2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обследований)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(учитывается каждый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факт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выхода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мероприятие)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1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2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проведенных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использованием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средств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дистанционного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взаимодействия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4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4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проведенных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привлечением: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экспертных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организаций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экспертов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6.3.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специалистов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контролируемых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лиц,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проведены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контрольные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(надзорные)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мероприятия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(проверки)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взаимодействием -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4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7.1.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4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99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объектов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контроля,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проведены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контрольные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(надзорные)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мероприятия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(проверки)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взаимодействием -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4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4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деятельность,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действия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(бездействие)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граждан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организаций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8.2.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5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результаты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деятельности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граждан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организаций,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продукция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(товары),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работы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услуги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6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8.3.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6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производственные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объекты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контролируемых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лиц,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рамках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проведения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взаимодействием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выявлены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нарушения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обязательных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54EB" w:rsidRDefault="00EA54EB" w:rsidP="00EA54EB">
      <w:pPr>
        <w:widowControl/>
        <w:autoSpaceDE/>
        <w:autoSpaceDN/>
        <w:rPr>
          <w:sz w:val="18"/>
        </w:rPr>
        <w:sectPr w:rsidR="00EA54EB">
          <w:pgSz w:w="16840" w:h="23820"/>
          <w:pgMar w:top="1060" w:right="10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2"/>
        <w:gridCol w:w="9933"/>
        <w:gridCol w:w="3188"/>
      </w:tblGrid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Default="00EA54EB" w:rsidP="00BE4A5C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EA54EB" w:rsidRDefault="00EA54EB" w:rsidP="00BE4A5C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EA54EB" w:rsidRDefault="00EA54EB" w:rsidP="00BE4A5C">
            <w:pPr>
              <w:pStyle w:val="TableParagraph"/>
              <w:spacing w:before="25"/>
              <w:ind w:left="421"/>
              <w:rPr>
                <w:sz w:val="18"/>
              </w:rPr>
            </w:pPr>
          </w:p>
          <w:p w:rsidR="00EA54EB" w:rsidRDefault="00EA54EB" w:rsidP="00BE4A5C">
            <w:pPr>
              <w:pStyle w:val="TableParagraph"/>
              <w:spacing w:before="25"/>
              <w:ind w:left="421"/>
              <w:rPr>
                <w:sz w:val="18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Default="00EA54EB" w:rsidP="00BE4A5C">
            <w:pPr>
              <w:pStyle w:val="TableParagraph"/>
              <w:rPr>
                <w:sz w:val="18"/>
              </w:rPr>
            </w:pP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объектов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контроля,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проведении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взаимодействием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выявлены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нарушения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обязательных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деятельность,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действия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(бездействие)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граждан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организаций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результаты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деятельности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граждан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организаций,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продукция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(товары),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работы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услуги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10.3.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производственные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объекты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нарушений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обязательных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(по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каждому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факту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нарушения)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выявленных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рамках: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11.1.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взаимодействием,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из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них: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11.1.1.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11.2.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специальных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режимов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государственного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(надзора)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взаимодействием,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проведении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выявлены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нарушения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обязательных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 всего,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12.1.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5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фактов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неисполнения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предписания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контрольного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(надзорного)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органа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актов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обязательных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требований,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составленных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рамках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осуществления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постоянного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рейда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выявленных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фактов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нарушения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обязательных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требований,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которым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возбуждены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дела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административных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правонарушениях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 контрольных (надзорных) мероприятий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 по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итогам которых по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фактам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выявленных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нарушений</w:t>
            </w:r>
            <w:r w:rsidRPr="00EA54EB">
              <w:rPr>
                <w:spacing w:val="-4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назначены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административные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наказания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16.1.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субъектов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малого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среднего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предпринимательства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 w:right="147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административных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наказаний,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назначенных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итогам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видам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наказаний: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конфискация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орудия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совершения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или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предмета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административного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правонарушения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лишение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специального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права,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предоставленного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физическому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лицу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административный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арест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административное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выдворение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пределы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Российской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Федерации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иностранного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гражданина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или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лица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без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гражданства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17.5.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дисквалификация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17.6.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административное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приостановление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деятельности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17.7.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предупреждение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17.8.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5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административный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штраф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1030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гражданина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1030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должностное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лицо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индивидуального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предпринимателя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17.8.4.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1030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юридическое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лицо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Общая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сумма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наложенных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административных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штрафов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гражданина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18.2.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должностное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лицо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индивидуального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предпринимателя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18.4.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юридическое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лицо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Общая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сумма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уплаченных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(взысканных)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административных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штрафов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1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 w:right="147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мероприятий,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результаты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были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отменены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рамках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досудебного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обжалования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-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 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20.1.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полностью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20.2.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частично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 w:right="147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мероприятий,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результаты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обжаловались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досудебном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порядке,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которым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контролируемыми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лицами</w:t>
            </w:r>
            <w:r w:rsidRPr="00EA54EB">
              <w:rPr>
                <w:spacing w:val="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поданы</w:t>
            </w:r>
            <w:r w:rsidRPr="00EA54EB">
              <w:rPr>
                <w:spacing w:val="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исковые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заявления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суд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21.1.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5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которым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судом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принято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решение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удовлетворении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заявленных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результаты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обжаловались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судебном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порядке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22.1.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5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решений,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принятых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результатам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из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них: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6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22.1.1.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6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которым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судом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принято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решение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удовлетворении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заявленных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22.2.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5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отношении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решений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привлечении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контролируемого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лица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административной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ответственности,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из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них: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6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5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22.2.1.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5"/>
              <w:ind w:left="1030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которым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судом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принято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решение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удовлетворении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заявленных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результаты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были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признаны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недействительными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решению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суда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</w:rPr>
            </w:pP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представлению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органов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прокуратуры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23.3.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решению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руководителя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органа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государственного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(надзора),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муниципального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(за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исключением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отмены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рамках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досудебного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обжалования)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62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Default="00EA54EB" w:rsidP="00BE4A5C">
            <w:pPr>
              <w:pStyle w:val="TableParagraph"/>
              <w:spacing w:before="9"/>
              <w:rPr>
                <w:sz w:val="17"/>
              </w:rPr>
            </w:pPr>
          </w:p>
          <w:p w:rsidR="00EA54EB" w:rsidRDefault="00EA54EB" w:rsidP="00BE4A5C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206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проведенных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грубым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нарушением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</w:t>
            </w:r>
          </w:p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организации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осуществлению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государственного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(надзора),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муниципального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контроля,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результаты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были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признаны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недействительными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(или)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отменены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620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Default="00EA54EB" w:rsidP="00BE4A5C">
            <w:pPr>
              <w:pStyle w:val="TableParagraph"/>
              <w:spacing w:before="8"/>
              <w:rPr>
                <w:sz w:val="17"/>
              </w:rPr>
            </w:pPr>
          </w:p>
          <w:p w:rsidR="00EA54EB" w:rsidRDefault="00EA54EB" w:rsidP="00BE4A5C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206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проведенных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нарушением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требований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законодательства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</w:t>
            </w:r>
          </w:p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порядке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их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проведения,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результатам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выявления,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должностным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лицам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органов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применены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меры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дисциплинарного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(или)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административного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наказания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 контрольных (надзорных) мероприятий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 по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итогам которых по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фактам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выявленных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нарушений</w:t>
            </w:r>
            <w:r w:rsidRPr="00EA54EB">
              <w:rPr>
                <w:spacing w:val="-4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материалы</w:t>
            </w:r>
            <w:r w:rsidRPr="00EA54EB">
              <w:rPr>
                <w:spacing w:val="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переданы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правоохранительные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органы</w:t>
            </w:r>
            <w:r w:rsidRPr="00EA54EB">
              <w:rPr>
                <w:spacing w:val="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для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возбуждения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уголовных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дел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заявленных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проект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плана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проведения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плановых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отчетный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год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27.1.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исключенных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предложению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органов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прокуратуры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включенных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утвержденный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план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проведения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плановых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отчетный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год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28.1.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включенных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предложению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органов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прокуратуры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Количество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внеплановых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контрольных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(надзорных)</w:t>
            </w:r>
            <w:r w:rsidRPr="00EA54EB">
              <w:rPr>
                <w:spacing w:val="2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мероприятий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(проверок),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заявления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</w:t>
            </w:r>
            <w:r w:rsidRPr="00EA54EB">
              <w:rPr>
                <w:spacing w:val="1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согласовании</w:t>
            </w:r>
            <w:r w:rsidRPr="00EA54EB">
              <w:rPr>
                <w:spacing w:val="1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проведения,</w:t>
            </w:r>
            <w:r w:rsidRPr="00EA54EB">
              <w:rPr>
                <w:spacing w:val="2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которых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направлялись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органы</w:t>
            </w:r>
            <w:r w:rsidRPr="00EA54EB">
              <w:rPr>
                <w:spacing w:val="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прокуратуры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всего,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том</w:t>
            </w:r>
            <w:r w:rsidRPr="00EA54EB">
              <w:rPr>
                <w:spacing w:val="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числе: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3" w:line="193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29.1.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3" w:line="193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которым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получен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отказ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согласовании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30.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line="204" w:lineRule="exact"/>
              <w:ind w:left="14" w:right="58"/>
              <w:rPr>
                <w:sz w:val="18"/>
              </w:rPr>
            </w:pPr>
            <w:r w:rsidRPr="00EA54EB">
              <w:rPr>
                <w:sz w:val="18"/>
                <w:lang w:val="ru-RU"/>
              </w:rPr>
              <w:t>Сведения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количестве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штатных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единиц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должностям,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предусматривающим</w:t>
            </w:r>
            <w:r w:rsidRPr="00EA54EB">
              <w:rPr>
                <w:spacing w:val="1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выполнение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функций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контролю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надзору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30.1.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5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начало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отчетного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года,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из</w:t>
            </w:r>
            <w:r w:rsidRPr="00EA54EB">
              <w:rPr>
                <w:spacing w:val="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них: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30.1.1.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4" w:lineRule="exact"/>
              <w:ind w:left="1030"/>
              <w:rPr>
                <w:sz w:val="18"/>
              </w:rPr>
            </w:pPr>
            <w:proofErr w:type="spellStart"/>
            <w:r>
              <w:rPr>
                <w:sz w:val="18"/>
              </w:rPr>
              <w:t>занятых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5" w:lineRule="exact"/>
              <w:ind w:left="98" w:right="88"/>
              <w:jc w:val="center"/>
              <w:rPr>
                <w:sz w:val="18"/>
              </w:rPr>
            </w:pPr>
            <w:r>
              <w:rPr>
                <w:sz w:val="18"/>
              </w:rPr>
              <w:t>30.2.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5" w:lineRule="exact"/>
              <w:ind w:left="421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конец</w:t>
            </w:r>
            <w:r w:rsidRPr="00EA54EB">
              <w:rPr>
                <w:spacing w:val="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отчетного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года,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из</w:t>
            </w:r>
            <w:r w:rsidRPr="00EA54EB">
              <w:rPr>
                <w:spacing w:val="7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них: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30.2.1.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1030"/>
              <w:rPr>
                <w:sz w:val="18"/>
              </w:rPr>
            </w:pPr>
            <w:proofErr w:type="spellStart"/>
            <w:r>
              <w:rPr>
                <w:sz w:val="18"/>
              </w:rPr>
              <w:t>занятых</w:t>
            </w:r>
            <w:proofErr w:type="spellEnd"/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99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line="204" w:lineRule="exact"/>
              <w:ind w:left="14" w:right="147"/>
              <w:rPr>
                <w:sz w:val="18"/>
              </w:rPr>
            </w:pPr>
            <w:r w:rsidRPr="00EA54EB">
              <w:rPr>
                <w:sz w:val="18"/>
                <w:lang w:val="ru-RU"/>
              </w:rPr>
              <w:t>Объем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финансовых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средств,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выделяемых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отчетном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периоде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из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бюджетов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всех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уровней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выполнение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функций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контролю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надзору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411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00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Объем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финансовых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средств,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выделяемых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отчетном</w:t>
            </w:r>
            <w:r w:rsidRPr="00EA54EB">
              <w:rPr>
                <w:spacing w:val="16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периоде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из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бюджетов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всех</w:t>
            </w:r>
            <w:r w:rsidRPr="00EA54EB">
              <w:rPr>
                <w:spacing w:val="15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уровней</w:t>
            </w:r>
            <w:r w:rsidRPr="00EA54EB">
              <w:rPr>
                <w:spacing w:val="13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на</w:t>
            </w:r>
            <w:r w:rsidRPr="00EA54EB">
              <w:rPr>
                <w:spacing w:val="14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финансирование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участия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экспертных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организаций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экспертов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</w:t>
            </w:r>
            <w:r w:rsidRPr="00EA54EB">
              <w:rPr>
                <w:spacing w:val="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проведении</w:t>
            </w:r>
            <w:r w:rsidRPr="00EA54EB">
              <w:rPr>
                <w:spacing w:val="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проверок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Достижение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целевых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значений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всех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ключевых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показателей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(да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1/</w:t>
            </w:r>
            <w:r w:rsidRPr="00EA54EB">
              <w:rPr>
                <w:spacing w:val="9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нет</w:t>
            </w:r>
            <w:r w:rsidRPr="00EA54EB">
              <w:rPr>
                <w:spacing w:val="8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-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0)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2" w:line="193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2" w:line="193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Сведения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ключевых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показателях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вида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(по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каждому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из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показателей)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(текст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10000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символов)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a3"/>
              <w:ind w:left="720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EA54EB">
              <w:rPr>
                <w:rFonts w:eastAsia="Calibri"/>
                <w:sz w:val="20"/>
                <w:szCs w:val="20"/>
                <w:lang w:val="ru-RU"/>
              </w:rPr>
              <w:t>Ключевые показатели и процент их исполнения:</w:t>
            </w:r>
          </w:p>
          <w:p w:rsidR="00EA54EB" w:rsidRPr="00EA54EB" w:rsidRDefault="00EA54EB" w:rsidP="00BE4A5C">
            <w:pPr>
              <w:pStyle w:val="a3"/>
              <w:ind w:left="720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EA54EB">
              <w:rPr>
                <w:rFonts w:eastAsia="Calibri"/>
                <w:sz w:val="20"/>
                <w:szCs w:val="20"/>
                <w:lang w:val="ru-RU"/>
              </w:rPr>
              <w:t>1.Процент выполнения администрацией сельсовета плана проведения плановых контрольных мероприятий на очередной календарный год- 0%. Плановые проверки в 2023 году в отношении ЮЛ и ИП, отнесенных к субъектам малого предпринимательства по осуществлению муниципального контроля не проводились, на основании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 В связи с чем за 2023 год показатель по плановым проверкам равен 0%.</w:t>
            </w:r>
          </w:p>
          <w:p w:rsidR="00EA54EB" w:rsidRPr="00EA54EB" w:rsidRDefault="00EA54EB" w:rsidP="00BE4A5C">
            <w:pPr>
              <w:pStyle w:val="a3"/>
              <w:ind w:left="720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EA54EB">
              <w:rPr>
                <w:rFonts w:eastAsia="Calibri"/>
                <w:sz w:val="20"/>
                <w:szCs w:val="20"/>
                <w:lang w:val="ru-RU"/>
              </w:rPr>
              <w:t xml:space="preserve">2.Процент контрольных мероприятий, по которым </w:t>
            </w:r>
            <w:r w:rsidRPr="00EA54EB">
              <w:rPr>
                <w:rFonts w:eastAsia="Calibri"/>
                <w:sz w:val="20"/>
                <w:szCs w:val="20"/>
                <w:lang w:val="ru-RU"/>
              </w:rPr>
              <w:lastRenderedPageBreak/>
              <w:t>выявлены нарушения обязательных требований земельного законодательства 10%. По итогам работы за 2023 год из 0 обследованных объектов, вынесено предостережение о недопустимости нарушения законодательства, составляет 0 %</w:t>
            </w:r>
          </w:p>
          <w:p w:rsidR="00EA54EB" w:rsidRPr="00EA54EB" w:rsidRDefault="00EA54EB" w:rsidP="00BE4A5C">
            <w:pPr>
              <w:pStyle w:val="a3"/>
              <w:widowControl/>
              <w:autoSpaceDE/>
              <w:spacing w:after="200" w:line="276" w:lineRule="auto"/>
              <w:ind w:left="7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A54EB">
              <w:rPr>
                <w:rFonts w:eastAsia="Calibri"/>
                <w:sz w:val="20"/>
                <w:szCs w:val="20"/>
                <w:lang w:val="ru-RU"/>
              </w:rPr>
              <w:t xml:space="preserve">3.Процент отмененных результатов контрольных </w:t>
            </w:r>
            <w:r w:rsidRPr="00EA54EB">
              <w:rPr>
                <w:rFonts w:eastAsia="Calibri"/>
                <w:sz w:val="20"/>
                <w:szCs w:val="20"/>
                <w:lang w:val="ru-RU"/>
              </w:rPr>
              <w:br/>
              <w:t>мероприятий, в том числе по представлениями прокуратуры 0%. По итогам работы за 2023 год, отмены результатов контрольных мероприятий надзорными органами не было. Что составляет 0%</w:t>
            </w:r>
          </w:p>
          <w:p w:rsidR="00EA54EB" w:rsidRPr="00EA54EB" w:rsidRDefault="00EA54EB" w:rsidP="00BE4A5C">
            <w:pPr>
              <w:pStyle w:val="a3"/>
              <w:widowControl/>
              <w:autoSpaceDE/>
              <w:spacing w:after="200" w:line="276" w:lineRule="auto"/>
              <w:ind w:left="7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A54EB">
              <w:rPr>
                <w:rFonts w:eastAsia="Calibri"/>
                <w:sz w:val="20"/>
                <w:szCs w:val="20"/>
                <w:lang w:val="ru-RU"/>
              </w:rPr>
              <w:t>4.Процент обоснованных жалоб на действия (бездействие) должностных лиц, уполномоченных на проведение муниципального земельного контроля при проведении контрольных мероприятий 0%. По итогам работы за 2023 год жалоб не поступало, что составляет 0%.</w:t>
            </w:r>
          </w:p>
        </w:tc>
      </w:tr>
      <w:tr w:rsidR="00EA54EB" w:rsidTr="00EA54EB">
        <w:trPr>
          <w:trHeight w:val="215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Default="00EA54EB" w:rsidP="00BE4A5C">
            <w:pPr>
              <w:pStyle w:val="TableParagraph"/>
              <w:spacing w:before="1" w:line="194" w:lineRule="exact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35.</w:t>
            </w:r>
          </w:p>
        </w:tc>
        <w:tc>
          <w:tcPr>
            <w:tcW w:w="9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4EB" w:rsidRPr="00EA54EB" w:rsidRDefault="00EA54EB" w:rsidP="00BE4A5C">
            <w:pPr>
              <w:pStyle w:val="TableParagraph"/>
              <w:spacing w:before="1" w:line="194" w:lineRule="exact"/>
              <w:ind w:left="14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Выводы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предложения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по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итогам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организации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и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осуществления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вида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контроля</w:t>
            </w:r>
            <w:r w:rsidRPr="00EA54EB">
              <w:rPr>
                <w:spacing w:val="10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(текст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до</w:t>
            </w:r>
            <w:r w:rsidRPr="00EA54EB">
              <w:rPr>
                <w:spacing w:val="12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10000</w:t>
            </w:r>
            <w:r w:rsidRPr="00EA54EB">
              <w:rPr>
                <w:spacing w:val="11"/>
                <w:sz w:val="18"/>
                <w:lang w:val="ru-RU"/>
              </w:rPr>
              <w:t xml:space="preserve"> </w:t>
            </w:r>
            <w:r w:rsidRPr="00EA54EB">
              <w:rPr>
                <w:sz w:val="18"/>
                <w:lang w:val="ru-RU"/>
              </w:rPr>
              <w:t>символов)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Pr="00EA54EB" w:rsidRDefault="00EA54EB" w:rsidP="00BE4A5C">
            <w:pPr>
              <w:rPr>
                <w:sz w:val="20"/>
                <w:szCs w:val="20"/>
                <w:lang w:val="ru-RU"/>
              </w:rPr>
            </w:pPr>
            <w:r w:rsidRPr="00EA54EB">
              <w:rPr>
                <w:sz w:val="20"/>
                <w:szCs w:val="20"/>
                <w:lang w:val="ru-RU"/>
              </w:rPr>
              <w:t xml:space="preserve">По итогам работы в 2023 году органом муниципального контроля велась работа по профилактики </w:t>
            </w:r>
            <w:r w:rsidRPr="00EA54EB">
              <w:rPr>
                <w:sz w:val="20"/>
                <w:szCs w:val="20"/>
                <w:lang w:val="ru-RU"/>
              </w:rPr>
              <w:lastRenderedPageBreak/>
              <w:t>правонарушений на автомобильном транспорте .</w:t>
            </w:r>
          </w:p>
          <w:p w:rsidR="00EA54EB" w:rsidRPr="00EA54EB" w:rsidRDefault="00EA54EB" w:rsidP="00BE4A5C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EA54EB">
              <w:rPr>
                <w:bCs/>
                <w:color w:val="000000"/>
                <w:sz w:val="20"/>
                <w:szCs w:val="20"/>
                <w:lang w:val="ru-RU" w:eastAsia="ru-RU"/>
              </w:rPr>
              <w:t>В целях повышения эффективности осуществления муниципального контроля по благоустройству необходимо проведение практических, обучающих семинаров по вопросам осуществления контрольных функций, для правильного применения на практике положений действующего законодательства в области проведения муниципального контроля.</w:t>
            </w:r>
          </w:p>
          <w:p w:rsidR="00EA54EB" w:rsidRPr="00EA54EB" w:rsidRDefault="00EA54EB" w:rsidP="00BE4A5C">
            <w:pPr>
              <w:adjustRightInd w:val="0"/>
              <w:ind w:firstLine="709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EA54EB" w:rsidRPr="00EA54EB" w:rsidRDefault="00EA54EB" w:rsidP="00BE4A5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A54EB" w:rsidTr="00EA54EB">
        <w:trPr>
          <w:trHeight w:val="1070"/>
        </w:trPr>
        <w:tc>
          <w:tcPr>
            <w:tcW w:w="10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Pr="00EA54EB" w:rsidRDefault="00EA54EB" w:rsidP="00BE4A5C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EA54EB" w:rsidRPr="00EA54EB" w:rsidRDefault="00EA54EB" w:rsidP="00BE4A5C">
            <w:pPr>
              <w:pStyle w:val="TableParagraph"/>
              <w:ind w:left="14" w:right="6339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 xml:space="preserve"> </w:t>
            </w:r>
          </w:p>
          <w:p w:rsidR="00EA54EB" w:rsidRPr="00EA54EB" w:rsidRDefault="00EA54EB" w:rsidP="00BE4A5C">
            <w:pPr>
              <w:pStyle w:val="TableParagraph"/>
              <w:ind w:left="14" w:right="6339"/>
              <w:rPr>
                <w:sz w:val="18"/>
                <w:lang w:val="ru-RU"/>
              </w:rPr>
            </w:pPr>
            <w:r w:rsidRPr="00EA54EB">
              <w:rPr>
                <w:sz w:val="18"/>
                <w:lang w:val="ru-RU"/>
              </w:rPr>
              <w:t>Глава Тарутинского сельсовета                                                                        В.А. Потехин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EB" w:rsidRPr="00EA54EB" w:rsidRDefault="00EA54EB" w:rsidP="00BE4A5C">
            <w:pPr>
              <w:pStyle w:val="TableParagraph"/>
              <w:rPr>
                <w:sz w:val="20"/>
                <w:lang w:val="ru-RU"/>
              </w:rPr>
            </w:pPr>
          </w:p>
          <w:p w:rsidR="00EA54EB" w:rsidRPr="00EA54EB" w:rsidRDefault="00EA54EB" w:rsidP="00BE4A5C">
            <w:pPr>
              <w:pStyle w:val="TableParagraph"/>
              <w:rPr>
                <w:sz w:val="20"/>
                <w:lang w:val="ru-RU"/>
              </w:rPr>
            </w:pPr>
          </w:p>
          <w:p w:rsidR="00EA54EB" w:rsidRDefault="00EA54EB" w:rsidP="00BE4A5C">
            <w:pPr>
              <w:pStyle w:val="TableParagraph"/>
              <w:spacing w:before="174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подпись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7F083C" w:rsidRDefault="007F083C"/>
    <w:sectPr w:rsidR="007F083C" w:rsidSect="00EA5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A54EB"/>
    <w:rsid w:val="003E4B5E"/>
    <w:rsid w:val="007F083C"/>
    <w:rsid w:val="00EA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54EB"/>
  </w:style>
  <w:style w:type="paragraph" w:customStyle="1" w:styleId="TableParagraph">
    <w:name w:val="Table Paragraph"/>
    <w:basedOn w:val="a"/>
    <w:uiPriority w:val="1"/>
    <w:qFormat/>
    <w:rsid w:val="00EA54EB"/>
  </w:style>
  <w:style w:type="table" w:customStyle="1" w:styleId="TableNormal">
    <w:name w:val="Table Normal"/>
    <w:uiPriority w:val="2"/>
    <w:semiHidden/>
    <w:qFormat/>
    <w:rsid w:val="00EA54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2024-03-26T04:35:00Z</dcterms:created>
  <dcterms:modified xsi:type="dcterms:W3CDTF">2024-03-26T04:36:00Z</dcterms:modified>
</cp:coreProperties>
</file>