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B4E" w:rsidRDefault="00054B4E" w:rsidP="00054B4E">
      <w:pPr>
        <w:jc w:val="center"/>
        <w:rPr>
          <w:b/>
          <w:bCs/>
          <w:szCs w:val="28"/>
        </w:rPr>
      </w:pPr>
      <w:r>
        <w:rPr>
          <w:noProof/>
        </w:rPr>
        <w:drawing>
          <wp:inline distT="0" distB="0" distL="0" distR="0">
            <wp:extent cx="715645" cy="967105"/>
            <wp:effectExtent l="19050" t="0" r="8255" b="0"/>
            <wp:docPr id="1" name="Рисунок 7"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0"/>
                    <pic:cNvPicPr>
                      <a:picLocks noChangeAspect="1" noChangeArrowheads="1"/>
                    </pic:cNvPicPr>
                  </pic:nvPicPr>
                  <pic:blipFill>
                    <a:blip r:embed="rId6"/>
                    <a:srcRect/>
                    <a:stretch>
                      <a:fillRect/>
                    </a:stretch>
                  </pic:blipFill>
                  <pic:spPr bwMode="auto">
                    <a:xfrm>
                      <a:off x="0" y="0"/>
                      <a:ext cx="715645" cy="967105"/>
                    </a:xfrm>
                    <a:prstGeom prst="rect">
                      <a:avLst/>
                    </a:prstGeom>
                    <a:solidFill>
                      <a:srgbClr val="FFFFFF"/>
                    </a:solidFill>
                    <a:ln w="9525">
                      <a:noFill/>
                      <a:miter lim="800000"/>
                      <a:headEnd/>
                      <a:tailEnd/>
                    </a:ln>
                  </pic:spPr>
                </pic:pic>
              </a:graphicData>
            </a:graphic>
          </wp:inline>
        </w:drawing>
      </w:r>
    </w:p>
    <w:p w:rsidR="00054B4E" w:rsidRDefault="00054B4E" w:rsidP="00054B4E">
      <w:pPr>
        <w:jc w:val="center"/>
        <w:rPr>
          <w:b/>
          <w:bCs/>
          <w:szCs w:val="28"/>
        </w:rPr>
      </w:pPr>
      <w:r>
        <w:rPr>
          <w:b/>
          <w:bCs/>
          <w:szCs w:val="28"/>
        </w:rPr>
        <w:t>КРАСНОЯРСКИЙ КРАЙ</w:t>
      </w:r>
    </w:p>
    <w:p w:rsidR="00054B4E" w:rsidRDefault="00054B4E" w:rsidP="00054B4E">
      <w:pPr>
        <w:jc w:val="center"/>
        <w:rPr>
          <w:b/>
          <w:bCs/>
          <w:szCs w:val="28"/>
        </w:rPr>
      </w:pPr>
      <w:r>
        <w:rPr>
          <w:b/>
          <w:bCs/>
          <w:szCs w:val="28"/>
        </w:rPr>
        <w:t>АЧИНСКИЙ РАЙОН</w:t>
      </w:r>
    </w:p>
    <w:p w:rsidR="00054B4E" w:rsidRDefault="00054B4E" w:rsidP="00054B4E">
      <w:pPr>
        <w:pStyle w:val="1"/>
        <w:rPr>
          <w:bCs/>
          <w:sz w:val="28"/>
          <w:szCs w:val="28"/>
        </w:rPr>
      </w:pPr>
      <w:r>
        <w:rPr>
          <w:sz w:val="28"/>
          <w:szCs w:val="28"/>
        </w:rPr>
        <w:t>АДМИНИСТРАЦИЯ КЛЮЧИНСКОГО СЕЛЬСОВЕТА</w:t>
      </w:r>
    </w:p>
    <w:p w:rsidR="00054B4E" w:rsidRDefault="00054B4E" w:rsidP="00054B4E">
      <w:pPr>
        <w:pStyle w:val="5"/>
        <w:jc w:val="center"/>
        <w:rPr>
          <w:b/>
          <w:sz w:val="56"/>
          <w:szCs w:val="56"/>
        </w:rPr>
      </w:pPr>
      <w:r>
        <w:rPr>
          <w:b/>
          <w:sz w:val="56"/>
          <w:szCs w:val="56"/>
        </w:rPr>
        <w:t>РАСПОРЯЖЕНИЕ</w:t>
      </w:r>
    </w:p>
    <w:p w:rsidR="00054B4E" w:rsidRDefault="00054B4E" w:rsidP="00054B4E"/>
    <w:p w:rsidR="00054B4E" w:rsidRDefault="00054B4E" w:rsidP="00054B4E">
      <w:pPr>
        <w:jc w:val="center"/>
      </w:pPr>
    </w:p>
    <w:tbl>
      <w:tblPr>
        <w:tblW w:w="4856" w:type="pct"/>
        <w:tblLook w:val="01E0"/>
      </w:tblPr>
      <w:tblGrid>
        <w:gridCol w:w="3190"/>
        <w:gridCol w:w="3189"/>
        <w:gridCol w:w="3191"/>
      </w:tblGrid>
      <w:tr w:rsidR="00054B4E" w:rsidRPr="00B26A0A" w:rsidTr="008B1C42">
        <w:tc>
          <w:tcPr>
            <w:tcW w:w="1667" w:type="pct"/>
            <w:vAlign w:val="center"/>
            <w:hideMark/>
          </w:tcPr>
          <w:p w:rsidR="00054B4E" w:rsidRPr="00B26A0A" w:rsidRDefault="00054B4E">
            <w:pPr>
              <w:pStyle w:val="3"/>
              <w:rPr>
                <w:rFonts w:ascii="Times New Roman" w:hAnsi="Times New Roman" w:cs="Times New Roman"/>
                <w:sz w:val="24"/>
                <w:szCs w:val="24"/>
              </w:rPr>
            </w:pPr>
            <w:r w:rsidRPr="00B26A0A">
              <w:rPr>
                <w:rFonts w:ascii="Times New Roman" w:hAnsi="Times New Roman" w:cs="Times New Roman"/>
                <w:sz w:val="24"/>
                <w:szCs w:val="24"/>
              </w:rPr>
              <w:t>11.03.2025 г.</w:t>
            </w:r>
          </w:p>
        </w:tc>
        <w:tc>
          <w:tcPr>
            <w:tcW w:w="1666" w:type="pct"/>
            <w:vAlign w:val="center"/>
            <w:hideMark/>
          </w:tcPr>
          <w:p w:rsidR="00054B4E" w:rsidRPr="00B26A0A" w:rsidRDefault="00054B4E">
            <w:pPr>
              <w:pStyle w:val="3"/>
              <w:jc w:val="center"/>
              <w:rPr>
                <w:rFonts w:ascii="Times New Roman" w:hAnsi="Times New Roman" w:cs="Times New Roman"/>
                <w:sz w:val="24"/>
                <w:szCs w:val="24"/>
              </w:rPr>
            </w:pPr>
            <w:r w:rsidRPr="00B26A0A">
              <w:rPr>
                <w:rFonts w:ascii="Times New Roman" w:hAnsi="Times New Roman" w:cs="Times New Roman"/>
                <w:sz w:val="24"/>
                <w:szCs w:val="24"/>
              </w:rPr>
              <w:t>п. Ключи</w:t>
            </w:r>
          </w:p>
        </w:tc>
        <w:tc>
          <w:tcPr>
            <w:tcW w:w="1667" w:type="pct"/>
            <w:vAlign w:val="center"/>
            <w:hideMark/>
          </w:tcPr>
          <w:p w:rsidR="00054B4E" w:rsidRPr="00B26A0A" w:rsidRDefault="008B1C42">
            <w:pPr>
              <w:pStyle w:val="3"/>
              <w:jc w:val="right"/>
              <w:rPr>
                <w:rFonts w:ascii="Times New Roman" w:hAnsi="Times New Roman" w:cs="Times New Roman"/>
                <w:sz w:val="24"/>
                <w:szCs w:val="24"/>
              </w:rPr>
            </w:pPr>
            <w:r>
              <w:rPr>
                <w:rFonts w:ascii="Times New Roman" w:hAnsi="Times New Roman" w:cs="Times New Roman"/>
                <w:sz w:val="24"/>
                <w:szCs w:val="24"/>
              </w:rPr>
              <w:t>№ 18</w:t>
            </w:r>
            <w:r w:rsidR="00054B4E" w:rsidRPr="00B26A0A">
              <w:rPr>
                <w:rFonts w:ascii="Times New Roman" w:hAnsi="Times New Roman" w:cs="Times New Roman"/>
                <w:sz w:val="24"/>
                <w:szCs w:val="24"/>
              </w:rPr>
              <w:t>-Р</w:t>
            </w:r>
          </w:p>
        </w:tc>
      </w:tr>
    </w:tbl>
    <w:p w:rsidR="008B1C42" w:rsidRPr="00403A1B" w:rsidRDefault="008B1C42" w:rsidP="008B1C42">
      <w:pPr>
        <w:pStyle w:val="32"/>
        <w:shd w:val="clear" w:color="auto" w:fill="auto"/>
        <w:spacing w:after="0" w:line="240" w:lineRule="auto"/>
        <w:jc w:val="center"/>
        <w:rPr>
          <w:rFonts w:ascii="Times New Roman" w:hAnsi="Times New Roman" w:cs="Times New Roman"/>
          <w:sz w:val="24"/>
          <w:szCs w:val="24"/>
        </w:rPr>
      </w:pPr>
      <w:r w:rsidRPr="00403A1B">
        <w:rPr>
          <w:rFonts w:ascii="Times New Roman" w:hAnsi="Times New Roman" w:cs="Times New Roman"/>
          <w:sz w:val="24"/>
          <w:szCs w:val="24"/>
        </w:rPr>
        <w:t xml:space="preserve">Об утверждении доклада об осуществлении муниципального контроля  </w:t>
      </w:r>
      <w:r w:rsidRPr="00403A1B">
        <w:rPr>
          <w:rFonts w:ascii="Times New Roman" w:hAnsi="Times New Roman" w:cs="Times New Roman"/>
          <w:bCs w:val="0"/>
          <w:color w:val="000000"/>
          <w:sz w:val="24"/>
          <w:szCs w:val="24"/>
        </w:rPr>
        <w:t xml:space="preserve">на автомобильном транспорте, городском наземном электрическом транспорте и в дорожном хозяйстве в границах населенных пунктов в Ключинском сельсовете </w:t>
      </w:r>
      <w:r w:rsidRPr="00403A1B">
        <w:rPr>
          <w:rFonts w:ascii="Times New Roman" w:hAnsi="Times New Roman" w:cs="Times New Roman"/>
          <w:sz w:val="24"/>
          <w:szCs w:val="24"/>
        </w:rPr>
        <w:t xml:space="preserve">на территории Ключинского сельсовета </w:t>
      </w:r>
    </w:p>
    <w:p w:rsidR="008B1C42" w:rsidRPr="00403A1B" w:rsidRDefault="008B1C42" w:rsidP="008B1C42">
      <w:pPr>
        <w:pStyle w:val="32"/>
        <w:shd w:val="clear" w:color="auto" w:fill="auto"/>
        <w:spacing w:after="0" w:line="240" w:lineRule="auto"/>
        <w:jc w:val="center"/>
        <w:rPr>
          <w:rFonts w:ascii="Times New Roman" w:hAnsi="Times New Roman" w:cs="Times New Roman"/>
          <w:sz w:val="24"/>
          <w:szCs w:val="24"/>
        </w:rPr>
      </w:pPr>
      <w:r w:rsidRPr="00403A1B">
        <w:rPr>
          <w:rFonts w:ascii="Times New Roman" w:hAnsi="Times New Roman" w:cs="Times New Roman"/>
          <w:sz w:val="24"/>
          <w:szCs w:val="24"/>
        </w:rPr>
        <w:t>в 2024 году</w:t>
      </w:r>
    </w:p>
    <w:p w:rsidR="008B1C42" w:rsidRPr="00403A1B" w:rsidRDefault="008B1C42" w:rsidP="008B1C42">
      <w:pPr>
        <w:pStyle w:val="32"/>
        <w:shd w:val="clear" w:color="auto" w:fill="auto"/>
        <w:spacing w:after="0" w:line="240" w:lineRule="auto"/>
        <w:rPr>
          <w:rFonts w:ascii="Times New Roman" w:hAnsi="Times New Roman" w:cs="Times New Roman"/>
          <w:b w:val="0"/>
          <w:sz w:val="24"/>
          <w:szCs w:val="24"/>
        </w:rPr>
      </w:pPr>
    </w:p>
    <w:p w:rsidR="008B1C42" w:rsidRPr="00403A1B" w:rsidRDefault="008B1C42" w:rsidP="008B1C42">
      <w:pPr>
        <w:pStyle w:val="ConsPlusNormal"/>
        <w:ind w:firstLine="540"/>
        <w:jc w:val="both"/>
      </w:pPr>
    </w:p>
    <w:p w:rsidR="008B1C42" w:rsidRPr="00403A1B" w:rsidRDefault="008B1C42" w:rsidP="008B1C42">
      <w:pPr>
        <w:ind w:firstLine="709"/>
        <w:jc w:val="both"/>
        <w:rPr>
          <w:sz w:val="24"/>
          <w:szCs w:val="24"/>
        </w:rPr>
      </w:pPr>
      <w:r w:rsidRPr="00403A1B">
        <w:rPr>
          <w:sz w:val="24"/>
          <w:szCs w:val="24"/>
        </w:rPr>
        <w:t>В соответствии с Решением Ключинского сельского Совета депутатов от 19.04.2022 № 20-69Р «</w:t>
      </w:r>
      <w:r w:rsidRPr="00403A1B">
        <w:rPr>
          <w:bCs/>
          <w:color w:val="000000"/>
          <w:sz w:val="24"/>
          <w:szCs w:val="24"/>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 Ключинском сельсовете</w:t>
      </w:r>
      <w:r w:rsidRPr="00403A1B">
        <w:rPr>
          <w:sz w:val="24"/>
          <w:szCs w:val="24"/>
        </w:rPr>
        <w:t>», руководствуясь ст. 14, 17, 32, 32.1. Устава Ключинского сельсовета, распоряжаюсь:</w:t>
      </w:r>
    </w:p>
    <w:p w:rsidR="008B1C42" w:rsidRPr="00403A1B" w:rsidRDefault="008B1C42" w:rsidP="008B1C42">
      <w:pPr>
        <w:ind w:firstLine="709"/>
        <w:jc w:val="both"/>
        <w:rPr>
          <w:sz w:val="24"/>
          <w:szCs w:val="24"/>
        </w:rPr>
      </w:pPr>
    </w:p>
    <w:p w:rsidR="008B1C42" w:rsidRPr="00403A1B" w:rsidRDefault="008B1C42" w:rsidP="008B1C42">
      <w:pPr>
        <w:pStyle w:val="ConsPlusNormal"/>
        <w:ind w:firstLine="540"/>
        <w:jc w:val="both"/>
      </w:pPr>
      <w:r w:rsidRPr="00403A1B">
        <w:t xml:space="preserve">1. Утвердить доклад об осуществлении муниципального </w:t>
      </w:r>
      <w:r w:rsidRPr="00403A1B">
        <w:rPr>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в Ключинском сельсовете </w:t>
      </w:r>
      <w:r w:rsidRPr="00403A1B">
        <w:t>на территории Ключинского сельсовета в 2024 году (приложение 1).</w:t>
      </w:r>
    </w:p>
    <w:p w:rsidR="008B1C42" w:rsidRPr="00403A1B" w:rsidRDefault="008B1C42" w:rsidP="008B1C42">
      <w:pPr>
        <w:pStyle w:val="ConsPlusNormal"/>
        <w:ind w:firstLine="540"/>
        <w:jc w:val="both"/>
      </w:pPr>
      <w:r w:rsidRPr="00403A1B">
        <w:t xml:space="preserve">2. Распоряжение вступает в силу после его подписания и подлежит опубликованию в информационном листе «Ключинский вестник», а также размещению в сети Интернет на официальном сайте администрации Ачинского района Красноярского края по адресу: </w:t>
      </w:r>
      <w:hyperlink r:id="rId7" w:history="1">
        <w:r w:rsidRPr="00403A1B">
          <w:rPr>
            <w:rStyle w:val="a5"/>
            <w:lang w:val="en-US"/>
          </w:rPr>
          <w:t>http</w:t>
        </w:r>
        <w:r w:rsidRPr="00403A1B">
          <w:rPr>
            <w:rStyle w:val="a5"/>
          </w:rPr>
          <w:t>://</w:t>
        </w:r>
        <w:r w:rsidRPr="00403A1B">
          <w:rPr>
            <w:rStyle w:val="a5"/>
            <w:lang w:val="en-US"/>
          </w:rPr>
          <w:t>www</w:t>
        </w:r>
        <w:r w:rsidRPr="00403A1B">
          <w:rPr>
            <w:rStyle w:val="a5"/>
          </w:rPr>
          <w:t>.</w:t>
        </w:r>
        <w:r w:rsidRPr="00403A1B">
          <w:rPr>
            <w:rStyle w:val="a5"/>
            <w:lang w:val="en-US"/>
          </w:rPr>
          <w:t>ach</w:t>
        </w:r>
        <w:r w:rsidRPr="00403A1B">
          <w:rPr>
            <w:rStyle w:val="a5"/>
          </w:rPr>
          <w:t>-</w:t>
        </w:r>
        <w:r w:rsidRPr="00403A1B">
          <w:rPr>
            <w:rStyle w:val="a5"/>
            <w:lang w:val="en-US"/>
          </w:rPr>
          <w:t>rajon</w:t>
        </w:r>
        <w:r w:rsidRPr="00403A1B">
          <w:rPr>
            <w:rStyle w:val="a5"/>
          </w:rPr>
          <w:t>.</w:t>
        </w:r>
        <w:r w:rsidRPr="00403A1B">
          <w:rPr>
            <w:rStyle w:val="a5"/>
            <w:lang w:val="en-US"/>
          </w:rPr>
          <w:t>gosuslugi</w:t>
        </w:r>
        <w:r w:rsidRPr="00403A1B">
          <w:rPr>
            <w:rStyle w:val="a5"/>
          </w:rPr>
          <w:t>.</w:t>
        </w:r>
        <w:r w:rsidRPr="00403A1B">
          <w:rPr>
            <w:rStyle w:val="a5"/>
            <w:lang w:val="en-US"/>
          </w:rPr>
          <w:t>ru</w:t>
        </w:r>
      </w:hyperlink>
    </w:p>
    <w:p w:rsidR="008B1C42" w:rsidRPr="00403A1B" w:rsidRDefault="008B1C42" w:rsidP="008B1C42">
      <w:pPr>
        <w:pStyle w:val="ConsPlusNormal"/>
        <w:ind w:firstLine="540"/>
        <w:jc w:val="both"/>
      </w:pPr>
      <w:r w:rsidRPr="00403A1B">
        <w:t>3. Контроль за исполнением настоящего Распоряжения оставляю за собой.</w:t>
      </w:r>
    </w:p>
    <w:p w:rsidR="008B1C42" w:rsidRPr="00403A1B" w:rsidRDefault="008B1C42" w:rsidP="008B1C42">
      <w:pPr>
        <w:pStyle w:val="ConsPlusNormal"/>
        <w:jc w:val="both"/>
      </w:pPr>
    </w:p>
    <w:p w:rsidR="008B1C42" w:rsidRPr="00403A1B" w:rsidRDefault="008B1C42" w:rsidP="008B1C42">
      <w:pPr>
        <w:pStyle w:val="ConsPlusNormal"/>
        <w:jc w:val="both"/>
      </w:pPr>
    </w:p>
    <w:p w:rsidR="008B1C42" w:rsidRPr="00403A1B" w:rsidRDefault="008B1C42" w:rsidP="008B1C42">
      <w:pPr>
        <w:pStyle w:val="ConsPlusNormal"/>
        <w:jc w:val="both"/>
      </w:pPr>
      <w:r w:rsidRPr="00403A1B">
        <w:t>Глава Ключинского сельсовета                                                С. К. Карелин</w:t>
      </w:r>
    </w:p>
    <w:p w:rsidR="008B1C42" w:rsidRPr="00403A1B" w:rsidRDefault="008B1C42" w:rsidP="008B1C42">
      <w:pPr>
        <w:pStyle w:val="ConsPlusNormal"/>
        <w:jc w:val="right"/>
      </w:pPr>
    </w:p>
    <w:p w:rsidR="008B1C42" w:rsidRPr="00403A1B" w:rsidRDefault="008B1C42" w:rsidP="008B1C42">
      <w:pPr>
        <w:pStyle w:val="ConsPlusNormal"/>
        <w:jc w:val="right"/>
      </w:pPr>
    </w:p>
    <w:p w:rsidR="008B1C42" w:rsidRPr="00403A1B" w:rsidRDefault="008B1C42" w:rsidP="008B1C42">
      <w:pPr>
        <w:pStyle w:val="ConsPlusNormal"/>
        <w:jc w:val="right"/>
      </w:pPr>
    </w:p>
    <w:p w:rsidR="008B1C42" w:rsidRPr="00403A1B" w:rsidRDefault="008B1C42" w:rsidP="008B1C42">
      <w:pPr>
        <w:pStyle w:val="ConsPlusNormal"/>
        <w:jc w:val="right"/>
      </w:pPr>
    </w:p>
    <w:p w:rsidR="008B1C42" w:rsidRPr="00403A1B" w:rsidRDefault="008B1C42" w:rsidP="008B1C42">
      <w:pPr>
        <w:pStyle w:val="ConsPlusNormal"/>
        <w:jc w:val="right"/>
      </w:pPr>
    </w:p>
    <w:p w:rsidR="008B1C42" w:rsidRPr="00403A1B" w:rsidRDefault="008B1C42" w:rsidP="008B1C42">
      <w:pPr>
        <w:pStyle w:val="ConsPlusNormal"/>
        <w:jc w:val="right"/>
        <w:sectPr w:rsidR="008B1C42" w:rsidRPr="00403A1B" w:rsidSect="004A2E2E">
          <w:headerReference w:type="default" r:id="rId8"/>
          <w:pgSz w:w="11906" w:h="16838"/>
          <w:pgMar w:top="1134" w:right="567" w:bottom="1134" w:left="1701" w:header="709" w:footer="709" w:gutter="0"/>
          <w:cols w:space="708"/>
          <w:titlePg/>
          <w:docGrid w:linePitch="360"/>
        </w:sectPr>
      </w:pPr>
    </w:p>
    <w:p w:rsidR="008B1C42" w:rsidRPr="00533C94" w:rsidRDefault="008B1C42" w:rsidP="008B1C42">
      <w:pPr>
        <w:pStyle w:val="32"/>
        <w:shd w:val="clear" w:color="auto" w:fill="auto"/>
        <w:spacing w:after="0" w:line="240" w:lineRule="auto"/>
        <w:ind w:firstLine="709"/>
        <w:jc w:val="right"/>
        <w:rPr>
          <w:rFonts w:ascii="Times New Roman" w:hAnsi="Times New Roman" w:cs="Times New Roman"/>
          <w:b w:val="0"/>
          <w:sz w:val="24"/>
          <w:szCs w:val="24"/>
        </w:rPr>
      </w:pPr>
      <w:r w:rsidRPr="00533C94">
        <w:rPr>
          <w:rFonts w:ascii="Times New Roman" w:hAnsi="Times New Roman" w:cs="Times New Roman"/>
          <w:b w:val="0"/>
          <w:sz w:val="24"/>
          <w:szCs w:val="24"/>
        </w:rPr>
        <w:lastRenderedPageBreak/>
        <w:t xml:space="preserve">Приложение№1 к </w:t>
      </w:r>
    </w:p>
    <w:p w:rsidR="008B1C42" w:rsidRPr="00533C94" w:rsidRDefault="008B1C42" w:rsidP="008B1C42">
      <w:pPr>
        <w:pStyle w:val="32"/>
        <w:shd w:val="clear" w:color="auto" w:fill="auto"/>
        <w:spacing w:after="0" w:line="240" w:lineRule="auto"/>
        <w:ind w:firstLine="709"/>
        <w:jc w:val="right"/>
        <w:rPr>
          <w:rFonts w:ascii="Times New Roman" w:hAnsi="Times New Roman" w:cs="Times New Roman"/>
          <w:b w:val="0"/>
          <w:sz w:val="24"/>
          <w:szCs w:val="24"/>
        </w:rPr>
      </w:pPr>
      <w:r w:rsidRPr="00533C94">
        <w:rPr>
          <w:rFonts w:ascii="Times New Roman" w:hAnsi="Times New Roman" w:cs="Times New Roman"/>
          <w:b w:val="0"/>
          <w:sz w:val="24"/>
          <w:szCs w:val="24"/>
        </w:rPr>
        <w:t xml:space="preserve">Распоряжению администрации </w:t>
      </w:r>
    </w:p>
    <w:p w:rsidR="008B1C42" w:rsidRPr="00533C94" w:rsidRDefault="008B1C42" w:rsidP="008B1C42">
      <w:pPr>
        <w:pStyle w:val="32"/>
        <w:shd w:val="clear" w:color="auto" w:fill="auto"/>
        <w:spacing w:after="0" w:line="240" w:lineRule="auto"/>
        <w:ind w:firstLine="709"/>
        <w:jc w:val="right"/>
        <w:rPr>
          <w:rFonts w:ascii="Times New Roman" w:hAnsi="Times New Roman" w:cs="Times New Roman"/>
          <w:b w:val="0"/>
          <w:sz w:val="24"/>
          <w:szCs w:val="24"/>
        </w:rPr>
      </w:pPr>
      <w:r w:rsidRPr="00533C94">
        <w:rPr>
          <w:rFonts w:ascii="Times New Roman" w:hAnsi="Times New Roman" w:cs="Times New Roman"/>
          <w:b w:val="0"/>
          <w:sz w:val="24"/>
          <w:szCs w:val="24"/>
        </w:rPr>
        <w:t xml:space="preserve">Ключинского сельсовета </w:t>
      </w:r>
    </w:p>
    <w:p w:rsidR="008B1C42" w:rsidRPr="00533C94" w:rsidRDefault="008B1C42" w:rsidP="008B1C42">
      <w:pPr>
        <w:pStyle w:val="32"/>
        <w:shd w:val="clear" w:color="auto" w:fill="auto"/>
        <w:spacing w:after="0" w:line="240" w:lineRule="auto"/>
        <w:ind w:firstLine="709"/>
        <w:jc w:val="right"/>
        <w:rPr>
          <w:rFonts w:ascii="Times New Roman" w:hAnsi="Times New Roman" w:cs="Times New Roman"/>
          <w:b w:val="0"/>
          <w:sz w:val="24"/>
          <w:szCs w:val="24"/>
        </w:rPr>
      </w:pPr>
      <w:r w:rsidRPr="00533C94">
        <w:rPr>
          <w:rFonts w:ascii="Times New Roman" w:hAnsi="Times New Roman" w:cs="Times New Roman"/>
          <w:b w:val="0"/>
          <w:sz w:val="24"/>
          <w:szCs w:val="24"/>
        </w:rPr>
        <w:t>от 11.03.2025 №18-Р</w:t>
      </w:r>
    </w:p>
    <w:p w:rsidR="003A31AA" w:rsidRPr="00533C94" w:rsidRDefault="003A31AA" w:rsidP="008B1C42">
      <w:pPr>
        <w:pStyle w:val="32"/>
        <w:shd w:val="clear" w:color="auto" w:fill="auto"/>
        <w:spacing w:after="0" w:line="240" w:lineRule="auto"/>
        <w:ind w:firstLine="709"/>
        <w:jc w:val="right"/>
        <w:rPr>
          <w:rFonts w:ascii="Times New Roman" w:hAnsi="Times New Roman" w:cs="Times New Roman"/>
          <w:b w:val="0"/>
          <w:sz w:val="24"/>
          <w:szCs w:val="24"/>
        </w:rPr>
      </w:pPr>
    </w:p>
    <w:p w:rsidR="003A31AA" w:rsidRPr="00533C94" w:rsidRDefault="003A31AA" w:rsidP="003A31AA">
      <w:pPr>
        <w:pStyle w:val="32"/>
        <w:shd w:val="clear" w:color="auto" w:fill="auto"/>
        <w:spacing w:after="0" w:line="240" w:lineRule="auto"/>
        <w:ind w:firstLine="709"/>
        <w:jc w:val="center"/>
        <w:rPr>
          <w:rFonts w:ascii="Times New Roman" w:hAnsi="Times New Roman" w:cs="Times New Roman"/>
          <w:b w:val="0"/>
          <w:sz w:val="24"/>
          <w:szCs w:val="24"/>
        </w:rPr>
      </w:pPr>
      <w:r w:rsidRPr="00533C94">
        <w:rPr>
          <w:rFonts w:ascii="Times New Roman" w:hAnsi="Times New Roman" w:cs="Times New Roman"/>
          <w:b w:val="0"/>
          <w:sz w:val="24"/>
          <w:szCs w:val="24"/>
        </w:rPr>
        <w:t xml:space="preserve">Доклад об осуществлении муниципального контроля </w:t>
      </w:r>
      <w:r w:rsidRPr="00533C94">
        <w:rPr>
          <w:rFonts w:ascii="Times New Roman" w:hAnsi="Times New Roman" w:cs="Times New Roman"/>
          <w:b w:val="0"/>
          <w:bCs w:val="0"/>
          <w:color w:val="000000"/>
          <w:sz w:val="24"/>
          <w:szCs w:val="24"/>
        </w:rPr>
        <w:t xml:space="preserve">на автомобильном транспорте, городском наземном электрическом транспорте и в дорожном хозяйстве в границах населенных пунктов в Ключинском сельсовете </w:t>
      </w:r>
      <w:r w:rsidRPr="00533C94">
        <w:rPr>
          <w:rFonts w:ascii="Times New Roman" w:hAnsi="Times New Roman" w:cs="Times New Roman"/>
          <w:b w:val="0"/>
          <w:sz w:val="24"/>
          <w:szCs w:val="24"/>
        </w:rPr>
        <w:t>на территории</w:t>
      </w:r>
    </w:p>
    <w:p w:rsidR="003A31AA" w:rsidRPr="00533C94" w:rsidRDefault="003A31AA" w:rsidP="003A31AA">
      <w:pPr>
        <w:pStyle w:val="32"/>
        <w:shd w:val="clear" w:color="auto" w:fill="auto"/>
        <w:spacing w:after="0" w:line="240" w:lineRule="auto"/>
        <w:ind w:firstLine="709"/>
        <w:jc w:val="center"/>
        <w:rPr>
          <w:rFonts w:ascii="Times New Roman" w:hAnsi="Times New Roman" w:cs="Times New Roman"/>
          <w:b w:val="0"/>
          <w:sz w:val="24"/>
          <w:szCs w:val="24"/>
        </w:rPr>
      </w:pPr>
      <w:r w:rsidRPr="00533C94">
        <w:rPr>
          <w:rFonts w:ascii="Times New Roman" w:hAnsi="Times New Roman" w:cs="Times New Roman"/>
          <w:b w:val="0"/>
          <w:sz w:val="24"/>
          <w:szCs w:val="24"/>
        </w:rPr>
        <w:t>Ключинского сельсовета в 2024 году</w:t>
      </w:r>
    </w:p>
    <w:p w:rsidR="003A31AA" w:rsidRPr="00533C94" w:rsidRDefault="003A31AA" w:rsidP="003A31AA">
      <w:pPr>
        <w:pStyle w:val="32"/>
        <w:shd w:val="clear" w:color="auto" w:fill="auto"/>
        <w:spacing w:after="0" w:line="240" w:lineRule="auto"/>
        <w:ind w:firstLine="709"/>
        <w:jc w:val="center"/>
        <w:rPr>
          <w:rFonts w:ascii="Times New Roman" w:hAnsi="Times New Roman" w:cs="Times New Roman"/>
          <w:sz w:val="24"/>
          <w:szCs w:val="24"/>
        </w:rPr>
      </w:pPr>
    </w:p>
    <w:p w:rsidR="003A31AA" w:rsidRPr="00533C94" w:rsidRDefault="003A31AA" w:rsidP="003A31AA">
      <w:pPr>
        <w:pStyle w:val="20"/>
        <w:shd w:val="clear" w:color="auto" w:fill="auto"/>
        <w:spacing w:before="0" w:after="0" w:line="240" w:lineRule="auto"/>
        <w:ind w:firstLine="709"/>
        <w:rPr>
          <w:rFonts w:ascii="Times New Roman" w:hAnsi="Times New Roman" w:cs="Times New Roman"/>
          <w:sz w:val="24"/>
          <w:szCs w:val="24"/>
        </w:rPr>
      </w:pPr>
      <w:r w:rsidRPr="00533C94">
        <w:rPr>
          <w:rFonts w:ascii="Times New Roman" w:hAnsi="Times New Roman" w:cs="Times New Roman"/>
          <w:sz w:val="24"/>
          <w:szCs w:val="24"/>
        </w:rPr>
        <w:t>Настоящий доклад подготовлен во исполнение части 8 статьи 30 Федерального закона от 31.07.2020 № 248-ФЗ "О государственном контроле (надзоре) и муниципальном контроле в Российской Федерации" и в соответствии с Требованиями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утвержденными постановлением Правительства Российской Федерации от 07.12.2020 № 2041.</w:t>
      </w:r>
    </w:p>
    <w:p w:rsidR="003A31AA" w:rsidRPr="00533C94" w:rsidRDefault="003A31AA" w:rsidP="003A31AA">
      <w:pPr>
        <w:rPr>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1"/>
        <w:gridCol w:w="7658"/>
      </w:tblGrid>
      <w:tr w:rsidR="003A31AA" w:rsidRPr="00533C94" w:rsidTr="003A31AA">
        <w:tc>
          <w:tcPr>
            <w:tcW w:w="9889" w:type="dxa"/>
            <w:gridSpan w:val="2"/>
          </w:tcPr>
          <w:p w:rsidR="003A31AA" w:rsidRPr="00533C94" w:rsidRDefault="003A31AA" w:rsidP="00C24A83">
            <w:pPr>
              <w:jc w:val="center"/>
              <w:rPr>
                <w:sz w:val="24"/>
                <w:szCs w:val="24"/>
              </w:rPr>
            </w:pPr>
            <w:r w:rsidRPr="00533C94">
              <w:rPr>
                <w:rStyle w:val="21"/>
                <w:sz w:val="24"/>
                <w:szCs w:val="24"/>
              </w:rPr>
              <w:t>I. Общие сведения о виде муниципального контроля</w:t>
            </w:r>
          </w:p>
        </w:tc>
      </w:tr>
      <w:tr w:rsidR="003A31AA" w:rsidRPr="00533C94" w:rsidTr="003A31AA">
        <w:tc>
          <w:tcPr>
            <w:tcW w:w="2093" w:type="dxa"/>
          </w:tcPr>
          <w:p w:rsidR="003A31AA" w:rsidRPr="00533C94" w:rsidRDefault="003A31AA" w:rsidP="00C24A83">
            <w:pPr>
              <w:pStyle w:val="20"/>
              <w:shd w:val="clear" w:color="auto" w:fill="auto"/>
              <w:spacing w:before="0" w:after="0" w:line="240" w:lineRule="auto"/>
              <w:jc w:val="left"/>
              <w:rPr>
                <w:rFonts w:ascii="Times New Roman" w:hAnsi="Times New Roman" w:cs="Times New Roman"/>
                <w:sz w:val="24"/>
                <w:szCs w:val="24"/>
              </w:rPr>
            </w:pPr>
            <w:r w:rsidRPr="00533C94">
              <w:rPr>
                <w:rFonts w:ascii="Times New Roman" w:hAnsi="Times New Roman" w:cs="Times New Roman"/>
                <w:sz w:val="24"/>
                <w:szCs w:val="24"/>
              </w:rPr>
              <w:t>Нормативно-правовое регулирование вида</w:t>
            </w:r>
          </w:p>
          <w:p w:rsidR="003A31AA" w:rsidRPr="00533C94" w:rsidRDefault="003A31AA" w:rsidP="00C24A83">
            <w:pPr>
              <w:rPr>
                <w:sz w:val="24"/>
                <w:szCs w:val="24"/>
              </w:rPr>
            </w:pPr>
            <w:r w:rsidRPr="00533C94">
              <w:rPr>
                <w:sz w:val="24"/>
                <w:szCs w:val="24"/>
              </w:rPr>
              <w:t>контроля</w:t>
            </w:r>
          </w:p>
        </w:tc>
        <w:tc>
          <w:tcPr>
            <w:tcW w:w="7796" w:type="dxa"/>
          </w:tcPr>
          <w:p w:rsidR="003A31AA" w:rsidRPr="00533C94" w:rsidRDefault="003A31AA" w:rsidP="00C24A83">
            <w:pPr>
              <w:rPr>
                <w:sz w:val="24"/>
                <w:szCs w:val="24"/>
              </w:rPr>
            </w:pPr>
            <w:r w:rsidRPr="00533C94">
              <w:rPr>
                <w:sz w:val="24"/>
                <w:szCs w:val="24"/>
              </w:rPr>
              <w:t xml:space="preserve">Решение Ключинского сельского Совета депутатов от </w:t>
            </w:r>
            <w:r w:rsidR="006847A2" w:rsidRPr="00533C94">
              <w:rPr>
                <w:sz w:val="24"/>
                <w:szCs w:val="24"/>
              </w:rPr>
              <w:t>19.04.2022 № 20-69</w:t>
            </w:r>
            <w:r w:rsidRPr="00533C94">
              <w:rPr>
                <w:sz w:val="24"/>
                <w:szCs w:val="24"/>
              </w:rPr>
              <w:t>Р "</w:t>
            </w:r>
            <w:r w:rsidRPr="00533C94">
              <w:rPr>
                <w:bCs/>
                <w:color w:val="000000"/>
                <w:sz w:val="24"/>
                <w:szCs w:val="24"/>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w:t>
            </w:r>
            <w:r w:rsidR="006847A2" w:rsidRPr="00533C94">
              <w:rPr>
                <w:bCs/>
                <w:color w:val="000000"/>
                <w:sz w:val="24"/>
                <w:szCs w:val="24"/>
              </w:rPr>
              <w:t>аселенных пунктов в Ключинском</w:t>
            </w:r>
            <w:r w:rsidRPr="00533C94">
              <w:rPr>
                <w:bCs/>
                <w:color w:val="000000"/>
                <w:sz w:val="24"/>
                <w:szCs w:val="24"/>
              </w:rPr>
              <w:t xml:space="preserve"> сельсовете</w:t>
            </w:r>
            <w:r w:rsidRPr="00533C94">
              <w:rPr>
                <w:sz w:val="24"/>
                <w:szCs w:val="24"/>
              </w:rPr>
              <w:t>"</w:t>
            </w:r>
          </w:p>
        </w:tc>
      </w:tr>
      <w:tr w:rsidR="003A31AA" w:rsidRPr="00533C94" w:rsidTr="003A31AA">
        <w:tc>
          <w:tcPr>
            <w:tcW w:w="2093" w:type="dxa"/>
          </w:tcPr>
          <w:p w:rsidR="003A31AA" w:rsidRPr="00533C94" w:rsidRDefault="003A31AA" w:rsidP="00C24A83">
            <w:pPr>
              <w:rPr>
                <w:sz w:val="24"/>
                <w:szCs w:val="24"/>
              </w:rPr>
            </w:pPr>
            <w:r w:rsidRPr="00533C94">
              <w:rPr>
                <w:sz w:val="24"/>
                <w:szCs w:val="24"/>
              </w:rPr>
              <w:t>Предмет вида контроля</w:t>
            </w:r>
          </w:p>
        </w:tc>
        <w:tc>
          <w:tcPr>
            <w:tcW w:w="7796" w:type="dxa"/>
          </w:tcPr>
          <w:p w:rsidR="003A31AA" w:rsidRPr="00533C94" w:rsidRDefault="003A31AA" w:rsidP="00C24A83">
            <w:pPr>
              <w:pStyle w:val="ConsPlusNormal"/>
              <w:ind w:firstLine="709"/>
              <w:jc w:val="both"/>
              <w:rPr>
                <w:color w:val="000000"/>
              </w:rPr>
            </w:pPr>
            <w:r w:rsidRPr="00533C94">
              <w:rPr>
                <w:color w:val="000000"/>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3A31AA" w:rsidRPr="00533C94" w:rsidRDefault="003A31AA" w:rsidP="00C24A83">
            <w:pPr>
              <w:pStyle w:val="ConsPlusNormal"/>
              <w:ind w:firstLine="709"/>
              <w:jc w:val="both"/>
              <w:rPr>
                <w:color w:val="000000"/>
              </w:rPr>
            </w:pPr>
            <w:r w:rsidRPr="00533C94">
              <w:rPr>
                <w:color w:val="000000"/>
              </w:rPr>
              <w:t>1) в области автомобильных дорог и дорожной деятельности, установленных в отношении автомобильных дорог</w:t>
            </w:r>
            <w:r w:rsidR="006847A2" w:rsidRPr="00533C94">
              <w:rPr>
                <w:color w:val="000000"/>
              </w:rPr>
              <w:t xml:space="preserve"> местного значения Ключинского</w:t>
            </w:r>
            <w:r w:rsidRPr="00533C94">
              <w:rPr>
                <w:color w:val="000000"/>
              </w:rPr>
              <w:t xml:space="preserve"> сельсовета (далее – автомобильные дороги местного значения или автомобильные дороги общего пользования местного значения):</w:t>
            </w:r>
          </w:p>
          <w:p w:rsidR="003A31AA" w:rsidRPr="00533C94" w:rsidRDefault="003A31AA" w:rsidP="00C24A83">
            <w:pPr>
              <w:pStyle w:val="ConsPlusNormal"/>
              <w:ind w:firstLine="709"/>
              <w:jc w:val="both"/>
              <w:rPr>
                <w:color w:val="000000"/>
              </w:rPr>
            </w:pPr>
            <w:r w:rsidRPr="00533C94">
              <w:rPr>
                <w:color w:val="00000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A31AA" w:rsidRPr="00533C94" w:rsidRDefault="003A31AA" w:rsidP="00C24A83">
            <w:pPr>
              <w:pStyle w:val="ConsPlusNormal"/>
              <w:ind w:firstLine="709"/>
              <w:jc w:val="both"/>
              <w:rPr>
                <w:color w:val="000000"/>
              </w:rPr>
            </w:pPr>
            <w:r w:rsidRPr="00533C94">
              <w:rPr>
                <w:color w:val="00000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A31AA" w:rsidRPr="00533C94" w:rsidRDefault="003A31AA" w:rsidP="00C24A83">
            <w:pPr>
              <w:autoSpaceDE w:val="0"/>
              <w:autoSpaceDN w:val="0"/>
              <w:adjustRightInd w:val="0"/>
              <w:jc w:val="both"/>
              <w:rPr>
                <w:sz w:val="24"/>
                <w:szCs w:val="24"/>
              </w:rPr>
            </w:pPr>
            <w:r w:rsidRPr="00533C94">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tc>
      </w:tr>
      <w:tr w:rsidR="003A31AA" w:rsidRPr="00533C94" w:rsidTr="003A31AA">
        <w:tc>
          <w:tcPr>
            <w:tcW w:w="2093" w:type="dxa"/>
          </w:tcPr>
          <w:p w:rsidR="003A31AA" w:rsidRPr="00533C94" w:rsidRDefault="003A31AA" w:rsidP="00C24A83">
            <w:pPr>
              <w:pStyle w:val="20"/>
              <w:shd w:val="clear" w:color="auto" w:fill="auto"/>
              <w:spacing w:before="0" w:after="0" w:line="240" w:lineRule="auto"/>
              <w:jc w:val="left"/>
              <w:rPr>
                <w:rFonts w:ascii="Times New Roman" w:hAnsi="Times New Roman" w:cs="Times New Roman"/>
                <w:sz w:val="24"/>
                <w:szCs w:val="24"/>
              </w:rPr>
            </w:pPr>
            <w:r w:rsidRPr="00533C94">
              <w:rPr>
                <w:rFonts w:ascii="Times New Roman" w:hAnsi="Times New Roman" w:cs="Times New Roman"/>
                <w:sz w:val="24"/>
                <w:szCs w:val="24"/>
              </w:rPr>
              <w:t>Объекты вида контроля и организация их</w:t>
            </w:r>
          </w:p>
          <w:p w:rsidR="003A31AA" w:rsidRPr="00533C94" w:rsidRDefault="003A31AA" w:rsidP="00C24A83">
            <w:pPr>
              <w:rPr>
                <w:sz w:val="24"/>
                <w:szCs w:val="24"/>
              </w:rPr>
            </w:pPr>
            <w:r w:rsidRPr="00533C94">
              <w:rPr>
                <w:sz w:val="24"/>
                <w:szCs w:val="24"/>
              </w:rPr>
              <w:t>учета</w:t>
            </w:r>
          </w:p>
        </w:tc>
        <w:tc>
          <w:tcPr>
            <w:tcW w:w="7796" w:type="dxa"/>
          </w:tcPr>
          <w:p w:rsidR="003A31AA" w:rsidRPr="00533C94" w:rsidRDefault="003A31AA" w:rsidP="00C24A83">
            <w:pPr>
              <w:pStyle w:val="ConsPlusNormal"/>
              <w:ind w:firstLine="709"/>
              <w:jc w:val="both"/>
              <w:rPr>
                <w:color w:val="000000"/>
              </w:rPr>
            </w:pPr>
            <w:r w:rsidRPr="00533C94">
              <w:rPr>
                <w:color w:val="000000"/>
              </w:rPr>
              <w:t xml:space="preserve">Объектами </w:t>
            </w:r>
            <w:bookmarkStart w:id="0" w:name="_Hlk77676821"/>
            <w:r w:rsidRPr="00533C94">
              <w:rPr>
                <w:color w:val="000000"/>
              </w:rPr>
              <w:t xml:space="preserve">муниципального контроля на автомобильном транспорте </w:t>
            </w:r>
            <w:bookmarkEnd w:id="0"/>
            <w:r w:rsidRPr="00533C94">
              <w:rPr>
                <w:color w:val="000000"/>
              </w:rPr>
              <w:t>являются:</w:t>
            </w:r>
          </w:p>
          <w:p w:rsidR="003A31AA" w:rsidRPr="00533C94" w:rsidRDefault="003A31AA" w:rsidP="00C24A83">
            <w:pPr>
              <w:pStyle w:val="ConsPlusNormal"/>
              <w:ind w:firstLine="709"/>
              <w:jc w:val="both"/>
              <w:rPr>
                <w:color w:val="000000"/>
              </w:rPr>
            </w:pPr>
            <w:r w:rsidRPr="00533C94">
              <w:rPr>
                <w:color w:val="000000"/>
              </w:rPr>
              <w:t>а) в рамках пункта 1 части 1 статьи 16 Федерального закона от 31.07.2020 №248-ФЗ «О государственном контроле (надзоре) и муниципальном контроле в Российской Федерации»:</w:t>
            </w:r>
          </w:p>
          <w:p w:rsidR="003A31AA" w:rsidRPr="00533C94" w:rsidRDefault="003A31AA" w:rsidP="00C24A83">
            <w:pPr>
              <w:pStyle w:val="ConsPlusNormal"/>
              <w:ind w:firstLine="709"/>
              <w:jc w:val="both"/>
              <w:rPr>
                <w:color w:val="000000"/>
              </w:rPr>
            </w:pPr>
            <w:r w:rsidRPr="00533C94">
              <w:rPr>
                <w:color w:val="000000"/>
              </w:rPr>
              <w:t xml:space="preserve">деятельность по использованию полос отвода и (или) </w:t>
            </w:r>
            <w:r w:rsidRPr="00533C94">
              <w:rPr>
                <w:color w:val="000000"/>
              </w:rPr>
              <w:lastRenderedPageBreak/>
              <w:t>придорожных полос автомобильных дорог общего пользования местного значения;</w:t>
            </w:r>
          </w:p>
          <w:p w:rsidR="003A31AA" w:rsidRPr="00533C94" w:rsidRDefault="003A31AA" w:rsidP="00C24A83">
            <w:pPr>
              <w:pStyle w:val="ConsPlusNormal"/>
              <w:ind w:firstLine="709"/>
              <w:jc w:val="both"/>
              <w:rPr>
                <w:color w:val="000000"/>
              </w:rPr>
            </w:pPr>
            <w:r w:rsidRPr="00533C94">
              <w:rPr>
                <w:color w:val="000000"/>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A31AA" w:rsidRPr="00533C94" w:rsidRDefault="003A31AA" w:rsidP="00C24A83">
            <w:pPr>
              <w:pStyle w:val="ConsPlusNormal"/>
              <w:ind w:firstLine="709"/>
              <w:jc w:val="both"/>
              <w:rPr>
                <w:color w:val="000000"/>
              </w:rPr>
            </w:pPr>
            <w:r w:rsidRPr="00533C94">
              <w:rPr>
                <w:color w:val="000000"/>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A31AA" w:rsidRPr="00533C94" w:rsidRDefault="003A31AA" w:rsidP="00C24A83">
            <w:pPr>
              <w:pStyle w:val="ConsPlusNormal"/>
              <w:ind w:firstLine="709"/>
              <w:jc w:val="both"/>
              <w:rPr>
                <w:color w:val="000000"/>
              </w:rPr>
            </w:pPr>
            <w:r w:rsidRPr="00533C94">
              <w:rPr>
                <w:color w:val="000000"/>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3A31AA" w:rsidRPr="00533C94" w:rsidRDefault="003A31AA" w:rsidP="00C24A83">
            <w:pPr>
              <w:pStyle w:val="ConsPlusNormal"/>
              <w:ind w:firstLine="709"/>
              <w:jc w:val="both"/>
              <w:rPr>
                <w:color w:val="000000"/>
              </w:rPr>
            </w:pPr>
            <w:r w:rsidRPr="00533C94">
              <w:rPr>
                <w:color w:val="000000"/>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A31AA" w:rsidRPr="00533C94" w:rsidRDefault="003A31AA" w:rsidP="00C24A83">
            <w:pPr>
              <w:pStyle w:val="ConsPlusNormal"/>
              <w:ind w:firstLine="709"/>
              <w:jc w:val="both"/>
              <w:rPr>
                <w:color w:val="000000"/>
              </w:rPr>
            </w:pPr>
            <w:bookmarkStart w:id="1" w:name="_Hlk77675416"/>
            <w:r w:rsidRPr="00533C94">
              <w:rPr>
                <w:color w:val="000000"/>
              </w:rPr>
              <w:t xml:space="preserve">внесение платы за </w:t>
            </w:r>
            <w:bookmarkEnd w:id="1"/>
            <w:r w:rsidRPr="00533C94">
              <w:rPr>
                <w:color w:val="000000"/>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A31AA" w:rsidRPr="00533C94" w:rsidRDefault="003A31AA" w:rsidP="00C24A83">
            <w:pPr>
              <w:pStyle w:val="ConsPlusNormal"/>
              <w:ind w:firstLine="709"/>
              <w:jc w:val="both"/>
              <w:rPr>
                <w:color w:val="000000"/>
              </w:rPr>
            </w:pPr>
            <w:r w:rsidRPr="00533C94">
              <w:rPr>
                <w:color w:val="000000"/>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A31AA" w:rsidRPr="00533C94" w:rsidRDefault="003A31AA" w:rsidP="00C24A83">
            <w:pPr>
              <w:pStyle w:val="ConsPlusNormal"/>
              <w:ind w:firstLine="709"/>
              <w:jc w:val="both"/>
              <w:rPr>
                <w:color w:val="000000"/>
              </w:rPr>
            </w:pPr>
            <w:r w:rsidRPr="00533C94">
              <w:rPr>
                <w:color w:val="000000"/>
              </w:rPr>
              <w:t>внесение платы заприсоединение объектов дорожного сервиса к автомобильным дорогам общего пользования местного значения;</w:t>
            </w:r>
          </w:p>
          <w:p w:rsidR="003A31AA" w:rsidRPr="00533C94" w:rsidRDefault="003A31AA" w:rsidP="00C24A83">
            <w:pPr>
              <w:pStyle w:val="ConsPlusNormal"/>
              <w:ind w:firstLine="709"/>
              <w:jc w:val="both"/>
              <w:rPr>
                <w:color w:val="000000"/>
              </w:rPr>
            </w:pPr>
            <w:r w:rsidRPr="00533C94">
              <w:rPr>
                <w:color w:val="000000"/>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3A31AA" w:rsidRPr="00533C94" w:rsidRDefault="003A31AA" w:rsidP="00C24A83">
            <w:pPr>
              <w:pStyle w:val="ConsPlusNormal"/>
              <w:ind w:firstLine="709"/>
              <w:jc w:val="both"/>
              <w:rPr>
                <w:color w:val="000000"/>
              </w:rPr>
            </w:pPr>
            <w:r w:rsidRPr="00533C94">
              <w:rPr>
                <w:color w:val="000000"/>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3A31AA" w:rsidRPr="00533C94" w:rsidRDefault="003A31AA" w:rsidP="00C24A83">
            <w:pPr>
              <w:pStyle w:val="ConsPlusNormal"/>
              <w:ind w:firstLine="709"/>
              <w:jc w:val="both"/>
              <w:rPr>
                <w:color w:val="000000"/>
              </w:rPr>
            </w:pPr>
            <w:r w:rsidRPr="00533C94">
              <w:rPr>
                <w:color w:val="000000"/>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3A31AA" w:rsidRPr="00533C94" w:rsidRDefault="003A31AA" w:rsidP="00C24A83">
            <w:pPr>
              <w:pStyle w:val="ConsPlusNormal"/>
              <w:ind w:firstLine="709"/>
              <w:jc w:val="both"/>
              <w:rPr>
                <w:color w:val="000000"/>
              </w:rPr>
            </w:pPr>
            <w:r w:rsidRPr="00533C94">
              <w:rPr>
                <w:color w:val="000000"/>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A31AA" w:rsidRPr="00533C94" w:rsidRDefault="003A31AA" w:rsidP="00C24A83">
            <w:pPr>
              <w:pStyle w:val="ConsPlusNormal"/>
              <w:ind w:firstLine="709"/>
              <w:jc w:val="both"/>
              <w:rPr>
                <w:color w:val="000000"/>
              </w:rPr>
            </w:pPr>
            <w:r w:rsidRPr="00533C94">
              <w:rPr>
                <w:color w:val="000000"/>
              </w:rPr>
              <w:t>придорожные полосы и полосы отвода автомобильных дорог общего пользования местного значения;</w:t>
            </w:r>
          </w:p>
          <w:p w:rsidR="003A31AA" w:rsidRPr="00533C94" w:rsidRDefault="003A31AA" w:rsidP="00C24A83">
            <w:pPr>
              <w:pStyle w:val="ConsPlusNormal"/>
              <w:ind w:firstLine="709"/>
              <w:jc w:val="both"/>
              <w:rPr>
                <w:color w:val="000000"/>
              </w:rPr>
            </w:pPr>
            <w:r w:rsidRPr="00533C94">
              <w:rPr>
                <w:color w:val="000000"/>
              </w:rPr>
              <w:t>автомобильная дорога общего пользования местного значения и искусственные дорожные сооружения на ней;</w:t>
            </w:r>
          </w:p>
          <w:p w:rsidR="003A31AA" w:rsidRPr="00533C94" w:rsidRDefault="003A31AA" w:rsidP="00C24A83">
            <w:pPr>
              <w:pStyle w:val="ConsPlusNormal"/>
              <w:contextualSpacing/>
              <w:jc w:val="both"/>
            </w:pPr>
            <w:r w:rsidRPr="00533C94">
              <w:rPr>
                <w:color w:val="000000"/>
              </w:rPr>
              <w:t>примыкания к автомобильным дорогам местного значения, в том числе примыкания объектов дорожного сервиса.</w:t>
            </w:r>
          </w:p>
        </w:tc>
      </w:tr>
      <w:tr w:rsidR="003A31AA" w:rsidRPr="00533C94" w:rsidTr="003A31AA">
        <w:tc>
          <w:tcPr>
            <w:tcW w:w="2093" w:type="dxa"/>
          </w:tcPr>
          <w:p w:rsidR="003A31AA" w:rsidRPr="00533C94" w:rsidRDefault="003A31AA" w:rsidP="00C24A83">
            <w:pPr>
              <w:rPr>
                <w:sz w:val="24"/>
                <w:szCs w:val="24"/>
              </w:rPr>
            </w:pPr>
            <w:r w:rsidRPr="00533C94">
              <w:rPr>
                <w:sz w:val="24"/>
                <w:szCs w:val="24"/>
              </w:rPr>
              <w:lastRenderedPageBreak/>
              <w:t xml:space="preserve">Ключевые показатели вида контроля и их </w:t>
            </w:r>
            <w:r w:rsidRPr="00533C94">
              <w:rPr>
                <w:sz w:val="24"/>
                <w:szCs w:val="24"/>
              </w:rPr>
              <w:lastRenderedPageBreak/>
              <w:t>целевые (плановые) значения</w:t>
            </w:r>
          </w:p>
        </w:tc>
        <w:tc>
          <w:tcPr>
            <w:tcW w:w="7796" w:type="dxa"/>
          </w:tcPr>
          <w:p w:rsidR="003A31AA" w:rsidRPr="00533C94" w:rsidRDefault="003A31AA" w:rsidP="00C24A83">
            <w:pPr>
              <w:autoSpaceDE w:val="0"/>
              <w:autoSpaceDN w:val="0"/>
              <w:jc w:val="both"/>
              <w:rPr>
                <w:sz w:val="24"/>
                <w:szCs w:val="24"/>
              </w:rPr>
            </w:pPr>
            <w:r w:rsidRPr="00533C94">
              <w:rPr>
                <w:sz w:val="24"/>
                <w:szCs w:val="24"/>
              </w:rPr>
              <w:lastRenderedPageBreak/>
              <w:t>Ключевые показатели и их целевые значения:</w:t>
            </w:r>
          </w:p>
          <w:p w:rsidR="003A31AA" w:rsidRPr="00533C94" w:rsidRDefault="003A31AA" w:rsidP="00C24A83">
            <w:pPr>
              <w:widowControl w:val="0"/>
              <w:autoSpaceDE w:val="0"/>
              <w:autoSpaceDN w:val="0"/>
              <w:adjustRightInd w:val="0"/>
              <w:jc w:val="both"/>
              <w:rPr>
                <w:sz w:val="24"/>
                <w:szCs w:val="24"/>
              </w:rPr>
            </w:pPr>
            <w:r w:rsidRPr="00533C94">
              <w:rPr>
                <w:sz w:val="24"/>
                <w:szCs w:val="24"/>
              </w:rPr>
              <w:t>Доля устраненных нарушений из числа выявленных нарушений обязательных требований - 0%. Нарушений не выявлено</w:t>
            </w:r>
          </w:p>
          <w:p w:rsidR="003A31AA" w:rsidRPr="00533C94" w:rsidRDefault="003A31AA" w:rsidP="00C24A83">
            <w:pPr>
              <w:widowControl w:val="0"/>
              <w:autoSpaceDE w:val="0"/>
              <w:autoSpaceDN w:val="0"/>
              <w:adjustRightInd w:val="0"/>
              <w:jc w:val="both"/>
              <w:rPr>
                <w:sz w:val="24"/>
                <w:szCs w:val="24"/>
              </w:rPr>
            </w:pPr>
            <w:r w:rsidRPr="00533C94">
              <w:rPr>
                <w:sz w:val="24"/>
                <w:szCs w:val="24"/>
              </w:rPr>
              <w:lastRenderedPageBreak/>
              <w:t>Доля выполнения плана профилактики на очередной календарный год - 100%.</w:t>
            </w:r>
          </w:p>
          <w:p w:rsidR="003A31AA" w:rsidRPr="00533C94" w:rsidRDefault="003A31AA" w:rsidP="00C24A83">
            <w:pPr>
              <w:widowControl w:val="0"/>
              <w:autoSpaceDE w:val="0"/>
              <w:autoSpaceDN w:val="0"/>
              <w:adjustRightInd w:val="0"/>
              <w:jc w:val="both"/>
              <w:rPr>
                <w:sz w:val="24"/>
                <w:szCs w:val="24"/>
              </w:rPr>
            </w:pPr>
            <w:r w:rsidRPr="00533C94">
              <w:rPr>
                <w:sz w:val="24"/>
                <w:szCs w:val="24"/>
              </w:rPr>
              <w:t>Доля отмененных результатов контрольных мероприятий - 0%.</w:t>
            </w:r>
          </w:p>
          <w:p w:rsidR="003A31AA" w:rsidRPr="00533C94" w:rsidRDefault="003A31AA" w:rsidP="00C24A83">
            <w:pPr>
              <w:widowControl w:val="0"/>
              <w:autoSpaceDE w:val="0"/>
              <w:autoSpaceDN w:val="0"/>
              <w:adjustRightInd w:val="0"/>
              <w:jc w:val="both"/>
              <w:rPr>
                <w:sz w:val="24"/>
                <w:szCs w:val="24"/>
              </w:rPr>
            </w:pPr>
            <w:r w:rsidRPr="00533C94">
              <w:rPr>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- 0%.</w:t>
            </w:r>
          </w:p>
        </w:tc>
      </w:tr>
      <w:tr w:rsidR="003A31AA" w:rsidRPr="00533C94" w:rsidTr="003A31AA">
        <w:tc>
          <w:tcPr>
            <w:tcW w:w="9889" w:type="dxa"/>
            <w:gridSpan w:val="2"/>
          </w:tcPr>
          <w:p w:rsidR="003A31AA" w:rsidRPr="00533C94" w:rsidRDefault="003A31AA" w:rsidP="00C24A83">
            <w:pPr>
              <w:pStyle w:val="Default"/>
              <w:jc w:val="center"/>
              <w:rPr>
                <w:rFonts w:ascii="Times New Roman" w:hAnsi="Times New Roman" w:cs="Times New Roman"/>
              </w:rPr>
            </w:pPr>
            <w:r w:rsidRPr="00533C94">
              <w:rPr>
                <w:rFonts w:ascii="Times New Roman" w:hAnsi="Times New Roman" w:cs="Times New Roman"/>
                <w:b/>
                <w:bCs/>
              </w:rPr>
              <w:lastRenderedPageBreak/>
              <w:t>II. Сведения об организации вида контроля</w:t>
            </w:r>
          </w:p>
          <w:p w:rsidR="003A31AA" w:rsidRPr="00533C94" w:rsidRDefault="003A31AA" w:rsidP="00C24A83">
            <w:pPr>
              <w:rPr>
                <w:sz w:val="24"/>
                <w:szCs w:val="24"/>
              </w:rPr>
            </w:pP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Система оценки и управления рисками причинения вреда (ущерба) охраняемым законом ценностям </w:t>
            </w:r>
          </w:p>
          <w:p w:rsidR="003A31AA" w:rsidRPr="00533C94" w:rsidRDefault="003A31AA" w:rsidP="00C24A83">
            <w:pPr>
              <w:rPr>
                <w:sz w:val="24"/>
                <w:szCs w:val="24"/>
              </w:rPr>
            </w:pPr>
          </w:p>
        </w:tc>
        <w:tc>
          <w:tcPr>
            <w:tcW w:w="7796"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Система оценки и управления рисками при осуществлении муниципального контроля </w:t>
            </w:r>
            <w:r w:rsidRPr="00533C94">
              <w:rPr>
                <w:rFonts w:ascii="Times New Roman" w:hAnsi="Times New Roman" w:cs="Times New Roman"/>
                <w:bCs/>
              </w:rPr>
              <w:t>на автомобильном транспорте, городском наземном электрическом транспорте и в дорожном хозяйстве в границах н</w:t>
            </w:r>
            <w:r w:rsidR="006847A2" w:rsidRPr="00533C94">
              <w:rPr>
                <w:rFonts w:ascii="Times New Roman" w:hAnsi="Times New Roman" w:cs="Times New Roman"/>
                <w:bCs/>
              </w:rPr>
              <w:t>аселенных пунктов в Ключинском</w:t>
            </w:r>
            <w:r w:rsidRPr="00533C94">
              <w:rPr>
                <w:rFonts w:ascii="Times New Roman" w:hAnsi="Times New Roman" w:cs="Times New Roman"/>
                <w:bCs/>
              </w:rPr>
              <w:t xml:space="preserve"> сельсовете</w:t>
            </w:r>
            <w:r w:rsidRPr="00533C94">
              <w:rPr>
                <w:rFonts w:ascii="Times New Roman" w:hAnsi="Times New Roman" w:cs="Times New Roman"/>
              </w:rPr>
              <w:t xml:space="preserve"> не применяется, плановые мероприятия не проводятся. </w:t>
            </w: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Контрольные (надзорные) органы, осуществляющие вид контроля, их финансовое, материальное и кадровое обеспечение </w:t>
            </w:r>
          </w:p>
          <w:p w:rsidR="003A31AA" w:rsidRPr="00533C94" w:rsidRDefault="003A31AA" w:rsidP="00C24A83">
            <w:pPr>
              <w:rPr>
                <w:sz w:val="24"/>
                <w:szCs w:val="24"/>
              </w:rPr>
            </w:pPr>
          </w:p>
        </w:tc>
        <w:tc>
          <w:tcPr>
            <w:tcW w:w="7796" w:type="dxa"/>
          </w:tcPr>
          <w:p w:rsidR="003A31AA" w:rsidRPr="00533C94" w:rsidRDefault="003A31AA" w:rsidP="00C24A83">
            <w:pPr>
              <w:ind w:firstLine="709"/>
              <w:contextualSpacing/>
              <w:jc w:val="both"/>
              <w:rPr>
                <w:color w:val="000000"/>
                <w:sz w:val="24"/>
                <w:szCs w:val="24"/>
              </w:rPr>
            </w:pPr>
            <w:r w:rsidRPr="00533C94">
              <w:rPr>
                <w:color w:val="000000"/>
                <w:sz w:val="24"/>
                <w:szCs w:val="24"/>
              </w:rPr>
              <w:t>Муниципальный контроль на автомобильном транспорте осуществляе</w:t>
            </w:r>
            <w:r w:rsidR="006847A2" w:rsidRPr="00533C94">
              <w:rPr>
                <w:color w:val="000000"/>
                <w:sz w:val="24"/>
                <w:szCs w:val="24"/>
              </w:rPr>
              <w:t>тся администрацией Ключинского</w:t>
            </w:r>
            <w:r w:rsidRPr="00533C94">
              <w:rPr>
                <w:color w:val="000000"/>
                <w:sz w:val="24"/>
                <w:szCs w:val="24"/>
              </w:rPr>
              <w:t xml:space="preserve"> сельсовета (далее – администрация).</w:t>
            </w:r>
          </w:p>
          <w:p w:rsidR="003A31AA" w:rsidRPr="00533C94" w:rsidRDefault="003A31AA" w:rsidP="00C24A83">
            <w:pPr>
              <w:ind w:firstLine="709"/>
              <w:contextualSpacing/>
              <w:jc w:val="both"/>
              <w:rPr>
                <w:sz w:val="24"/>
                <w:szCs w:val="24"/>
              </w:rPr>
            </w:pPr>
            <w:r w:rsidRPr="00533C94">
              <w:rPr>
                <w:color w:val="000000"/>
                <w:sz w:val="24"/>
                <w:szCs w:val="24"/>
              </w:rPr>
              <w:t>Должностными лицами администрации, уполномоченными осуществлять муниципальный контроль на автомобильном тра</w:t>
            </w:r>
            <w:r w:rsidR="006847A2" w:rsidRPr="00533C94">
              <w:rPr>
                <w:color w:val="000000"/>
                <w:sz w:val="24"/>
                <w:szCs w:val="24"/>
              </w:rPr>
              <w:t>нспорте, является Глава Ключинского</w:t>
            </w:r>
            <w:r w:rsidRPr="00533C94">
              <w:rPr>
                <w:color w:val="000000"/>
                <w:sz w:val="24"/>
                <w:szCs w:val="24"/>
              </w:rPr>
              <w:t xml:space="preserve"> сельсовета (далее также – должностные лица, уполномоченные осуществлять муниципальный контроль на автомобильном транспорте)</w:t>
            </w:r>
            <w:r w:rsidRPr="00533C94">
              <w:rPr>
                <w:i/>
                <w:iCs/>
                <w:color w:val="000000"/>
                <w:sz w:val="24"/>
                <w:szCs w:val="24"/>
              </w:rPr>
              <w:t>.</w:t>
            </w:r>
            <w:r w:rsidRPr="00533C94">
              <w:rPr>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3A31AA" w:rsidRPr="00533C94" w:rsidRDefault="003A31AA" w:rsidP="00C24A83">
            <w:pPr>
              <w:ind w:firstLine="709"/>
              <w:contextualSpacing/>
              <w:jc w:val="both"/>
              <w:rPr>
                <w:sz w:val="24"/>
                <w:szCs w:val="24"/>
              </w:rPr>
            </w:pPr>
            <w:r w:rsidRPr="00533C94">
              <w:rPr>
                <w:color w:val="000000"/>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Информационные системы, применяемые при осуществлении вида контроля </w:t>
            </w:r>
          </w:p>
        </w:tc>
        <w:tc>
          <w:tcPr>
            <w:tcW w:w="7796"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Федеральная государственная информационная система «Единый реестр проверок»; </w:t>
            </w:r>
          </w:p>
          <w:p w:rsidR="003A31AA" w:rsidRPr="00533C94" w:rsidRDefault="003A31AA" w:rsidP="00C24A83">
            <w:pPr>
              <w:rPr>
                <w:sz w:val="24"/>
                <w:szCs w:val="24"/>
              </w:rPr>
            </w:pPr>
            <w:r w:rsidRPr="00533C94">
              <w:rPr>
                <w:sz w:val="24"/>
                <w:szCs w:val="24"/>
              </w:rPr>
              <w:t xml:space="preserve">Федеральная государственная информационная система «Единый реестр видов контроля» </w:t>
            </w: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Межведомственное взаимодействие при осуществлении вида контроля </w:t>
            </w:r>
          </w:p>
          <w:p w:rsidR="003A31AA" w:rsidRPr="00533C94" w:rsidRDefault="003A31AA" w:rsidP="00C24A83">
            <w:pPr>
              <w:rPr>
                <w:sz w:val="24"/>
                <w:szCs w:val="24"/>
              </w:rPr>
            </w:pPr>
          </w:p>
        </w:tc>
        <w:tc>
          <w:tcPr>
            <w:tcW w:w="7796" w:type="dxa"/>
          </w:tcPr>
          <w:p w:rsidR="003A31AA" w:rsidRPr="00533C94" w:rsidRDefault="003A31AA" w:rsidP="00C24A83">
            <w:pPr>
              <w:widowControl w:val="0"/>
              <w:jc w:val="both"/>
              <w:rPr>
                <w:sz w:val="24"/>
                <w:szCs w:val="24"/>
              </w:rPr>
            </w:pPr>
            <w:r w:rsidRPr="00533C94">
              <w:rPr>
                <w:sz w:val="24"/>
                <w:szCs w:val="24"/>
              </w:rPr>
              <w:t xml:space="preserve">При организации и проведении контрольных мероприятий в рамках осуществления муниципального контроля орган муниципального контроля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органов государственной власти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3A31AA" w:rsidRPr="00533C94" w:rsidRDefault="003A31AA" w:rsidP="00C24A83">
            <w:pPr>
              <w:widowControl w:val="0"/>
              <w:jc w:val="both"/>
              <w:rPr>
                <w:sz w:val="24"/>
                <w:szCs w:val="24"/>
              </w:rPr>
            </w:pPr>
            <w:r w:rsidRPr="00533C94">
              <w:rPr>
                <w:sz w:val="24"/>
                <w:szCs w:val="24"/>
              </w:rPr>
              <w:lastRenderedPageBreak/>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В отчетном периоде межведомственное взаимодействие не осуществлялось. </w:t>
            </w: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lastRenderedPageBreak/>
              <w:t xml:space="preserve">Организация досудебного обжалования решений контрольных (надзорных) органов, действий (бездействия) их должностных лиц </w:t>
            </w:r>
          </w:p>
          <w:p w:rsidR="003A31AA" w:rsidRPr="00533C94" w:rsidRDefault="003A31AA" w:rsidP="00C24A83">
            <w:pPr>
              <w:rPr>
                <w:sz w:val="24"/>
                <w:szCs w:val="24"/>
              </w:rPr>
            </w:pPr>
          </w:p>
        </w:tc>
        <w:tc>
          <w:tcPr>
            <w:tcW w:w="7796" w:type="dxa"/>
          </w:tcPr>
          <w:p w:rsidR="003A31AA" w:rsidRPr="00533C94" w:rsidRDefault="003A31AA" w:rsidP="00C24A83">
            <w:pPr>
              <w:tabs>
                <w:tab w:val="left" w:pos="1134"/>
              </w:tabs>
              <w:jc w:val="both"/>
              <w:rPr>
                <w:sz w:val="24"/>
                <w:szCs w:val="24"/>
              </w:rPr>
            </w:pPr>
            <w:r w:rsidRPr="00533C94">
              <w:rPr>
                <w:sz w:val="24"/>
                <w:szCs w:val="24"/>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3A31AA" w:rsidRPr="00533C94" w:rsidRDefault="003A31AA" w:rsidP="00C24A83">
            <w:pPr>
              <w:contextualSpacing/>
              <w:jc w:val="both"/>
              <w:rPr>
                <w:sz w:val="24"/>
                <w:szCs w:val="24"/>
              </w:rPr>
            </w:pPr>
            <w:r w:rsidRPr="00533C94">
              <w:rPr>
                <w:sz w:val="24"/>
                <w:szCs w:val="24"/>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 </w:t>
            </w:r>
            <w:r w:rsidRPr="00533C94">
              <w:rPr>
                <w:i/>
                <w:sz w:val="24"/>
                <w:szCs w:val="24"/>
              </w:rPr>
              <w:t xml:space="preserve"> </w:t>
            </w:r>
          </w:p>
          <w:p w:rsidR="003A31AA" w:rsidRPr="00533C94" w:rsidRDefault="003A31AA" w:rsidP="00C24A83">
            <w:pPr>
              <w:rPr>
                <w:sz w:val="24"/>
                <w:szCs w:val="24"/>
              </w:rPr>
            </w:pPr>
            <w:r w:rsidRPr="00533C94">
              <w:rPr>
                <w:sz w:val="24"/>
                <w:szCs w:val="24"/>
              </w:rPr>
              <w:t xml:space="preserve">В отчетном периоде досудебное обжалование решений контрольного органа, действий (бездействия) его должностных лиц не применялось. </w:t>
            </w:r>
          </w:p>
        </w:tc>
      </w:tr>
      <w:tr w:rsidR="003A31AA" w:rsidRPr="00533C94" w:rsidTr="003A31AA">
        <w:tc>
          <w:tcPr>
            <w:tcW w:w="9889" w:type="dxa"/>
            <w:gridSpan w:val="2"/>
          </w:tcPr>
          <w:p w:rsidR="003A31AA" w:rsidRPr="00533C94" w:rsidRDefault="003A31AA" w:rsidP="00C24A83">
            <w:pPr>
              <w:pStyle w:val="Default"/>
              <w:jc w:val="center"/>
              <w:rPr>
                <w:rFonts w:ascii="Times New Roman" w:hAnsi="Times New Roman" w:cs="Times New Roman"/>
              </w:rPr>
            </w:pPr>
            <w:r w:rsidRPr="00533C94">
              <w:rPr>
                <w:rFonts w:ascii="Times New Roman" w:hAnsi="Times New Roman" w:cs="Times New Roman"/>
                <w:b/>
                <w:bCs/>
              </w:rPr>
              <w:t>III. Сведения о профилактике рисков причинения вреда (ущерба)</w:t>
            </w: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Программа профилактики рисков причинения вреда (ущерба) и система профилактических мероприятий, направленных на снижение риска причинения вреда (ущерба </w:t>
            </w:r>
          </w:p>
          <w:p w:rsidR="003A31AA" w:rsidRPr="00533C94" w:rsidRDefault="003A31AA" w:rsidP="00C24A83">
            <w:pPr>
              <w:rPr>
                <w:sz w:val="24"/>
                <w:szCs w:val="24"/>
              </w:rPr>
            </w:pPr>
          </w:p>
        </w:tc>
        <w:tc>
          <w:tcPr>
            <w:tcW w:w="7796"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утвержденной постановле</w:t>
            </w:r>
            <w:r w:rsidR="006847A2" w:rsidRPr="00533C94">
              <w:rPr>
                <w:rFonts w:ascii="Times New Roman" w:hAnsi="Times New Roman" w:cs="Times New Roman"/>
              </w:rPr>
              <w:t>нием администрации Ключинского</w:t>
            </w:r>
            <w:r w:rsidRPr="00533C94">
              <w:rPr>
                <w:rFonts w:ascii="Times New Roman" w:hAnsi="Times New Roman" w:cs="Times New Roman"/>
              </w:rPr>
              <w:t xml:space="preserve"> сельсовета в соответствии с законодательством. </w:t>
            </w:r>
          </w:p>
          <w:p w:rsidR="003A31AA" w:rsidRPr="00533C94" w:rsidRDefault="003A31AA" w:rsidP="00C24A83">
            <w:pPr>
              <w:rPr>
                <w:sz w:val="24"/>
                <w:szCs w:val="24"/>
              </w:rPr>
            </w:pPr>
            <w:r w:rsidRPr="00533C94">
              <w:rPr>
                <w:sz w:val="24"/>
                <w:szCs w:val="24"/>
              </w:rPr>
              <w:t xml:space="preserve">В отчетном периоде профилактические мероприятия осуществлялись в соответствии с Программой профилактики рисков причинения вреда (ущерба) охраняемых законом ценностям на 2024 год муниципального контроля </w:t>
            </w:r>
            <w:r w:rsidRPr="00533C94">
              <w:rPr>
                <w:bCs/>
                <w:color w:val="000000"/>
                <w:sz w:val="24"/>
                <w:szCs w:val="24"/>
              </w:rPr>
              <w:t>на автомобильном транспорте, городском наземном электрическом транспорте и в дорожном хозяйстве в границах н</w:t>
            </w:r>
            <w:r w:rsidR="006847A2" w:rsidRPr="00533C94">
              <w:rPr>
                <w:bCs/>
                <w:color w:val="000000"/>
                <w:sz w:val="24"/>
                <w:szCs w:val="24"/>
              </w:rPr>
              <w:t>аселенных пунктов в Ключинском</w:t>
            </w:r>
            <w:r w:rsidRPr="00533C94">
              <w:rPr>
                <w:bCs/>
                <w:color w:val="000000"/>
                <w:sz w:val="24"/>
                <w:szCs w:val="24"/>
              </w:rPr>
              <w:t xml:space="preserve"> сельсовете</w:t>
            </w:r>
            <w:r w:rsidR="006847A2" w:rsidRPr="00533C94">
              <w:rPr>
                <w:sz w:val="24"/>
                <w:szCs w:val="24"/>
              </w:rPr>
              <w:t xml:space="preserve"> на территории Ключинского</w:t>
            </w:r>
            <w:r w:rsidRPr="00533C94">
              <w:rPr>
                <w:sz w:val="24"/>
                <w:szCs w:val="24"/>
              </w:rPr>
              <w:t xml:space="preserve"> сельсовета, утвержденной постановле</w:t>
            </w:r>
            <w:r w:rsidR="006847A2" w:rsidRPr="00533C94">
              <w:rPr>
                <w:sz w:val="24"/>
                <w:szCs w:val="24"/>
              </w:rPr>
              <w:t>нием администрации Ключинского  сельсовета от 02.12.2024 № 95-П</w:t>
            </w:r>
            <w:r w:rsidRPr="00533C94">
              <w:rPr>
                <w:sz w:val="24"/>
                <w:szCs w:val="24"/>
              </w:rPr>
              <w:t xml:space="preserve">. </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Целя</w:t>
            </w:r>
            <w:r w:rsidR="006847A2" w:rsidRPr="00533C94">
              <w:rPr>
                <w:rFonts w:ascii="Times New Roman" w:hAnsi="Times New Roman" w:cs="Times New Roman"/>
              </w:rPr>
              <w:t>ми Программы профилактики в 2024</w:t>
            </w:r>
            <w:r w:rsidRPr="00533C94">
              <w:rPr>
                <w:rFonts w:ascii="Times New Roman" w:hAnsi="Times New Roman" w:cs="Times New Roman"/>
              </w:rPr>
              <w:t xml:space="preserve"> году являлись: </w:t>
            </w:r>
          </w:p>
          <w:p w:rsidR="003A31AA" w:rsidRPr="00533C94" w:rsidRDefault="003A31AA" w:rsidP="00C24A83">
            <w:pPr>
              <w:pStyle w:val="a8"/>
              <w:jc w:val="both"/>
              <w:rPr>
                <w:rFonts w:ascii="Times New Roman" w:hAnsi="Times New Roman"/>
                <w:sz w:val="24"/>
                <w:szCs w:val="24"/>
              </w:rPr>
            </w:pPr>
            <w:r w:rsidRPr="00533C94">
              <w:rPr>
                <w:rFonts w:ascii="Times New Roman" w:hAnsi="Times New Roman"/>
                <w:sz w:val="24"/>
                <w:szCs w:val="24"/>
              </w:rPr>
              <w:t>- предупреждение нарушений юридическими лицами, индивидуальными предпринимателями, гражданами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 законодательства;</w:t>
            </w:r>
          </w:p>
          <w:p w:rsidR="003A31AA" w:rsidRPr="00533C94" w:rsidRDefault="003A31AA" w:rsidP="00C24A83">
            <w:pPr>
              <w:pStyle w:val="a8"/>
              <w:jc w:val="both"/>
              <w:rPr>
                <w:rFonts w:ascii="Times New Roman" w:hAnsi="Times New Roman"/>
                <w:sz w:val="24"/>
                <w:szCs w:val="24"/>
              </w:rPr>
            </w:pPr>
            <w:r w:rsidRPr="00533C94">
              <w:rPr>
                <w:rFonts w:ascii="Times New Roman" w:hAnsi="Times New Roman"/>
                <w:sz w:val="24"/>
                <w:szCs w:val="24"/>
              </w:rPr>
              <w:t>-  создание мотивации к добросовестному поведению подконтрольных субъектов;</w:t>
            </w:r>
          </w:p>
          <w:p w:rsidR="003A31AA" w:rsidRPr="00533C94" w:rsidRDefault="003A31AA" w:rsidP="00C24A83">
            <w:pPr>
              <w:pStyle w:val="a8"/>
              <w:jc w:val="both"/>
              <w:rPr>
                <w:rFonts w:ascii="Times New Roman" w:hAnsi="Times New Roman"/>
                <w:sz w:val="24"/>
                <w:szCs w:val="24"/>
              </w:rPr>
            </w:pPr>
            <w:r w:rsidRPr="00533C94">
              <w:rPr>
                <w:rFonts w:ascii="Times New Roman" w:hAnsi="Times New Roman"/>
                <w:sz w:val="24"/>
                <w:szCs w:val="24"/>
              </w:rPr>
              <w:t>- снижение уровня ущерба охраняемым законом ценностям;</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обеспечение доступности информации об обязательных требованиях.</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Для достижения этих целей необходимо было решить поставленные задачи: </w:t>
            </w:r>
          </w:p>
          <w:p w:rsidR="003A31AA" w:rsidRPr="00533C94" w:rsidRDefault="003A31AA" w:rsidP="00C24A83">
            <w:pPr>
              <w:pStyle w:val="a8"/>
              <w:jc w:val="both"/>
              <w:rPr>
                <w:rFonts w:ascii="Times New Roman" w:hAnsi="Times New Roman"/>
                <w:sz w:val="24"/>
                <w:szCs w:val="24"/>
              </w:rPr>
            </w:pPr>
            <w:r w:rsidRPr="00533C94">
              <w:rPr>
                <w:rFonts w:ascii="Times New Roman" w:hAnsi="Times New Roman"/>
                <w:sz w:val="24"/>
                <w:szCs w:val="24"/>
              </w:rPr>
              <w:t>- укрепление системы профилактики нарушений обязательных требований путем активизации профилактической деятельности;</w:t>
            </w:r>
          </w:p>
          <w:p w:rsidR="003A31AA" w:rsidRPr="00533C94" w:rsidRDefault="003A31AA" w:rsidP="00C24A83">
            <w:pPr>
              <w:pStyle w:val="a8"/>
              <w:jc w:val="both"/>
              <w:rPr>
                <w:rFonts w:ascii="Times New Roman" w:hAnsi="Times New Roman"/>
                <w:sz w:val="24"/>
                <w:szCs w:val="24"/>
              </w:rPr>
            </w:pPr>
            <w:r w:rsidRPr="00533C94">
              <w:rPr>
                <w:rFonts w:ascii="Times New Roman" w:hAnsi="Times New Roman"/>
                <w:sz w:val="24"/>
                <w:szCs w:val="24"/>
              </w:rPr>
              <w:t>- выявление и устранение причин, факторов и условий, способствующих нарушениям контролируемыми лицами обязательных требований законодательства;</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lastRenderedPageBreak/>
              <w:t xml:space="preserve">- повышение правосознания и правовой культуры подконтрольных субъектов </w:t>
            </w:r>
          </w:p>
          <w:p w:rsidR="003A31AA" w:rsidRPr="00533C94" w:rsidRDefault="006847A2" w:rsidP="00C24A83">
            <w:pPr>
              <w:pStyle w:val="Default"/>
              <w:rPr>
                <w:rFonts w:ascii="Times New Roman" w:hAnsi="Times New Roman" w:cs="Times New Roman"/>
              </w:rPr>
            </w:pPr>
            <w:r w:rsidRPr="00533C94">
              <w:rPr>
                <w:rFonts w:ascii="Times New Roman" w:hAnsi="Times New Roman" w:cs="Times New Roman"/>
              </w:rPr>
              <w:t>Программой профилактики на 2024</w:t>
            </w:r>
            <w:r w:rsidR="003A31AA" w:rsidRPr="00533C94">
              <w:rPr>
                <w:rFonts w:ascii="Times New Roman" w:hAnsi="Times New Roman" w:cs="Times New Roman"/>
              </w:rPr>
              <w:t xml:space="preserve"> год было предусмотрено проведение следующих профилактически</w:t>
            </w:r>
            <w:r w:rsidRPr="00533C94">
              <w:rPr>
                <w:rFonts w:ascii="Times New Roman" w:hAnsi="Times New Roman" w:cs="Times New Roman"/>
              </w:rPr>
              <w:t>х</w:t>
            </w:r>
            <w:r w:rsidR="003A31AA" w:rsidRPr="00533C94">
              <w:rPr>
                <w:rFonts w:ascii="Times New Roman" w:hAnsi="Times New Roman" w:cs="Times New Roman"/>
              </w:rPr>
              <w:t xml:space="preserve"> мероприятий: </w:t>
            </w:r>
          </w:p>
          <w:p w:rsidR="003A31AA" w:rsidRPr="00533C94" w:rsidRDefault="003A31AA" w:rsidP="00C24A83">
            <w:pPr>
              <w:rPr>
                <w:sz w:val="24"/>
                <w:szCs w:val="24"/>
              </w:rPr>
            </w:pPr>
            <w:r w:rsidRPr="00533C94">
              <w:rPr>
                <w:sz w:val="24"/>
                <w:szCs w:val="24"/>
              </w:rPr>
              <w:t>1. Размещение сведений, касающихся осуществления муниципального контроля в сфере дорожного контроля на официальном сайте в сети "Интернет": http; // www/ ach-</w:t>
            </w:r>
            <w:r w:rsidR="006847A2" w:rsidRPr="00533C94">
              <w:rPr>
                <w:sz w:val="24"/>
                <w:szCs w:val="24"/>
              </w:rPr>
              <w:t>rajon.ru. в разделе Ключинский</w:t>
            </w:r>
            <w:r w:rsidRPr="00533C94">
              <w:rPr>
                <w:sz w:val="24"/>
                <w:szCs w:val="24"/>
              </w:rPr>
              <w:t xml:space="preserve"> сельсовет </w:t>
            </w:r>
          </w:p>
          <w:p w:rsidR="003A31AA" w:rsidRPr="00533C94" w:rsidRDefault="003A31AA" w:rsidP="00C24A83">
            <w:pPr>
              <w:pStyle w:val="ConsPlusNormal"/>
              <w:jc w:val="both"/>
            </w:pPr>
            <w:r w:rsidRPr="00533C94">
              <w:t>1) тексты нормативных правовых актов, регулирующих осуществление муниципального контроля;</w:t>
            </w:r>
          </w:p>
          <w:p w:rsidR="003A31AA" w:rsidRPr="00533C94" w:rsidRDefault="003A31AA" w:rsidP="00C24A83">
            <w:pPr>
              <w:pStyle w:val="ConsPlusNormal"/>
              <w:jc w:val="both"/>
            </w:pPr>
            <w:r w:rsidRPr="00533C94">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3A31AA" w:rsidRPr="00533C94" w:rsidRDefault="003A31AA" w:rsidP="00C24A83">
            <w:pPr>
              <w:pStyle w:val="ConsPlusNormal"/>
              <w:jc w:val="both"/>
            </w:pPr>
            <w:r w:rsidRPr="00533C94">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3A31AA" w:rsidRPr="00533C94" w:rsidRDefault="003A31AA" w:rsidP="00C24A83">
            <w:pPr>
              <w:pStyle w:val="ConsPlusNormal"/>
              <w:jc w:val="both"/>
            </w:pPr>
            <w:r w:rsidRPr="00533C94">
              <w:t>4) руководства по соблюдению обязательных требований, разработанные и утвержденные в соответствии с Федеральным законом от 31.07.2020 № 247-ФЗ "Об обязательных требованиях в Российской Федерации";</w:t>
            </w:r>
          </w:p>
          <w:p w:rsidR="003A31AA" w:rsidRPr="00533C94" w:rsidRDefault="003A31AA" w:rsidP="00C24A83">
            <w:pPr>
              <w:pStyle w:val="ConsPlusNormal"/>
              <w:jc w:val="both"/>
            </w:pPr>
            <w:r w:rsidRPr="00533C94">
              <w:t>5) перечень объектов контроля, учитываемых в рамках формирования ежегодного плана контрольных мероприятий, с указанием категории риска;</w:t>
            </w:r>
          </w:p>
          <w:p w:rsidR="003A31AA" w:rsidRPr="00533C94" w:rsidRDefault="003A31AA" w:rsidP="00C24A83">
            <w:pPr>
              <w:pStyle w:val="ConsPlusNormal"/>
              <w:jc w:val="both"/>
            </w:pPr>
            <w:r w:rsidRPr="00533C94">
              <w:t>6) план проведения плановых контрольных мероприятий контрольным органом;</w:t>
            </w:r>
          </w:p>
          <w:p w:rsidR="003A31AA" w:rsidRPr="00533C94" w:rsidRDefault="003A31AA" w:rsidP="00C24A83">
            <w:pPr>
              <w:pStyle w:val="ConsPlusNormal"/>
              <w:jc w:val="both"/>
            </w:pPr>
            <w:r w:rsidRPr="00533C94">
              <w:t>7) исчерпывающий перечень сведений, которые могут запрашиваться контрольным органом у контролируемого лица;</w:t>
            </w:r>
          </w:p>
          <w:p w:rsidR="003A31AA" w:rsidRPr="00533C94" w:rsidRDefault="003A31AA" w:rsidP="00C24A83">
            <w:pPr>
              <w:rPr>
                <w:sz w:val="24"/>
                <w:szCs w:val="24"/>
              </w:rPr>
            </w:pPr>
            <w:r w:rsidRPr="00533C94">
              <w:rPr>
                <w:sz w:val="24"/>
                <w:szCs w:val="24"/>
              </w:rPr>
              <w:t>8) сведения о способах получения консультаций по вопросам соблюдения обязательных требований.</w:t>
            </w:r>
          </w:p>
          <w:p w:rsidR="003A31AA" w:rsidRPr="00533C94" w:rsidRDefault="003A31AA" w:rsidP="00C24A83">
            <w:pPr>
              <w:pStyle w:val="ConsPlusNormal"/>
              <w:jc w:val="both"/>
            </w:pPr>
            <w:r w:rsidRPr="00533C94">
              <w:rPr>
                <w:rFonts w:eastAsia="Calibri"/>
              </w:rPr>
              <w:t xml:space="preserve">2.  </w:t>
            </w:r>
            <w:r w:rsidRPr="00533C94">
              <w:t>Информирование осуществляется администрацией посредством размещения соответствующих сведений на официальном сайте администрации Ачинско</w:t>
            </w:r>
            <w:r w:rsidR="006847A2" w:rsidRPr="00533C94">
              <w:t>го района в разделе Ключинский</w:t>
            </w:r>
            <w:r w:rsidRPr="00533C94">
              <w:t xml:space="preserve"> сельсовет https://ach-rajon.ru 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 248-ФЗ.</w:t>
            </w:r>
          </w:p>
          <w:p w:rsidR="003A31AA" w:rsidRPr="00533C94" w:rsidRDefault="003A31AA" w:rsidP="00C24A83">
            <w:pPr>
              <w:rPr>
                <w:sz w:val="24"/>
                <w:szCs w:val="24"/>
              </w:rPr>
            </w:pPr>
            <w:r w:rsidRPr="00533C94">
              <w:rPr>
                <w:sz w:val="24"/>
                <w:szCs w:val="24"/>
              </w:rPr>
              <w:t>Администрация также вправе инфор</w:t>
            </w:r>
            <w:r w:rsidR="006847A2" w:rsidRPr="00533C94">
              <w:rPr>
                <w:sz w:val="24"/>
                <w:szCs w:val="24"/>
              </w:rPr>
              <w:t>мировать население Ключинского</w:t>
            </w:r>
            <w:r w:rsidRPr="00533C94">
              <w:rPr>
                <w:sz w:val="24"/>
                <w:szCs w:val="24"/>
              </w:rPr>
              <w:t xml:space="preserve"> сельсовета на собраниях и конференциях граждан об обязательных требованиях, предъявляемых к объектам контроля.</w:t>
            </w:r>
          </w:p>
          <w:p w:rsidR="003A31AA" w:rsidRPr="00533C94" w:rsidRDefault="003A31AA" w:rsidP="00C24A83">
            <w:pPr>
              <w:rPr>
                <w:sz w:val="24"/>
                <w:szCs w:val="24"/>
              </w:rPr>
            </w:pPr>
            <w:r w:rsidRPr="00533C94">
              <w:rPr>
                <w:sz w:val="24"/>
                <w:szCs w:val="24"/>
              </w:rPr>
              <w:t>3. 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lastRenderedPageBreak/>
              <w:t xml:space="preserve">Проведение информирования и иных видов профилактических мероприятий </w:t>
            </w:r>
          </w:p>
          <w:p w:rsidR="003A31AA" w:rsidRPr="00533C94" w:rsidRDefault="003A31AA" w:rsidP="00C24A83">
            <w:pPr>
              <w:rPr>
                <w:sz w:val="24"/>
                <w:szCs w:val="24"/>
              </w:rPr>
            </w:pPr>
          </w:p>
        </w:tc>
        <w:tc>
          <w:tcPr>
            <w:tcW w:w="7796"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lastRenderedPageBreak/>
              <w:t>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Ачинс</w:t>
            </w:r>
            <w:r w:rsidR="006847A2" w:rsidRPr="00533C94">
              <w:rPr>
                <w:rFonts w:ascii="Times New Roman" w:hAnsi="Times New Roman" w:cs="Times New Roman"/>
              </w:rPr>
              <w:t>кого района, раздел Ключинский</w:t>
            </w:r>
            <w:r w:rsidRPr="00533C94">
              <w:rPr>
                <w:rFonts w:ascii="Times New Roman" w:hAnsi="Times New Roman" w:cs="Times New Roman"/>
              </w:rPr>
              <w:t xml:space="preserve"> сельсовет, </w:t>
            </w:r>
            <w:r w:rsidRPr="00533C94">
              <w:rPr>
                <w:rFonts w:ascii="Times New Roman" w:hAnsi="Times New Roman" w:cs="Times New Roman"/>
              </w:rPr>
              <w:lastRenderedPageBreak/>
              <w:t>(https://</w:t>
            </w:r>
            <w:r w:rsidRPr="00533C94">
              <w:rPr>
                <w:rFonts w:ascii="Times New Roman" w:hAnsi="Times New Roman" w:cs="Times New Roman"/>
                <w:lang w:val="en-US"/>
              </w:rPr>
              <w:t>gosuslugi</w:t>
            </w:r>
            <w:r w:rsidRPr="00533C94">
              <w:rPr>
                <w:rFonts w:ascii="Times New Roman" w:hAnsi="Times New Roman" w:cs="Times New Roman"/>
              </w:rPr>
              <w:t>.a</w:t>
            </w:r>
            <w:r w:rsidRPr="00533C94">
              <w:rPr>
                <w:rFonts w:ascii="Times New Roman" w:hAnsi="Times New Roman" w:cs="Times New Roman"/>
                <w:lang w:val="en-US"/>
              </w:rPr>
              <w:t>ch</w:t>
            </w:r>
            <w:r w:rsidRPr="00533C94">
              <w:rPr>
                <w:rFonts w:ascii="Times New Roman" w:hAnsi="Times New Roman" w:cs="Times New Roman"/>
              </w:rPr>
              <w:t>-</w:t>
            </w:r>
            <w:r w:rsidRPr="00533C94">
              <w:rPr>
                <w:rFonts w:ascii="Times New Roman" w:hAnsi="Times New Roman" w:cs="Times New Roman"/>
                <w:lang w:val="en-US"/>
              </w:rPr>
              <w:t>rajon</w:t>
            </w:r>
            <w:r w:rsidRPr="00533C94">
              <w:rPr>
                <w:rFonts w:ascii="Times New Roman" w:hAnsi="Times New Roman" w:cs="Times New Roman"/>
              </w:rPr>
              <w:t>.</w:t>
            </w:r>
            <w:r w:rsidRPr="00533C94">
              <w:rPr>
                <w:rFonts w:ascii="Times New Roman" w:hAnsi="Times New Roman" w:cs="Times New Roman"/>
                <w:lang w:val="en-US"/>
              </w:rPr>
              <w:t>ru</w:t>
            </w:r>
            <w:r w:rsidRPr="00533C94">
              <w:rPr>
                <w:rFonts w:ascii="Times New Roman" w:hAnsi="Times New Roman" w:cs="Times New Roman"/>
              </w:rPr>
              <w:t>/   муниципальный контроль</w:t>
            </w: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lastRenderedPageBreak/>
              <w:t xml:space="preserve">Применение независимой оценки соблюдения обязательных требований </w:t>
            </w:r>
          </w:p>
        </w:tc>
        <w:tc>
          <w:tcPr>
            <w:tcW w:w="7796" w:type="dxa"/>
          </w:tcPr>
          <w:p w:rsidR="003A31AA" w:rsidRPr="00533C94" w:rsidRDefault="003A31AA" w:rsidP="00C24A83">
            <w:pPr>
              <w:rPr>
                <w:sz w:val="24"/>
                <w:szCs w:val="24"/>
              </w:rPr>
            </w:pPr>
            <w:r w:rsidRPr="00533C94">
              <w:rPr>
                <w:sz w:val="24"/>
                <w:szCs w:val="24"/>
              </w:rPr>
              <w:t>Не применяется</w:t>
            </w:r>
          </w:p>
        </w:tc>
      </w:tr>
      <w:tr w:rsidR="003A31AA" w:rsidRPr="00533C94" w:rsidTr="003A31AA">
        <w:tc>
          <w:tcPr>
            <w:tcW w:w="9889" w:type="dxa"/>
            <w:gridSpan w:val="2"/>
          </w:tcPr>
          <w:p w:rsidR="003A31AA" w:rsidRPr="00533C94" w:rsidRDefault="003A31AA" w:rsidP="00C24A83">
            <w:pPr>
              <w:pStyle w:val="Default"/>
              <w:jc w:val="center"/>
              <w:rPr>
                <w:rFonts w:ascii="Times New Roman" w:hAnsi="Times New Roman" w:cs="Times New Roman"/>
              </w:rPr>
            </w:pPr>
            <w:r w:rsidRPr="00533C94">
              <w:rPr>
                <w:rFonts w:ascii="Times New Roman" w:hAnsi="Times New Roman" w:cs="Times New Roman"/>
                <w:b/>
                <w:bCs/>
              </w:rPr>
              <w:t>IV. Сведения о контрольных (надзорных) мероприятиях и специальных режимах муниципального контроля</w:t>
            </w: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Система контрольных (надзорных) мероприятий, основания их проведения, контрольные (надзорные) действия </w:t>
            </w:r>
          </w:p>
          <w:p w:rsidR="003A31AA" w:rsidRPr="00533C94" w:rsidRDefault="003A31AA" w:rsidP="00C24A83">
            <w:pPr>
              <w:rPr>
                <w:sz w:val="24"/>
                <w:szCs w:val="24"/>
              </w:rPr>
            </w:pPr>
          </w:p>
        </w:tc>
        <w:tc>
          <w:tcPr>
            <w:tcW w:w="7796" w:type="dxa"/>
          </w:tcPr>
          <w:p w:rsidR="003A31AA" w:rsidRPr="00533C94" w:rsidRDefault="003A31AA" w:rsidP="00C24A83">
            <w:pPr>
              <w:pStyle w:val="ConsPlusNormal"/>
              <w:ind w:firstLine="709"/>
              <w:jc w:val="both"/>
            </w:pPr>
            <w:r w:rsidRPr="00533C94">
              <w:rPr>
                <w:color w:val="000000"/>
              </w:rPr>
              <w:t>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3A31AA" w:rsidRPr="00533C94" w:rsidRDefault="003A31AA" w:rsidP="00C24A83">
            <w:pPr>
              <w:pStyle w:val="ConsPlusNormal"/>
              <w:ind w:firstLine="709"/>
              <w:jc w:val="both"/>
            </w:pPr>
            <w:r w:rsidRPr="00533C94">
              <w:rPr>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A31AA" w:rsidRPr="00533C94" w:rsidRDefault="003A31AA" w:rsidP="00C24A83">
            <w:pPr>
              <w:pStyle w:val="ConsPlusNormal"/>
              <w:ind w:firstLine="709"/>
              <w:jc w:val="both"/>
            </w:pPr>
            <w:r w:rsidRPr="00533C94">
              <w:rPr>
                <w:color w:val="000000"/>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3A31AA" w:rsidRPr="00533C94" w:rsidRDefault="003A31AA" w:rsidP="00C24A83">
            <w:pPr>
              <w:pStyle w:val="ConsPlusNormal"/>
              <w:ind w:firstLine="709"/>
              <w:jc w:val="both"/>
            </w:pPr>
            <w:r w:rsidRPr="00533C94">
              <w:rPr>
                <w:color w:val="000000"/>
              </w:rPr>
              <w:t>3) документарная проверка (посредством получения письменных объяснений, истребования документов, экспертизы);</w:t>
            </w:r>
          </w:p>
          <w:p w:rsidR="003A31AA" w:rsidRPr="00533C94" w:rsidRDefault="003A31AA" w:rsidP="00C24A83">
            <w:pPr>
              <w:pStyle w:val="ConsPlusNormal"/>
              <w:ind w:firstLine="709"/>
              <w:jc w:val="both"/>
              <w:rPr>
                <w:color w:val="000000"/>
              </w:rPr>
            </w:pPr>
            <w:r w:rsidRPr="00533C94">
              <w:rPr>
                <w:color w:val="000000"/>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3A31AA" w:rsidRPr="00533C94" w:rsidRDefault="003A31AA" w:rsidP="00C24A83">
            <w:pPr>
              <w:ind w:firstLine="709"/>
              <w:jc w:val="both"/>
              <w:rPr>
                <w:color w:val="000000"/>
                <w:sz w:val="24"/>
                <w:szCs w:val="24"/>
              </w:rPr>
            </w:pPr>
            <w:r w:rsidRPr="00533C94">
              <w:rPr>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33C94">
              <w:rPr>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33C94">
              <w:rPr>
                <w:color w:val="000000"/>
                <w:sz w:val="24"/>
                <w:szCs w:val="24"/>
              </w:rPr>
              <w:t>);</w:t>
            </w:r>
          </w:p>
          <w:p w:rsidR="003A31AA" w:rsidRPr="00533C94" w:rsidRDefault="003A31AA" w:rsidP="00C24A83">
            <w:pPr>
              <w:pStyle w:val="ConsPlusNormal"/>
              <w:ind w:firstLine="709"/>
              <w:jc w:val="both"/>
            </w:pPr>
            <w:r w:rsidRPr="00533C94">
              <w:rPr>
                <w:color w:val="000000"/>
              </w:rPr>
              <w:t>6) выездное обследование (посредством осмотра, инструментального обследования (с применением видеозаписи), испытания, экспертизы).</w:t>
            </w:r>
          </w:p>
          <w:p w:rsidR="003A31AA" w:rsidRPr="00533C94" w:rsidRDefault="003A31AA" w:rsidP="00C24A83">
            <w:pPr>
              <w:pStyle w:val="ConsPlusNormal"/>
              <w:ind w:firstLine="709"/>
              <w:jc w:val="both"/>
            </w:pPr>
            <w:r w:rsidRPr="00533C94">
              <w:rPr>
                <w:color w:val="000000"/>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A31AA" w:rsidRPr="00533C94" w:rsidRDefault="003A31AA" w:rsidP="00C24A83">
            <w:pPr>
              <w:pStyle w:val="ConsPlusNormal"/>
              <w:ind w:firstLine="709"/>
              <w:jc w:val="both"/>
              <w:rPr>
                <w:color w:val="000000"/>
              </w:rPr>
            </w:pPr>
            <w:r w:rsidRPr="00533C94">
              <w:rPr>
                <w:color w:val="000000"/>
              </w:rPr>
              <w:t>Контрольные мероприятия, указанные в подпунктах 1 – 4 настоящего пункта, проводятся в форме внеплановых мероприятий.</w:t>
            </w:r>
          </w:p>
          <w:p w:rsidR="003A31AA" w:rsidRPr="00533C94" w:rsidRDefault="003A31AA" w:rsidP="00C24A83">
            <w:pPr>
              <w:pStyle w:val="ConsPlusNormal"/>
              <w:ind w:firstLine="709"/>
              <w:jc w:val="both"/>
            </w:pPr>
            <w:r w:rsidRPr="00533C94">
              <w:t>Внеплановые контрольные мероприятия могут проводиться только после согласования с органами прокуратуры.</w:t>
            </w:r>
          </w:p>
          <w:p w:rsidR="003A31AA" w:rsidRPr="00533C94" w:rsidRDefault="003A31AA" w:rsidP="00C24A83">
            <w:pPr>
              <w:widowControl w:val="0"/>
              <w:jc w:val="both"/>
              <w:rPr>
                <w:sz w:val="24"/>
                <w:szCs w:val="24"/>
              </w:rPr>
            </w:pPr>
            <w:r w:rsidRPr="00533C94">
              <w:rPr>
                <w:sz w:val="24"/>
                <w:szCs w:val="24"/>
              </w:rPr>
              <w:t xml:space="preserve">Для проведения контрольного мероприятия, предусматривающего взаимодействие с контролируемым лицом, а та же документарной </w:t>
            </w:r>
            <w:r w:rsidRPr="00533C94">
              <w:rPr>
                <w:sz w:val="24"/>
                <w:szCs w:val="24"/>
              </w:rPr>
              <w:lastRenderedPageBreak/>
              <w:t>проверки принимается  решение органа муниципального контроля, в котором указываются сведения, предусмотренные частью 1 статьи 64 Федерального закона № 248-ФЗ "О государственном контроле (надзоре) и муниципальном контроле в Российской Федерации".</w:t>
            </w:r>
          </w:p>
          <w:p w:rsidR="003A31AA" w:rsidRPr="00533C94" w:rsidRDefault="003A31AA" w:rsidP="00C24A83">
            <w:pPr>
              <w:contextualSpacing/>
              <w:jc w:val="both"/>
              <w:rPr>
                <w:sz w:val="24"/>
                <w:szCs w:val="24"/>
              </w:rPr>
            </w:pPr>
            <w:r w:rsidRPr="00533C94">
              <w:rPr>
                <w:sz w:val="24"/>
                <w:szCs w:val="24"/>
              </w:rPr>
              <w:t xml:space="preserve">19. Внеплановые контрольные (надзорные) мероприятия проводятся  при наличии оснований, предусмотренных </w:t>
            </w:r>
            <w:hyperlink r:id="rId9" w:history="1">
              <w:r w:rsidRPr="00533C94">
                <w:rPr>
                  <w:sz w:val="24"/>
                  <w:szCs w:val="24"/>
                </w:rPr>
                <w:t>пунктами 1</w:t>
              </w:r>
            </w:hyperlink>
            <w:r w:rsidRPr="00533C94">
              <w:rPr>
                <w:sz w:val="24"/>
                <w:szCs w:val="24"/>
              </w:rPr>
              <w:t xml:space="preserve">, </w:t>
            </w:r>
            <w:hyperlink r:id="rId10" w:history="1">
              <w:r w:rsidRPr="00533C94">
                <w:rPr>
                  <w:sz w:val="24"/>
                  <w:szCs w:val="24"/>
                </w:rPr>
                <w:t>3</w:t>
              </w:r>
            </w:hyperlink>
            <w:r w:rsidRPr="00533C94">
              <w:rPr>
                <w:sz w:val="24"/>
                <w:szCs w:val="24"/>
              </w:rPr>
              <w:t xml:space="preserve">, </w:t>
            </w:r>
            <w:hyperlink r:id="rId11" w:history="1">
              <w:r w:rsidRPr="00533C94">
                <w:rPr>
                  <w:sz w:val="24"/>
                  <w:szCs w:val="24"/>
                </w:rPr>
                <w:t>4</w:t>
              </w:r>
            </w:hyperlink>
            <w:r w:rsidRPr="00533C94">
              <w:rPr>
                <w:sz w:val="24"/>
                <w:szCs w:val="24"/>
              </w:rPr>
              <w:t xml:space="preserve">, </w:t>
            </w:r>
            <w:hyperlink r:id="rId12" w:history="1">
              <w:r w:rsidRPr="00533C94">
                <w:rPr>
                  <w:sz w:val="24"/>
                  <w:szCs w:val="24"/>
                </w:rPr>
                <w:t>5 части 1 статьи 57</w:t>
              </w:r>
            </w:hyperlink>
            <w:r w:rsidRPr="00533C94">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A31AA" w:rsidRPr="00533C94" w:rsidRDefault="006847A2" w:rsidP="00C24A83">
            <w:pPr>
              <w:pStyle w:val="Default"/>
              <w:jc w:val="both"/>
              <w:rPr>
                <w:rFonts w:ascii="Times New Roman" w:hAnsi="Times New Roman" w:cs="Times New Roman"/>
              </w:rPr>
            </w:pPr>
            <w:r w:rsidRPr="00533C94">
              <w:rPr>
                <w:rFonts w:ascii="Times New Roman" w:hAnsi="Times New Roman" w:cs="Times New Roman"/>
              </w:rPr>
              <w:t>В 2024</w:t>
            </w:r>
            <w:r w:rsidR="003A31AA" w:rsidRPr="00533C94">
              <w:rPr>
                <w:rFonts w:ascii="Times New Roman" w:hAnsi="Times New Roman" w:cs="Times New Roman"/>
              </w:rPr>
              <w:t xml:space="preserve"> году проведение муниципального контроля </w:t>
            </w:r>
            <w:r w:rsidR="003A31AA" w:rsidRPr="00533C94">
              <w:rPr>
                <w:rFonts w:ascii="Times New Roman" w:hAnsi="Times New Roman" w:cs="Times New Roman"/>
                <w:bCs/>
              </w:rPr>
              <w:t>на автомобильном транспорте, городском наземном электрическом транспорте и в дорожном хозяйстве в границах н</w:t>
            </w:r>
            <w:r w:rsidRPr="00533C94">
              <w:rPr>
                <w:rFonts w:ascii="Times New Roman" w:hAnsi="Times New Roman" w:cs="Times New Roman"/>
                <w:bCs/>
              </w:rPr>
              <w:t>аселенных пунктов в Ключинском</w:t>
            </w:r>
            <w:r w:rsidR="003A31AA" w:rsidRPr="00533C94">
              <w:rPr>
                <w:rFonts w:ascii="Times New Roman" w:hAnsi="Times New Roman" w:cs="Times New Roman"/>
                <w:bCs/>
              </w:rPr>
              <w:t xml:space="preserve"> сельсовете</w:t>
            </w:r>
            <w:r w:rsidR="003A31AA" w:rsidRPr="00533C94">
              <w:rPr>
                <w:rFonts w:ascii="Times New Roman" w:hAnsi="Times New Roman" w:cs="Times New Roman"/>
              </w:rPr>
              <w:t xml:space="preserve"> не осуществлялось. </w:t>
            </w: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lastRenderedPageBreak/>
              <w:t xml:space="preserve">Проведение контрольных (надзорных) мероприятий и действий </w:t>
            </w:r>
          </w:p>
          <w:p w:rsidR="003A31AA" w:rsidRPr="00533C94" w:rsidRDefault="003A31AA" w:rsidP="00C24A83">
            <w:pPr>
              <w:rPr>
                <w:sz w:val="24"/>
                <w:szCs w:val="24"/>
              </w:rPr>
            </w:pPr>
          </w:p>
        </w:tc>
        <w:tc>
          <w:tcPr>
            <w:tcW w:w="7796" w:type="dxa"/>
          </w:tcPr>
          <w:p w:rsidR="003A31AA" w:rsidRPr="00533C94" w:rsidRDefault="003A31AA" w:rsidP="00C24A83">
            <w:pPr>
              <w:contextualSpacing/>
              <w:jc w:val="both"/>
              <w:rPr>
                <w:i/>
                <w:sz w:val="24"/>
                <w:szCs w:val="24"/>
              </w:rPr>
            </w:pPr>
            <w:r w:rsidRPr="00533C94">
              <w:rPr>
                <w:b/>
                <w:bCs/>
                <w:sz w:val="24"/>
                <w:szCs w:val="24"/>
              </w:rPr>
              <w:t>Инспекционный визит</w:t>
            </w:r>
            <w:r w:rsidRPr="00533C94">
              <w:rPr>
                <w:bCs/>
                <w:sz w:val="24"/>
                <w:szCs w:val="24"/>
              </w:rPr>
              <w:t xml:space="preserve">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A31AA" w:rsidRPr="00533C94" w:rsidRDefault="003A31AA" w:rsidP="00C24A83">
            <w:pPr>
              <w:autoSpaceDE w:val="0"/>
              <w:autoSpaceDN w:val="0"/>
              <w:adjustRightInd w:val="0"/>
              <w:jc w:val="both"/>
              <w:rPr>
                <w:bCs/>
                <w:sz w:val="24"/>
                <w:szCs w:val="24"/>
              </w:rPr>
            </w:pPr>
            <w:r w:rsidRPr="00533C94">
              <w:rPr>
                <w:bCs/>
                <w:sz w:val="24"/>
                <w:szCs w:val="24"/>
              </w:rPr>
              <w:t>В ходе инспекционного визита могут совершаться следующие контрольные действия:</w:t>
            </w:r>
          </w:p>
          <w:p w:rsidR="003A31AA" w:rsidRPr="00533C94" w:rsidRDefault="003A31AA" w:rsidP="00C24A83">
            <w:pPr>
              <w:autoSpaceDE w:val="0"/>
              <w:autoSpaceDN w:val="0"/>
              <w:adjustRightInd w:val="0"/>
              <w:jc w:val="both"/>
              <w:rPr>
                <w:bCs/>
                <w:sz w:val="24"/>
                <w:szCs w:val="24"/>
              </w:rPr>
            </w:pPr>
            <w:r w:rsidRPr="00533C94">
              <w:rPr>
                <w:bCs/>
                <w:sz w:val="24"/>
                <w:szCs w:val="24"/>
              </w:rPr>
              <w:t>осмотр;</w:t>
            </w:r>
          </w:p>
          <w:p w:rsidR="003A31AA" w:rsidRPr="00533C94" w:rsidRDefault="003A31AA" w:rsidP="00C24A83">
            <w:pPr>
              <w:autoSpaceDE w:val="0"/>
              <w:autoSpaceDN w:val="0"/>
              <w:adjustRightInd w:val="0"/>
              <w:jc w:val="both"/>
              <w:rPr>
                <w:bCs/>
                <w:sz w:val="24"/>
                <w:szCs w:val="24"/>
              </w:rPr>
            </w:pPr>
            <w:r w:rsidRPr="00533C94">
              <w:rPr>
                <w:bCs/>
                <w:sz w:val="24"/>
                <w:szCs w:val="24"/>
              </w:rPr>
              <w:t>опрос;</w:t>
            </w:r>
          </w:p>
          <w:p w:rsidR="003A31AA" w:rsidRPr="00533C94" w:rsidRDefault="003A31AA" w:rsidP="00C24A83">
            <w:pPr>
              <w:autoSpaceDE w:val="0"/>
              <w:autoSpaceDN w:val="0"/>
              <w:adjustRightInd w:val="0"/>
              <w:jc w:val="both"/>
              <w:rPr>
                <w:bCs/>
                <w:sz w:val="24"/>
                <w:szCs w:val="24"/>
              </w:rPr>
            </w:pPr>
            <w:r w:rsidRPr="00533C94">
              <w:rPr>
                <w:bCs/>
                <w:sz w:val="24"/>
                <w:szCs w:val="24"/>
              </w:rPr>
              <w:t>получение письменных объяснений;</w:t>
            </w:r>
          </w:p>
          <w:p w:rsidR="003A31AA" w:rsidRPr="00533C94" w:rsidRDefault="003A31AA" w:rsidP="00C24A83">
            <w:pPr>
              <w:autoSpaceDE w:val="0"/>
              <w:autoSpaceDN w:val="0"/>
              <w:adjustRightInd w:val="0"/>
              <w:jc w:val="both"/>
              <w:rPr>
                <w:bCs/>
                <w:sz w:val="24"/>
                <w:szCs w:val="24"/>
              </w:rPr>
            </w:pPr>
            <w:r w:rsidRPr="00533C94">
              <w:rPr>
                <w:sz w:val="24"/>
                <w:szCs w:val="24"/>
              </w:rPr>
              <w:t xml:space="preserve">инструментальное обследование; </w:t>
            </w:r>
          </w:p>
          <w:p w:rsidR="003A31AA" w:rsidRPr="00533C94" w:rsidRDefault="003A31AA" w:rsidP="00C24A83">
            <w:pPr>
              <w:autoSpaceDE w:val="0"/>
              <w:autoSpaceDN w:val="0"/>
              <w:adjustRightInd w:val="0"/>
              <w:jc w:val="both"/>
              <w:rPr>
                <w:bCs/>
                <w:sz w:val="24"/>
                <w:szCs w:val="24"/>
              </w:rPr>
            </w:pPr>
            <w:r w:rsidRPr="00533C94">
              <w:rPr>
                <w:bCs/>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A31AA" w:rsidRPr="00533C94" w:rsidRDefault="003A31AA" w:rsidP="00C24A83">
            <w:pPr>
              <w:autoSpaceDE w:val="0"/>
              <w:autoSpaceDN w:val="0"/>
              <w:adjustRightInd w:val="0"/>
              <w:jc w:val="both"/>
              <w:rPr>
                <w:bCs/>
                <w:sz w:val="24"/>
                <w:szCs w:val="24"/>
              </w:rPr>
            </w:pPr>
            <w:r w:rsidRPr="00533C94">
              <w:rPr>
                <w:bCs/>
                <w:sz w:val="24"/>
                <w:szCs w:val="24"/>
              </w:rPr>
              <w:t>Инспекционный визит проводится без предварительного уведомления контролируемого лица.</w:t>
            </w:r>
          </w:p>
          <w:p w:rsidR="003A31AA" w:rsidRPr="00533C94" w:rsidRDefault="003A31AA" w:rsidP="00C24A83">
            <w:pPr>
              <w:autoSpaceDE w:val="0"/>
              <w:autoSpaceDN w:val="0"/>
              <w:adjustRightInd w:val="0"/>
              <w:jc w:val="both"/>
              <w:rPr>
                <w:sz w:val="24"/>
                <w:szCs w:val="24"/>
              </w:rPr>
            </w:pPr>
            <w:r w:rsidRPr="00533C94">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A31AA" w:rsidRPr="00533C94" w:rsidRDefault="003A31AA" w:rsidP="00C24A83">
            <w:pPr>
              <w:pStyle w:val="a9"/>
              <w:ind w:left="0"/>
              <w:jc w:val="both"/>
              <w:rPr>
                <w:rFonts w:eastAsia="Calibri"/>
              </w:rPr>
            </w:pPr>
            <w:r w:rsidRPr="00533C94">
              <w:rPr>
                <w:rFonts w:eastAsia="Calibri"/>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 248-ФЗ </w:t>
            </w:r>
            <w:r w:rsidRPr="00533C94">
              <w:t>"О государственном контроле (надзоре) и муниципальном контроле в Российской Федерации"</w:t>
            </w:r>
            <w:r w:rsidRPr="00533C94">
              <w:rPr>
                <w:rFonts w:eastAsia="Calibri"/>
              </w:rPr>
              <w:t>.</w:t>
            </w:r>
          </w:p>
          <w:p w:rsidR="003A31AA" w:rsidRPr="00533C94" w:rsidRDefault="003A31AA" w:rsidP="00C24A83">
            <w:pPr>
              <w:pStyle w:val="a9"/>
              <w:ind w:left="0"/>
              <w:jc w:val="both"/>
              <w:rPr>
                <w:rFonts w:eastAsia="Calibri"/>
              </w:rPr>
            </w:pPr>
            <w:r w:rsidRPr="00533C94">
              <w:rPr>
                <w:rFonts w:eastAsia="Calibri"/>
                <w:b/>
              </w:rPr>
              <w:t>Рейдовый осмотр</w:t>
            </w:r>
            <w:r w:rsidRPr="00533C94">
              <w:rPr>
                <w:rFonts w:eastAsia="Calibri"/>
              </w:rPr>
              <w:t xml:space="preserve"> проводится в порядке, установленном статьей 71 Федерального закона 248-ФЗ </w:t>
            </w:r>
            <w:r w:rsidRPr="00533C94">
              <w:t>"О государственном контроле (надзоре) и муниципальном контроле в Российской Федерации"</w:t>
            </w:r>
            <w:r w:rsidRPr="00533C94">
              <w:rPr>
                <w:rFonts w:eastAsia="Calibri"/>
              </w:rPr>
              <w:t>.</w:t>
            </w:r>
          </w:p>
          <w:p w:rsidR="003A31AA" w:rsidRPr="00533C94" w:rsidRDefault="003A31AA" w:rsidP="00C24A83">
            <w:pPr>
              <w:pStyle w:val="a9"/>
              <w:ind w:left="0"/>
              <w:jc w:val="both"/>
              <w:rPr>
                <w:rFonts w:eastAsia="Calibri"/>
              </w:rPr>
            </w:pPr>
            <w:r w:rsidRPr="00533C94">
              <w:rPr>
                <w:rFonts w:eastAsia="Calibri"/>
              </w:rPr>
              <w:t>В ходе рейдового осмотра могут совершаться следующие контрольные действия:</w:t>
            </w:r>
          </w:p>
          <w:p w:rsidR="003A31AA" w:rsidRPr="00533C94" w:rsidRDefault="003A31AA" w:rsidP="00C24A83">
            <w:pPr>
              <w:jc w:val="both"/>
              <w:rPr>
                <w:sz w:val="24"/>
                <w:szCs w:val="24"/>
              </w:rPr>
            </w:pPr>
            <w:r w:rsidRPr="00533C94">
              <w:rPr>
                <w:sz w:val="24"/>
                <w:szCs w:val="24"/>
              </w:rPr>
              <w:t>1) осмотр;</w:t>
            </w:r>
          </w:p>
          <w:p w:rsidR="003A31AA" w:rsidRPr="00533C94" w:rsidRDefault="003A31AA" w:rsidP="00C24A83">
            <w:pPr>
              <w:jc w:val="both"/>
              <w:rPr>
                <w:sz w:val="24"/>
                <w:szCs w:val="24"/>
              </w:rPr>
            </w:pPr>
            <w:r w:rsidRPr="00533C94">
              <w:rPr>
                <w:sz w:val="24"/>
                <w:szCs w:val="24"/>
              </w:rPr>
              <w:t>2) опрос;</w:t>
            </w:r>
          </w:p>
          <w:p w:rsidR="003A31AA" w:rsidRPr="00533C94" w:rsidRDefault="003A31AA" w:rsidP="00C24A83">
            <w:pPr>
              <w:jc w:val="both"/>
              <w:rPr>
                <w:sz w:val="24"/>
                <w:szCs w:val="24"/>
              </w:rPr>
            </w:pPr>
            <w:r w:rsidRPr="00533C94">
              <w:rPr>
                <w:sz w:val="24"/>
                <w:szCs w:val="24"/>
              </w:rPr>
              <w:t>3) получение письменных объяснений;</w:t>
            </w:r>
          </w:p>
          <w:p w:rsidR="003A31AA" w:rsidRPr="00533C94" w:rsidRDefault="003A31AA" w:rsidP="00C24A83">
            <w:pPr>
              <w:jc w:val="both"/>
              <w:rPr>
                <w:sz w:val="24"/>
                <w:szCs w:val="24"/>
              </w:rPr>
            </w:pPr>
            <w:r w:rsidRPr="00533C94">
              <w:rPr>
                <w:sz w:val="24"/>
                <w:szCs w:val="24"/>
              </w:rPr>
              <w:t>4) истребование документов;</w:t>
            </w:r>
          </w:p>
          <w:p w:rsidR="003A31AA" w:rsidRPr="00533C94" w:rsidRDefault="003A31AA" w:rsidP="00C24A83">
            <w:pPr>
              <w:pStyle w:val="a9"/>
              <w:ind w:left="0"/>
              <w:jc w:val="both"/>
              <w:rPr>
                <w:rFonts w:eastAsia="Calibri"/>
              </w:rPr>
            </w:pPr>
            <w:r w:rsidRPr="00533C94">
              <w:rPr>
                <w:rFonts w:eastAsia="Calibri"/>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w:t>
            </w:r>
            <w:r w:rsidRPr="00533C94">
              <w:rPr>
                <w:rFonts w:eastAsia="Calibri"/>
              </w:rPr>
              <w:lastRenderedPageBreak/>
              <w:t xml:space="preserve">Федерального закона  № 248-ФЗ </w:t>
            </w:r>
            <w:r w:rsidRPr="00533C94">
              <w:t>"О государственном контроле (надзоре) и муниципальном контроле в Российской Федерации"</w:t>
            </w:r>
            <w:r w:rsidRPr="00533C94">
              <w:rPr>
                <w:rFonts w:eastAsia="Calibri"/>
              </w:rPr>
              <w:t>.</w:t>
            </w:r>
          </w:p>
          <w:p w:rsidR="003A31AA" w:rsidRPr="00533C94" w:rsidRDefault="003A31AA" w:rsidP="00C24A83">
            <w:pPr>
              <w:autoSpaceDE w:val="0"/>
              <w:autoSpaceDN w:val="0"/>
              <w:adjustRightInd w:val="0"/>
              <w:jc w:val="both"/>
              <w:rPr>
                <w:sz w:val="24"/>
                <w:szCs w:val="24"/>
              </w:rPr>
            </w:pPr>
            <w:r w:rsidRPr="00533C94">
              <w:rPr>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A31AA" w:rsidRPr="00533C94" w:rsidRDefault="003A31AA" w:rsidP="00C24A83">
            <w:pPr>
              <w:pStyle w:val="a9"/>
              <w:ind w:left="0"/>
              <w:jc w:val="both"/>
              <w:rPr>
                <w:rFonts w:eastAsia="Calibri"/>
              </w:rPr>
            </w:pPr>
            <w:r w:rsidRPr="00533C94">
              <w:rPr>
                <w:rFonts w:eastAsia="Calibri"/>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3A31AA" w:rsidRPr="00533C94" w:rsidRDefault="003A31AA" w:rsidP="00C24A83">
            <w:pPr>
              <w:autoSpaceDE w:val="0"/>
              <w:autoSpaceDN w:val="0"/>
              <w:adjustRightInd w:val="0"/>
              <w:jc w:val="both"/>
              <w:rPr>
                <w:sz w:val="24"/>
                <w:szCs w:val="24"/>
              </w:rPr>
            </w:pPr>
            <w:r w:rsidRPr="00533C94">
              <w:rPr>
                <w:b/>
                <w:sz w:val="24"/>
                <w:szCs w:val="24"/>
              </w:rPr>
              <w:t>Документарная проверка</w:t>
            </w:r>
            <w:r w:rsidRPr="00533C94">
              <w:rPr>
                <w:sz w:val="24"/>
                <w:szCs w:val="24"/>
              </w:rPr>
              <w:t xml:space="preserve">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 </w:t>
            </w:r>
          </w:p>
          <w:p w:rsidR="003A31AA" w:rsidRPr="00533C94" w:rsidRDefault="003A31AA" w:rsidP="00C24A83">
            <w:pPr>
              <w:autoSpaceDE w:val="0"/>
              <w:autoSpaceDN w:val="0"/>
              <w:adjustRightInd w:val="0"/>
              <w:jc w:val="both"/>
              <w:rPr>
                <w:sz w:val="24"/>
                <w:szCs w:val="24"/>
              </w:rPr>
            </w:pPr>
            <w:r w:rsidRPr="00533C94">
              <w:rPr>
                <w:sz w:val="24"/>
                <w:szCs w:val="24"/>
              </w:rPr>
              <w:t>В ходе документарной проверки могут совершаться следующие контрольные действия:</w:t>
            </w:r>
          </w:p>
          <w:p w:rsidR="003A31AA" w:rsidRPr="00533C94" w:rsidRDefault="003A31AA" w:rsidP="00C24A83">
            <w:pPr>
              <w:autoSpaceDE w:val="0"/>
              <w:autoSpaceDN w:val="0"/>
              <w:adjustRightInd w:val="0"/>
              <w:jc w:val="both"/>
              <w:rPr>
                <w:sz w:val="24"/>
                <w:szCs w:val="24"/>
              </w:rPr>
            </w:pPr>
            <w:r w:rsidRPr="00533C94">
              <w:rPr>
                <w:sz w:val="24"/>
                <w:szCs w:val="24"/>
              </w:rPr>
              <w:t>получение письменных объяснений;</w:t>
            </w:r>
          </w:p>
          <w:p w:rsidR="003A31AA" w:rsidRPr="00533C94" w:rsidRDefault="003A31AA" w:rsidP="00C24A83">
            <w:pPr>
              <w:autoSpaceDE w:val="0"/>
              <w:autoSpaceDN w:val="0"/>
              <w:adjustRightInd w:val="0"/>
              <w:jc w:val="both"/>
              <w:rPr>
                <w:sz w:val="24"/>
                <w:szCs w:val="24"/>
              </w:rPr>
            </w:pPr>
            <w:r w:rsidRPr="00533C94">
              <w:rPr>
                <w:sz w:val="24"/>
                <w:szCs w:val="24"/>
              </w:rPr>
              <w:t>истребование документов.</w:t>
            </w:r>
          </w:p>
          <w:p w:rsidR="003A31AA" w:rsidRPr="00533C94" w:rsidRDefault="003A31AA" w:rsidP="00C24A83">
            <w:pPr>
              <w:autoSpaceDE w:val="0"/>
              <w:autoSpaceDN w:val="0"/>
              <w:adjustRightInd w:val="0"/>
              <w:jc w:val="both"/>
              <w:rPr>
                <w:sz w:val="24"/>
                <w:szCs w:val="24"/>
              </w:rPr>
            </w:pPr>
            <w:r w:rsidRPr="00533C94">
              <w:rPr>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3A31AA" w:rsidRPr="00533C94" w:rsidRDefault="003A31AA" w:rsidP="00C24A83">
            <w:pPr>
              <w:autoSpaceDE w:val="0"/>
              <w:autoSpaceDN w:val="0"/>
              <w:adjustRightInd w:val="0"/>
              <w:jc w:val="both"/>
              <w:rPr>
                <w:sz w:val="24"/>
                <w:szCs w:val="24"/>
              </w:rPr>
            </w:pPr>
            <w:r w:rsidRPr="00533C94">
              <w:rPr>
                <w:sz w:val="24"/>
                <w:szCs w:val="24"/>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3A31AA" w:rsidRPr="00533C94" w:rsidRDefault="003A31AA" w:rsidP="00C24A83">
            <w:pPr>
              <w:autoSpaceDE w:val="0"/>
              <w:autoSpaceDN w:val="0"/>
              <w:adjustRightInd w:val="0"/>
              <w:jc w:val="both"/>
              <w:rPr>
                <w:sz w:val="24"/>
                <w:szCs w:val="24"/>
              </w:rPr>
            </w:pPr>
            <w:r w:rsidRPr="00533C94">
              <w:rPr>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533C94">
              <w:rPr>
                <w:bCs/>
                <w:sz w:val="24"/>
                <w:szCs w:val="24"/>
              </w:rPr>
              <w:t>органом муниципального контроля</w:t>
            </w:r>
            <w:r w:rsidRPr="00533C94">
              <w:rPr>
                <w:sz w:val="24"/>
                <w:szCs w:val="24"/>
              </w:rPr>
              <w:t xml:space="preserve"> контролируемому </w:t>
            </w:r>
            <w:r w:rsidRPr="00533C94">
              <w:rPr>
                <w:sz w:val="24"/>
                <w:szCs w:val="24"/>
              </w:rPr>
              <w:lastRenderedPageBreak/>
              <w:t xml:space="preserve">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533C94">
              <w:rPr>
                <w:bCs/>
                <w:sz w:val="24"/>
                <w:szCs w:val="24"/>
              </w:rPr>
              <w:t>орган муниципального контроля</w:t>
            </w:r>
            <w:r w:rsidRPr="00533C94">
              <w:rPr>
                <w:sz w:val="24"/>
                <w:szCs w:val="24"/>
              </w:rPr>
              <w:t xml:space="preserve">, а также период с момента направления контролируемому лицу информации </w:t>
            </w:r>
            <w:r w:rsidRPr="00533C94">
              <w:rPr>
                <w:bCs/>
                <w:sz w:val="24"/>
                <w:szCs w:val="24"/>
              </w:rPr>
              <w:t>органом муниципального контроля</w:t>
            </w:r>
            <w:r w:rsidRPr="00533C94">
              <w:rPr>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533C94">
              <w:rPr>
                <w:bCs/>
                <w:sz w:val="24"/>
                <w:szCs w:val="24"/>
              </w:rPr>
              <w:t>органа муниципального контроля</w:t>
            </w:r>
            <w:r w:rsidRPr="00533C94">
              <w:rPr>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533C94">
              <w:rPr>
                <w:bCs/>
                <w:sz w:val="24"/>
                <w:szCs w:val="24"/>
              </w:rPr>
              <w:t>орган муниципального контроля</w:t>
            </w:r>
            <w:r w:rsidRPr="00533C94">
              <w:rPr>
                <w:sz w:val="24"/>
                <w:szCs w:val="24"/>
              </w:rPr>
              <w:t>.</w:t>
            </w:r>
          </w:p>
          <w:p w:rsidR="003A31AA" w:rsidRPr="00533C94" w:rsidRDefault="003A31AA" w:rsidP="00C24A83">
            <w:pPr>
              <w:autoSpaceDE w:val="0"/>
              <w:autoSpaceDN w:val="0"/>
              <w:adjustRightInd w:val="0"/>
              <w:jc w:val="both"/>
              <w:rPr>
                <w:sz w:val="24"/>
                <w:szCs w:val="24"/>
              </w:rPr>
            </w:pPr>
            <w:r w:rsidRPr="00533C94">
              <w:rPr>
                <w:b/>
                <w:sz w:val="24"/>
                <w:szCs w:val="24"/>
              </w:rPr>
              <w:t>Выездная проверка</w:t>
            </w:r>
            <w:r w:rsidRPr="00533C94">
              <w:rPr>
                <w:sz w:val="24"/>
                <w:szCs w:val="24"/>
              </w:rPr>
              <w:t xml:space="preserve">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органа.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A31AA" w:rsidRPr="00533C94" w:rsidRDefault="003A31AA" w:rsidP="00C24A83">
            <w:pPr>
              <w:autoSpaceDE w:val="0"/>
              <w:autoSpaceDN w:val="0"/>
              <w:adjustRightInd w:val="0"/>
              <w:jc w:val="both"/>
              <w:rPr>
                <w:sz w:val="24"/>
                <w:szCs w:val="24"/>
              </w:rPr>
            </w:pPr>
            <w:r w:rsidRPr="00533C94">
              <w:rPr>
                <w:sz w:val="24"/>
                <w:szCs w:val="24"/>
              </w:rPr>
              <w:t>В ходе выездной проверки могут совершаться следующие контрольные  действия:</w:t>
            </w:r>
          </w:p>
          <w:p w:rsidR="003A31AA" w:rsidRPr="00533C94" w:rsidRDefault="003A31AA" w:rsidP="00C24A83">
            <w:pPr>
              <w:autoSpaceDE w:val="0"/>
              <w:autoSpaceDN w:val="0"/>
              <w:adjustRightInd w:val="0"/>
              <w:jc w:val="both"/>
              <w:rPr>
                <w:sz w:val="24"/>
                <w:szCs w:val="24"/>
              </w:rPr>
            </w:pPr>
            <w:r w:rsidRPr="00533C94">
              <w:rPr>
                <w:sz w:val="24"/>
                <w:szCs w:val="24"/>
              </w:rPr>
              <w:t>осмотр;</w:t>
            </w:r>
          </w:p>
          <w:p w:rsidR="003A31AA" w:rsidRPr="00533C94" w:rsidRDefault="003A31AA" w:rsidP="00C24A83">
            <w:pPr>
              <w:autoSpaceDE w:val="0"/>
              <w:autoSpaceDN w:val="0"/>
              <w:adjustRightInd w:val="0"/>
              <w:jc w:val="both"/>
              <w:rPr>
                <w:sz w:val="24"/>
                <w:szCs w:val="24"/>
              </w:rPr>
            </w:pPr>
            <w:r w:rsidRPr="00533C94">
              <w:rPr>
                <w:sz w:val="24"/>
                <w:szCs w:val="24"/>
              </w:rPr>
              <w:t>экспертиза;</w:t>
            </w:r>
          </w:p>
          <w:p w:rsidR="003A31AA" w:rsidRPr="00533C94" w:rsidRDefault="003A31AA" w:rsidP="00C24A83">
            <w:pPr>
              <w:autoSpaceDE w:val="0"/>
              <w:autoSpaceDN w:val="0"/>
              <w:adjustRightInd w:val="0"/>
              <w:jc w:val="both"/>
              <w:rPr>
                <w:sz w:val="24"/>
                <w:szCs w:val="24"/>
              </w:rPr>
            </w:pPr>
            <w:r w:rsidRPr="00533C94">
              <w:rPr>
                <w:sz w:val="24"/>
                <w:szCs w:val="24"/>
              </w:rPr>
              <w:t>опрос;</w:t>
            </w:r>
          </w:p>
          <w:p w:rsidR="003A31AA" w:rsidRPr="00533C94" w:rsidRDefault="003A31AA" w:rsidP="00C24A83">
            <w:pPr>
              <w:autoSpaceDE w:val="0"/>
              <w:autoSpaceDN w:val="0"/>
              <w:adjustRightInd w:val="0"/>
              <w:jc w:val="both"/>
              <w:rPr>
                <w:sz w:val="24"/>
                <w:szCs w:val="24"/>
              </w:rPr>
            </w:pPr>
            <w:r w:rsidRPr="00533C94">
              <w:rPr>
                <w:sz w:val="24"/>
                <w:szCs w:val="24"/>
              </w:rPr>
              <w:t>получение письменных объяснений;</w:t>
            </w:r>
          </w:p>
          <w:p w:rsidR="003A31AA" w:rsidRPr="00533C94" w:rsidRDefault="003A31AA" w:rsidP="00C24A83">
            <w:pPr>
              <w:autoSpaceDE w:val="0"/>
              <w:autoSpaceDN w:val="0"/>
              <w:adjustRightInd w:val="0"/>
              <w:jc w:val="both"/>
              <w:rPr>
                <w:sz w:val="24"/>
                <w:szCs w:val="24"/>
              </w:rPr>
            </w:pPr>
            <w:r w:rsidRPr="00533C94">
              <w:rPr>
                <w:sz w:val="24"/>
                <w:szCs w:val="24"/>
              </w:rPr>
              <w:t>истребование документов;</w:t>
            </w:r>
          </w:p>
          <w:p w:rsidR="003A31AA" w:rsidRPr="00533C94" w:rsidRDefault="003A31AA" w:rsidP="00C24A83">
            <w:pPr>
              <w:autoSpaceDE w:val="0"/>
              <w:autoSpaceDN w:val="0"/>
              <w:adjustRightInd w:val="0"/>
              <w:jc w:val="both"/>
              <w:rPr>
                <w:sz w:val="24"/>
                <w:szCs w:val="24"/>
              </w:rPr>
            </w:pPr>
            <w:r w:rsidRPr="00533C94">
              <w:rPr>
                <w:sz w:val="24"/>
                <w:szCs w:val="24"/>
              </w:rPr>
              <w:t>инструментальное обследование.</w:t>
            </w:r>
          </w:p>
          <w:p w:rsidR="003A31AA" w:rsidRPr="00533C94" w:rsidRDefault="003A31AA" w:rsidP="00C24A83">
            <w:pPr>
              <w:autoSpaceDE w:val="0"/>
              <w:autoSpaceDN w:val="0"/>
              <w:adjustRightInd w:val="0"/>
              <w:jc w:val="both"/>
              <w:rPr>
                <w:sz w:val="24"/>
                <w:szCs w:val="24"/>
              </w:rPr>
            </w:pPr>
            <w:r w:rsidRPr="00533C94">
              <w:rPr>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3" w:history="1">
              <w:r w:rsidRPr="00533C94">
                <w:rPr>
                  <w:sz w:val="24"/>
                  <w:szCs w:val="24"/>
                </w:rPr>
                <w:t>пункт 6 части 1 статьи 57</w:t>
              </w:r>
            </w:hyperlink>
            <w:r w:rsidRPr="00533C94">
              <w:rPr>
                <w:sz w:val="24"/>
                <w:szCs w:val="24"/>
              </w:rPr>
              <w:t xml:space="preserve">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w:t>
            </w:r>
          </w:p>
          <w:p w:rsidR="003A31AA" w:rsidRPr="00533C94" w:rsidRDefault="003A31AA" w:rsidP="00C24A83">
            <w:pPr>
              <w:contextualSpacing/>
              <w:jc w:val="both"/>
              <w:rPr>
                <w:sz w:val="24"/>
                <w:szCs w:val="24"/>
              </w:rPr>
            </w:pPr>
            <w:r w:rsidRPr="00533C94">
              <w:rPr>
                <w:b/>
                <w:sz w:val="24"/>
                <w:szCs w:val="24"/>
              </w:rPr>
              <w:t>Наблюдение за соблюдением обязательных требований</w:t>
            </w:r>
            <w:r w:rsidRPr="00533C94">
              <w:rPr>
                <w:sz w:val="24"/>
                <w:szCs w:val="24"/>
              </w:rPr>
              <w:t xml:space="preserve">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3A31AA" w:rsidRPr="00533C94" w:rsidRDefault="003A31AA" w:rsidP="00C24A83">
            <w:pPr>
              <w:contextualSpacing/>
              <w:jc w:val="both"/>
              <w:rPr>
                <w:sz w:val="24"/>
                <w:szCs w:val="24"/>
              </w:rPr>
            </w:pPr>
            <w:r w:rsidRPr="00533C94">
              <w:rPr>
                <w:sz w:val="24"/>
                <w:szCs w:val="24"/>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w:t>
            </w:r>
            <w:r w:rsidRPr="00533C94">
              <w:rPr>
                <w:sz w:val="24"/>
                <w:szCs w:val="24"/>
              </w:rPr>
              <w:lastRenderedPageBreak/>
              <w:t xml:space="preserve">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 </w:t>
            </w:r>
          </w:p>
          <w:p w:rsidR="003A31AA" w:rsidRPr="00533C94" w:rsidRDefault="003A31AA" w:rsidP="00C24A83">
            <w:pPr>
              <w:contextualSpacing/>
              <w:jc w:val="both"/>
              <w:rPr>
                <w:sz w:val="24"/>
                <w:szCs w:val="24"/>
              </w:rPr>
            </w:pPr>
            <w:r w:rsidRPr="00533C94">
              <w:rPr>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3A31AA" w:rsidRPr="00533C94" w:rsidRDefault="003A31AA" w:rsidP="00C24A83">
            <w:pPr>
              <w:autoSpaceDE w:val="0"/>
              <w:autoSpaceDN w:val="0"/>
              <w:adjustRightInd w:val="0"/>
              <w:jc w:val="both"/>
              <w:rPr>
                <w:sz w:val="24"/>
                <w:szCs w:val="24"/>
              </w:rPr>
            </w:pPr>
            <w:r w:rsidRPr="00533C94">
              <w:rPr>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3A31AA" w:rsidRPr="00533C94" w:rsidRDefault="003A31AA" w:rsidP="00C24A83">
            <w:pPr>
              <w:autoSpaceDE w:val="0"/>
              <w:autoSpaceDN w:val="0"/>
              <w:adjustRightInd w:val="0"/>
              <w:jc w:val="both"/>
              <w:rPr>
                <w:sz w:val="24"/>
                <w:szCs w:val="24"/>
              </w:rPr>
            </w:pPr>
            <w:r w:rsidRPr="00533C94">
              <w:rPr>
                <w:sz w:val="24"/>
                <w:szCs w:val="24"/>
              </w:rPr>
              <w:t xml:space="preserve">1) решение о проведении внепланового контрольного (надзорного) мероприятия в соответствии со </w:t>
            </w:r>
            <w:hyperlink r:id="rId14" w:history="1">
              <w:r w:rsidRPr="00533C94">
                <w:rPr>
                  <w:sz w:val="24"/>
                  <w:szCs w:val="24"/>
                </w:rPr>
                <w:t>статьей 60</w:t>
              </w:r>
            </w:hyperlink>
            <w:r w:rsidRPr="00533C94">
              <w:rPr>
                <w:sz w:val="24"/>
                <w:szCs w:val="24"/>
              </w:rPr>
              <w:t xml:space="preserve"> Федерального </w:t>
            </w:r>
            <w:hyperlink r:id="rId15" w:history="1">
              <w:r w:rsidRPr="00533C94">
                <w:rPr>
                  <w:sz w:val="24"/>
                  <w:szCs w:val="24"/>
                </w:rPr>
                <w:t>закона</w:t>
              </w:r>
            </w:hyperlink>
            <w:r w:rsidRPr="00533C94">
              <w:rPr>
                <w:sz w:val="24"/>
                <w:szCs w:val="24"/>
              </w:rPr>
              <w:t xml:space="preserve"> от 31.07.2020 № 248-ФЗ «О государственном контроле (надзоре) и муниципальном контроле в Российской Федерации»;</w:t>
            </w:r>
          </w:p>
          <w:p w:rsidR="003A31AA" w:rsidRPr="00533C94" w:rsidRDefault="003A31AA" w:rsidP="00C24A83">
            <w:pPr>
              <w:autoSpaceDE w:val="0"/>
              <w:autoSpaceDN w:val="0"/>
              <w:adjustRightInd w:val="0"/>
              <w:jc w:val="both"/>
              <w:rPr>
                <w:sz w:val="24"/>
                <w:szCs w:val="24"/>
              </w:rPr>
            </w:pPr>
            <w:r w:rsidRPr="00533C94">
              <w:rPr>
                <w:sz w:val="24"/>
                <w:szCs w:val="24"/>
              </w:rPr>
              <w:t>2) решение об объявлении предостережения.</w:t>
            </w:r>
          </w:p>
          <w:p w:rsidR="003A31AA" w:rsidRPr="00533C94" w:rsidRDefault="003A31AA" w:rsidP="00C24A83">
            <w:pPr>
              <w:autoSpaceDE w:val="0"/>
              <w:autoSpaceDN w:val="0"/>
              <w:adjustRightInd w:val="0"/>
              <w:jc w:val="both"/>
              <w:rPr>
                <w:sz w:val="24"/>
                <w:szCs w:val="24"/>
              </w:rPr>
            </w:pPr>
            <w:r w:rsidRPr="00533C94">
              <w:rPr>
                <w:b/>
                <w:sz w:val="24"/>
                <w:szCs w:val="24"/>
              </w:rPr>
              <w:t>Выездное обследование</w:t>
            </w:r>
            <w:r w:rsidRPr="00533C94">
              <w:rPr>
                <w:sz w:val="24"/>
                <w:szCs w:val="24"/>
              </w:rPr>
              <w:t xml:space="preserve"> проводится в целях оценки соблюдения контролируемыми лицами обязательных требований.</w:t>
            </w:r>
          </w:p>
          <w:p w:rsidR="003A31AA" w:rsidRPr="00533C94" w:rsidRDefault="003A31AA" w:rsidP="00C24A83">
            <w:pPr>
              <w:autoSpaceDE w:val="0"/>
              <w:autoSpaceDN w:val="0"/>
              <w:adjustRightInd w:val="0"/>
              <w:jc w:val="both"/>
              <w:rPr>
                <w:sz w:val="24"/>
                <w:szCs w:val="24"/>
              </w:rPr>
            </w:pPr>
            <w:r w:rsidRPr="00533C94">
              <w:rPr>
                <w:sz w:val="24"/>
                <w:szCs w:val="24"/>
              </w:rPr>
              <w:t>Выездное обследование проводится без информирования контролируемого лица.</w:t>
            </w:r>
          </w:p>
          <w:p w:rsidR="003A31AA" w:rsidRPr="00533C94" w:rsidRDefault="003A31AA" w:rsidP="00C24A83">
            <w:pPr>
              <w:autoSpaceDE w:val="0"/>
              <w:autoSpaceDN w:val="0"/>
              <w:adjustRightInd w:val="0"/>
              <w:jc w:val="both"/>
              <w:rPr>
                <w:sz w:val="24"/>
                <w:szCs w:val="24"/>
              </w:rPr>
            </w:pPr>
            <w:r w:rsidRPr="00533C94">
              <w:rPr>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A31AA" w:rsidRPr="00533C94" w:rsidRDefault="003A31AA" w:rsidP="00C24A83">
            <w:pPr>
              <w:autoSpaceDE w:val="0"/>
              <w:autoSpaceDN w:val="0"/>
              <w:adjustRightInd w:val="0"/>
              <w:jc w:val="both"/>
              <w:rPr>
                <w:sz w:val="24"/>
                <w:szCs w:val="24"/>
              </w:rPr>
            </w:pPr>
            <w:r w:rsidRPr="00533C94">
              <w:rPr>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A31AA" w:rsidRPr="00533C94" w:rsidRDefault="003A31AA" w:rsidP="00C24A83">
            <w:pPr>
              <w:autoSpaceDE w:val="0"/>
              <w:autoSpaceDN w:val="0"/>
              <w:adjustRightInd w:val="0"/>
              <w:jc w:val="both"/>
              <w:rPr>
                <w:sz w:val="24"/>
                <w:szCs w:val="24"/>
              </w:rPr>
            </w:pPr>
            <w:r w:rsidRPr="00533C94">
              <w:rPr>
                <w:sz w:val="24"/>
                <w:szCs w:val="24"/>
              </w:rPr>
              <w:t>1) осмотр;</w:t>
            </w:r>
          </w:p>
          <w:p w:rsidR="003A31AA" w:rsidRPr="00533C94" w:rsidRDefault="003A31AA" w:rsidP="00C24A83">
            <w:pPr>
              <w:autoSpaceDE w:val="0"/>
              <w:autoSpaceDN w:val="0"/>
              <w:adjustRightInd w:val="0"/>
              <w:jc w:val="both"/>
              <w:rPr>
                <w:sz w:val="24"/>
                <w:szCs w:val="24"/>
              </w:rPr>
            </w:pPr>
            <w:r w:rsidRPr="00533C94">
              <w:rPr>
                <w:sz w:val="24"/>
                <w:szCs w:val="24"/>
              </w:rPr>
              <w:t>2) инструментальное обследование (с применением видеозаписи);</w:t>
            </w:r>
          </w:p>
          <w:p w:rsidR="003A31AA" w:rsidRPr="00533C94" w:rsidRDefault="003A31AA" w:rsidP="00C24A83">
            <w:pPr>
              <w:autoSpaceDE w:val="0"/>
              <w:autoSpaceDN w:val="0"/>
              <w:adjustRightInd w:val="0"/>
              <w:jc w:val="both"/>
              <w:rPr>
                <w:sz w:val="24"/>
                <w:szCs w:val="24"/>
              </w:rPr>
            </w:pPr>
            <w:r w:rsidRPr="00533C94">
              <w:rPr>
                <w:sz w:val="24"/>
                <w:szCs w:val="24"/>
              </w:rPr>
              <w:t>3) экспертиза.</w:t>
            </w:r>
          </w:p>
          <w:p w:rsidR="003A31AA" w:rsidRPr="00533C94" w:rsidRDefault="003A31AA" w:rsidP="00C24A83">
            <w:pPr>
              <w:autoSpaceDE w:val="0"/>
              <w:autoSpaceDN w:val="0"/>
              <w:adjustRightInd w:val="0"/>
              <w:jc w:val="both"/>
              <w:rPr>
                <w:sz w:val="24"/>
                <w:szCs w:val="24"/>
              </w:rPr>
            </w:pPr>
            <w:r w:rsidRPr="00533C94">
              <w:rPr>
                <w:sz w:val="24"/>
                <w:szCs w:val="24"/>
              </w:rPr>
              <w:t xml:space="preserve">Выездное обследование проводится 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 </w:t>
            </w:r>
          </w:p>
          <w:p w:rsidR="003A31AA" w:rsidRPr="00533C94" w:rsidRDefault="003A31AA" w:rsidP="00C24A83">
            <w:pPr>
              <w:autoSpaceDE w:val="0"/>
              <w:autoSpaceDN w:val="0"/>
              <w:adjustRightInd w:val="0"/>
              <w:jc w:val="both"/>
              <w:rPr>
                <w:sz w:val="24"/>
                <w:szCs w:val="24"/>
              </w:rPr>
            </w:pPr>
            <w:r w:rsidRPr="00533C94">
              <w:rPr>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отчетном периоде контрольные мероприятия в отношении индивидуальных предпринимателей, юридических и физических лиц не проводились. </w:t>
            </w: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lastRenderedPageBreak/>
              <w:t xml:space="preserve">Осуществление специальных режимов государственного контроля (надзора) </w:t>
            </w:r>
          </w:p>
        </w:tc>
        <w:tc>
          <w:tcPr>
            <w:tcW w:w="7796" w:type="dxa"/>
          </w:tcPr>
          <w:p w:rsidR="003A31AA" w:rsidRPr="00533C94" w:rsidRDefault="006847A2" w:rsidP="00C24A83">
            <w:pPr>
              <w:pStyle w:val="Default"/>
              <w:rPr>
                <w:rFonts w:ascii="Times New Roman" w:hAnsi="Times New Roman" w:cs="Times New Roman"/>
              </w:rPr>
            </w:pPr>
            <w:r w:rsidRPr="00533C94">
              <w:rPr>
                <w:rFonts w:ascii="Times New Roman" w:hAnsi="Times New Roman" w:cs="Times New Roman"/>
              </w:rPr>
              <w:t>Администрация Ключинского</w:t>
            </w:r>
            <w:r w:rsidR="003A31AA" w:rsidRPr="00533C94">
              <w:rPr>
                <w:rFonts w:ascii="Times New Roman" w:hAnsi="Times New Roman" w:cs="Times New Roman"/>
              </w:rPr>
              <w:t xml:space="preserve"> сельсовета не наделена полномочиями по осуществлению государственного контроля (надзора), соответственно, специальные режимы не осуществляются. </w:t>
            </w:r>
          </w:p>
        </w:tc>
      </w:tr>
      <w:tr w:rsidR="003A31AA" w:rsidRPr="00533C94" w:rsidTr="003A31AA">
        <w:tc>
          <w:tcPr>
            <w:tcW w:w="9889" w:type="dxa"/>
            <w:gridSpan w:val="2"/>
          </w:tcPr>
          <w:p w:rsidR="003A31AA" w:rsidRPr="00533C94" w:rsidRDefault="003A31AA" w:rsidP="00C24A83">
            <w:pPr>
              <w:pStyle w:val="Default"/>
              <w:jc w:val="center"/>
              <w:rPr>
                <w:rFonts w:ascii="Times New Roman" w:hAnsi="Times New Roman" w:cs="Times New Roman"/>
              </w:rPr>
            </w:pPr>
            <w:r w:rsidRPr="00533C94">
              <w:rPr>
                <w:rFonts w:ascii="Times New Roman" w:hAnsi="Times New Roman" w:cs="Times New Roman"/>
                <w:b/>
                <w:bCs/>
              </w:rPr>
              <w:t xml:space="preserve">V. Сведения о результатах проведения профилактических мероприятий, контрольных </w:t>
            </w:r>
            <w:r w:rsidRPr="00533C94">
              <w:rPr>
                <w:rFonts w:ascii="Times New Roman" w:hAnsi="Times New Roman" w:cs="Times New Roman"/>
                <w:b/>
                <w:bCs/>
              </w:rPr>
              <w:lastRenderedPageBreak/>
              <w:t>(надзорных) мероприятий, осуществление специальных режимов муниципального контроля</w:t>
            </w: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lastRenderedPageBreak/>
              <w:t xml:space="preserve">Результаты контрольных (надзорных) мероприятий </w:t>
            </w:r>
          </w:p>
          <w:p w:rsidR="003A31AA" w:rsidRPr="00533C94" w:rsidRDefault="003A31AA" w:rsidP="00C24A83">
            <w:pPr>
              <w:rPr>
                <w:sz w:val="24"/>
                <w:szCs w:val="24"/>
              </w:rPr>
            </w:pPr>
          </w:p>
        </w:tc>
        <w:tc>
          <w:tcPr>
            <w:tcW w:w="7796" w:type="dxa"/>
          </w:tcPr>
          <w:p w:rsidR="003A31AA" w:rsidRPr="00533C94" w:rsidRDefault="006847A2" w:rsidP="00C24A83">
            <w:pPr>
              <w:pStyle w:val="Default"/>
              <w:rPr>
                <w:rFonts w:ascii="Times New Roman" w:hAnsi="Times New Roman" w:cs="Times New Roman"/>
              </w:rPr>
            </w:pPr>
            <w:r w:rsidRPr="00533C94">
              <w:rPr>
                <w:rFonts w:ascii="Times New Roman" w:hAnsi="Times New Roman" w:cs="Times New Roman"/>
              </w:rPr>
              <w:t>В 2024</w:t>
            </w:r>
            <w:r w:rsidR="003A31AA" w:rsidRPr="00533C94">
              <w:rPr>
                <w:rFonts w:ascii="Times New Roman" w:hAnsi="Times New Roman" w:cs="Times New Roman"/>
              </w:rPr>
              <w:t xml:space="preserve"> году внеплановых проверок по осуществлению муниципального контроля </w:t>
            </w:r>
            <w:r w:rsidR="003A31AA" w:rsidRPr="00533C94">
              <w:rPr>
                <w:rFonts w:ascii="Times New Roman" w:hAnsi="Times New Roman" w:cs="Times New Roman"/>
                <w:bCs/>
              </w:rPr>
              <w:t>на автомобильном транспорте, городском наземном электрическом транспорте и в дорожном хозяйстве в границах н</w:t>
            </w:r>
            <w:r w:rsidRPr="00533C94">
              <w:rPr>
                <w:rFonts w:ascii="Times New Roman" w:hAnsi="Times New Roman" w:cs="Times New Roman"/>
                <w:bCs/>
              </w:rPr>
              <w:t>аселенных пунктов в Ключинском</w:t>
            </w:r>
            <w:r w:rsidR="003A31AA" w:rsidRPr="00533C94">
              <w:rPr>
                <w:rFonts w:ascii="Times New Roman" w:hAnsi="Times New Roman" w:cs="Times New Roman"/>
                <w:bCs/>
              </w:rPr>
              <w:t xml:space="preserve"> сельсовете</w:t>
            </w:r>
            <w:r w:rsidR="003A31AA" w:rsidRPr="00533C94">
              <w:rPr>
                <w:rFonts w:ascii="Times New Roman" w:hAnsi="Times New Roman" w:cs="Times New Roman"/>
              </w:rPr>
              <w:t xml:space="preserve"> не проводилось, случаев причинения вреда (ущерба) охраняемым законом ценностям в рамках осуществления муниципального контроля в сфере благоустройства не выявлено. </w:t>
            </w: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Решения контрольных (надзорных) органов </w:t>
            </w:r>
          </w:p>
        </w:tc>
        <w:tc>
          <w:tcPr>
            <w:tcW w:w="7796"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не принималось </w:t>
            </w: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Исполнение решений контрольных (надзорных) органов </w:t>
            </w:r>
          </w:p>
        </w:tc>
        <w:tc>
          <w:tcPr>
            <w:tcW w:w="7796" w:type="dxa"/>
          </w:tcPr>
          <w:p w:rsidR="003A31AA" w:rsidRPr="00533C94" w:rsidRDefault="003A31AA" w:rsidP="00C24A83">
            <w:pPr>
              <w:rPr>
                <w:sz w:val="24"/>
                <w:szCs w:val="24"/>
              </w:rPr>
            </w:pP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Результаты досудебного и судебного обжалования решений контрольных (надзорных) органов, действий (бездействия) их должностных лиц </w:t>
            </w:r>
          </w:p>
        </w:tc>
        <w:tc>
          <w:tcPr>
            <w:tcW w:w="7796"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В отчетном периоде досудебное обжалование решений контрольного органа, действий (бездействия) его должностных лиц не применялось. </w:t>
            </w:r>
          </w:p>
          <w:p w:rsidR="003A31AA" w:rsidRPr="00533C94" w:rsidRDefault="003A31AA" w:rsidP="00C24A83">
            <w:pPr>
              <w:rPr>
                <w:sz w:val="24"/>
                <w:szCs w:val="24"/>
              </w:rPr>
            </w:pP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Реализация мер по пресечению выявленных нарушений обязательных требований, устранение их последствий и (или) о восстановлению правового положения, существовавшего до возникновения таких нарушений </w:t>
            </w:r>
          </w:p>
          <w:p w:rsidR="003A31AA" w:rsidRPr="00533C94" w:rsidRDefault="003A31AA" w:rsidP="00C24A83">
            <w:pPr>
              <w:rPr>
                <w:sz w:val="24"/>
                <w:szCs w:val="24"/>
              </w:rPr>
            </w:pPr>
          </w:p>
        </w:tc>
        <w:tc>
          <w:tcPr>
            <w:tcW w:w="7796" w:type="dxa"/>
          </w:tcPr>
          <w:p w:rsidR="003A31AA" w:rsidRPr="00533C94" w:rsidRDefault="00533C94" w:rsidP="00C24A83">
            <w:pPr>
              <w:pStyle w:val="Default"/>
              <w:rPr>
                <w:rFonts w:ascii="Times New Roman" w:hAnsi="Times New Roman" w:cs="Times New Roman"/>
              </w:rPr>
            </w:pPr>
            <w:r w:rsidRPr="00533C94">
              <w:rPr>
                <w:rFonts w:ascii="Times New Roman" w:hAnsi="Times New Roman" w:cs="Times New Roman"/>
              </w:rPr>
              <w:t>В 2024</w:t>
            </w:r>
            <w:r w:rsidR="003A31AA" w:rsidRPr="00533C94">
              <w:rPr>
                <w:rFonts w:ascii="Times New Roman" w:hAnsi="Times New Roman" w:cs="Times New Roman"/>
              </w:rPr>
              <w:t xml:space="preserve"> году органом муниципального контроля в рамках осуществления муниципального контроля </w:t>
            </w:r>
            <w:r w:rsidR="003A31AA" w:rsidRPr="00533C94">
              <w:rPr>
                <w:rFonts w:ascii="Times New Roman" w:hAnsi="Times New Roman" w:cs="Times New Roman"/>
                <w:bCs/>
              </w:rPr>
              <w:t>на автомобильном транспорте, городском наземном электрическом транспорте и в дорожном хозяйстве в границах н</w:t>
            </w:r>
            <w:r w:rsidRPr="00533C94">
              <w:rPr>
                <w:rFonts w:ascii="Times New Roman" w:hAnsi="Times New Roman" w:cs="Times New Roman"/>
                <w:bCs/>
              </w:rPr>
              <w:t>аселенных пунктов в Ключинском</w:t>
            </w:r>
            <w:r w:rsidR="003A31AA" w:rsidRPr="00533C94">
              <w:rPr>
                <w:rFonts w:ascii="Times New Roman" w:hAnsi="Times New Roman" w:cs="Times New Roman"/>
                <w:bCs/>
              </w:rPr>
              <w:t xml:space="preserve"> сельсовете</w:t>
            </w:r>
            <w:r w:rsidR="003A31AA" w:rsidRPr="00533C94">
              <w:rPr>
                <w:rFonts w:ascii="Times New Roman" w:hAnsi="Times New Roman" w:cs="Times New Roman"/>
              </w:rPr>
              <w:t xml:space="preserve"> были проведены следующие виды профилактических мероприятий: </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1) информирование по вопросам соблюдения обязательных требований законодательства Российской Федерации, законодательства Красноярского края, за нарушение которых законодательством Российской Федерации, законодательством Красноярского края предусмотрена административная и иная ответственность; </w:t>
            </w:r>
          </w:p>
          <w:p w:rsidR="003A31AA" w:rsidRPr="00533C94" w:rsidRDefault="003A31AA" w:rsidP="00C24A83">
            <w:pPr>
              <w:rPr>
                <w:sz w:val="24"/>
                <w:szCs w:val="24"/>
              </w:rPr>
            </w:pPr>
            <w:r w:rsidRPr="00533C94">
              <w:rPr>
                <w:sz w:val="24"/>
                <w:szCs w:val="24"/>
              </w:rPr>
              <w:t xml:space="preserve">2) консультирование по вопросам, связанным с организацией и осуществлением муниципального контроля </w:t>
            </w:r>
            <w:r w:rsidRPr="00533C94">
              <w:rPr>
                <w:bCs/>
                <w:color w:val="000000"/>
                <w:sz w:val="24"/>
                <w:szCs w:val="24"/>
              </w:rPr>
              <w:t>на автомобильном транспорте, городском наземном электрическом транспорте и в дорожном хозяйстве в границах населенных пу</w:t>
            </w:r>
            <w:r w:rsidR="00533C94" w:rsidRPr="00533C94">
              <w:rPr>
                <w:bCs/>
                <w:color w:val="000000"/>
                <w:sz w:val="24"/>
                <w:szCs w:val="24"/>
              </w:rPr>
              <w:t>нктов в Ключинском</w:t>
            </w:r>
            <w:r w:rsidRPr="00533C94">
              <w:rPr>
                <w:bCs/>
                <w:color w:val="000000"/>
                <w:sz w:val="24"/>
                <w:szCs w:val="24"/>
              </w:rPr>
              <w:t xml:space="preserve"> сельсовете</w:t>
            </w:r>
            <w:r w:rsidRPr="00533C94">
              <w:rPr>
                <w:sz w:val="24"/>
                <w:szCs w:val="24"/>
              </w:rPr>
              <w:t xml:space="preserve">. В рамках осуществления муниципального контроля </w:t>
            </w:r>
            <w:r w:rsidRPr="00533C94">
              <w:rPr>
                <w:bCs/>
                <w:color w:val="000000"/>
                <w:sz w:val="24"/>
                <w:szCs w:val="24"/>
              </w:rPr>
              <w:t>на автомобильном транспорте, городском наземном электрическом транспорте и в дорожном хозяйстве в границах н</w:t>
            </w:r>
            <w:r w:rsidR="00533C94" w:rsidRPr="00533C94">
              <w:rPr>
                <w:bCs/>
                <w:color w:val="000000"/>
                <w:sz w:val="24"/>
                <w:szCs w:val="24"/>
              </w:rPr>
              <w:t>аселенных пунктов в Ключинском</w:t>
            </w:r>
            <w:r w:rsidRPr="00533C94">
              <w:rPr>
                <w:bCs/>
                <w:color w:val="000000"/>
                <w:sz w:val="24"/>
                <w:szCs w:val="24"/>
              </w:rPr>
              <w:t xml:space="preserve"> сельсовете</w:t>
            </w:r>
            <w:r w:rsidRPr="00533C94">
              <w:rPr>
                <w:sz w:val="24"/>
                <w:szCs w:val="24"/>
              </w:rPr>
              <w:t xml:space="preserve"> осуществлялось информирование контролируемых и иных заинтересованных лиц по вопросам соблюдения обязательных требований посредством размещения сведений в сети Интернет на официальном сай</w:t>
            </w:r>
            <w:r w:rsidR="00533C94" w:rsidRPr="00533C94">
              <w:rPr>
                <w:sz w:val="24"/>
                <w:szCs w:val="24"/>
              </w:rPr>
              <w:t xml:space="preserve">те Ачинского </w:t>
            </w:r>
            <w:r w:rsidR="00533C94" w:rsidRPr="00533C94">
              <w:rPr>
                <w:sz w:val="24"/>
                <w:szCs w:val="24"/>
              </w:rPr>
              <w:lastRenderedPageBreak/>
              <w:t>района/Ключинский</w:t>
            </w:r>
            <w:r w:rsidRPr="00533C94">
              <w:rPr>
                <w:sz w:val="24"/>
                <w:szCs w:val="24"/>
              </w:rPr>
              <w:t xml:space="preserve"> сельсовет/ , (https://a</w:t>
            </w:r>
            <w:r w:rsidRPr="00533C94">
              <w:rPr>
                <w:sz w:val="24"/>
                <w:szCs w:val="24"/>
                <w:lang w:val="en-US"/>
              </w:rPr>
              <w:t>ch</w:t>
            </w:r>
            <w:r w:rsidRPr="00533C94">
              <w:rPr>
                <w:sz w:val="24"/>
                <w:szCs w:val="24"/>
              </w:rPr>
              <w:t>-</w:t>
            </w:r>
            <w:r w:rsidRPr="00533C94">
              <w:rPr>
                <w:sz w:val="24"/>
                <w:szCs w:val="24"/>
                <w:lang w:val="en-US"/>
              </w:rPr>
              <w:t>rajon</w:t>
            </w:r>
            <w:r w:rsidRPr="00533C94">
              <w:rPr>
                <w:sz w:val="24"/>
                <w:szCs w:val="24"/>
              </w:rPr>
              <w:t>.</w:t>
            </w:r>
            <w:r w:rsidRPr="00533C94">
              <w:rPr>
                <w:sz w:val="24"/>
                <w:szCs w:val="24"/>
                <w:lang w:val="en-US"/>
              </w:rPr>
              <w:t>ru</w:t>
            </w:r>
            <w:r w:rsidRPr="00533C94">
              <w:rPr>
                <w:sz w:val="24"/>
                <w:szCs w:val="24"/>
              </w:rPr>
              <w:t>/ )</w:t>
            </w:r>
          </w:p>
        </w:tc>
      </w:tr>
      <w:tr w:rsidR="003A31AA" w:rsidRPr="00533C94" w:rsidTr="003A31AA">
        <w:tc>
          <w:tcPr>
            <w:tcW w:w="9889" w:type="dxa"/>
            <w:gridSpan w:val="2"/>
          </w:tcPr>
          <w:p w:rsidR="003A31AA" w:rsidRPr="00533C94" w:rsidRDefault="003A31AA" w:rsidP="00C24A83">
            <w:pPr>
              <w:pStyle w:val="Default"/>
              <w:jc w:val="center"/>
              <w:rPr>
                <w:rFonts w:ascii="Times New Roman" w:hAnsi="Times New Roman" w:cs="Times New Roman"/>
              </w:rPr>
            </w:pPr>
            <w:r w:rsidRPr="00533C94">
              <w:rPr>
                <w:rFonts w:ascii="Times New Roman" w:hAnsi="Times New Roman" w:cs="Times New Roman"/>
                <w:b/>
                <w:bCs/>
              </w:rPr>
              <w:lastRenderedPageBreak/>
              <w:t>VI. Сведения об индикативных показателях вида контроля</w:t>
            </w:r>
          </w:p>
        </w:tc>
      </w:tr>
      <w:tr w:rsidR="003A31AA" w:rsidRPr="00533C94" w:rsidTr="003A31AA">
        <w:tc>
          <w:tcPr>
            <w:tcW w:w="9889" w:type="dxa"/>
            <w:gridSpan w:val="2"/>
          </w:tcPr>
          <w:p w:rsidR="003A31AA" w:rsidRPr="00533C94" w:rsidRDefault="00533C94" w:rsidP="00C24A83">
            <w:pPr>
              <w:pStyle w:val="Default"/>
              <w:rPr>
                <w:rFonts w:ascii="Times New Roman" w:hAnsi="Times New Roman" w:cs="Times New Roman"/>
              </w:rPr>
            </w:pPr>
            <w:r w:rsidRPr="00533C94">
              <w:rPr>
                <w:rFonts w:ascii="Times New Roman" w:hAnsi="Times New Roman" w:cs="Times New Roman"/>
              </w:rPr>
              <w:t>Индикативные показатели за 2024</w:t>
            </w:r>
            <w:r w:rsidR="003A31AA" w:rsidRPr="00533C94">
              <w:rPr>
                <w:rFonts w:ascii="Times New Roman" w:hAnsi="Times New Roman" w:cs="Times New Roman"/>
              </w:rPr>
              <w:t xml:space="preserve"> год: </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количество проведенных контрольных мероприятий без взаимодействия с контролируемыми лицами - 0; </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количество проведенных внеплановых контрольных мероприятий - 0; </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количество поступивших возражений в отношении акта контрольного мероприятия - 0; </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количество выданных предписаний об устранении нарушений обязательных требований - 0; </w:t>
            </w:r>
          </w:p>
          <w:p w:rsidR="003A31AA" w:rsidRPr="00533C94" w:rsidRDefault="003A31AA" w:rsidP="00C24A83">
            <w:pPr>
              <w:rPr>
                <w:sz w:val="24"/>
                <w:szCs w:val="24"/>
              </w:rPr>
            </w:pPr>
            <w:r w:rsidRPr="00533C94">
              <w:rPr>
                <w:sz w:val="24"/>
                <w:szCs w:val="24"/>
              </w:rPr>
              <w:t xml:space="preserve">количество устраненных нарушений обязательных требований - 0. </w:t>
            </w:r>
          </w:p>
        </w:tc>
      </w:tr>
      <w:tr w:rsidR="003A31AA" w:rsidRPr="00533C94" w:rsidTr="003A31AA">
        <w:tc>
          <w:tcPr>
            <w:tcW w:w="9889" w:type="dxa"/>
            <w:gridSpan w:val="2"/>
          </w:tcPr>
          <w:p w:rsidR="003A31AA" w:rsidRPr="00533C94" w:rsidRDefault="003A31AA" w:rsidP="00C24A83">
            <w:pPr>
              <w:pStyle w:val="Default"/>
              <w:jc w:val="center"/>
              <w:rPr>
                <w:rFonts w:ascii="Times New Roman" w:hAnsi="Times New Roman" w:cs="Times New Roman"/>
              </w:rPr>
            </w:pPr>
            <w:r w:rsidRPr="00533C94">
              <w:rPr>
                <w:rFonts w:ascii="Times New Roman" w:hAnsi="Times New Roman" w:cs="Times New Roman"/>
                <w:b/>
                <w:bCs/>
              </w:rPr>
              <w:t>VII. 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tc>
      </w:tr>
      <w:tr w:rsidR="003A31AA" w:rsidRPr="00533C94" w:rsidTr="003A31AA">
        <w:tc>
          <w:tcPr>
            <w:tcW w:w="9889" w:type="dxa"/>
            <w:gridSpan w:val="2"/>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Ключевые показате</w:t>
            </w:r>
            <w:r w:rsidR="00533C94" w:rsidRPr="00533C94">
              <w:rPr>
                <w:rFonts w:ascii="Times New Roman" w:hAnsi="Times New Roman" w:cs="Times New Roman"/>
              </w:rPr>
              <w:t>ли и их целевые значения за 2024</w:t>
            </w:r>
            <w:r w:rsidRPr="00533C94">
              <w:rPr>
                <w:rFonts w:ascii="Times New Roman" w:hAnsi="Times New Roman" w:cs="Times New Roman"/>
              </w:rPr>
              <w:t xml:space="preserve"> год: </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Доля устраненных нарушений из числа выявленных нарушений обязательных требований - 0%. </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Доля выполнения плана профилактики на очередной календарный год - 100%. </w:t>
            </w:r>
          </w:p>
          <w:p w:rsidR="003A31AA" w:rsidRPr="00533C94" w:rsidRDefault="003A31AA" w:rsidP="003A31AA">
            <w:pPr>
              <w:pStyle w:val="a8"/>
              <w:rPr>
                <w:sz w:val="24"/>
                <w:szCs w:val="24"/>
              </w:rPr>
            </w:pPr>
            <w:r w:rsidRPr="00533C94">
              <w:rPr>
                <w:sz w:val="24"/>
                <w:szCs w:val="24"/>
              </w:rPr>
              <w:t xml:space="preserve">Доля отмененных результатов контрольных мероприятий - 0%. </w:t>
            </w:r>
          </w:p>
          <w:p w:rsidR="003A31AA" w:rsidRPr="00533C94" w:rsidRDefault="003A31AA" w:rsidP="00C24A83">
            <w:pPr>
              <w:rPr>
                <w:sz w:val="24"/>
                <w:szCs w:val="24"/>
              </w:rPr>
            </w:pPr>
            <w:r w:rsidRPr="00533C94">
              <w:rPr>
                <w:sz w:val="24"/>
                <w:szCs w:val="24"/>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- 0%. </w:t>
            </w:r>
          </w:p>
        </w:tc>
      </w:tr>
      <w:tr w:rsidR="003A31AA" w:rsidRPr="00533C94" w:rsidTr="003A31AA">
        <w:tc>
          <w:tcPr>
            <w:tcW w:w="9889" w:type="dxa"/>
            <w:gridSpan w:val="2"/>
          </w:tcPr>
          <w:p w:rsidR="003A31AA" w:rsidRPr="00533C94" w:rsidRDefault="003A31AA" w:rsidP="00C24A83">
            <w:pPr>
              <w:pStyle w:val="Default"/>
              <w:jc w:val="center"/>
              <w:rPr>
                <w:rFonts w:ascii="Times New Roman" w:hAnsi="Times New Roman" w:cs="Times New Roman"/>
              </w:rPr>
            </w:pPr>
            <w:r w:rsidRPr="00533C94">
              <w:rPr>
                <w:rFonts w:ascii="Times New Roman" w:hAnsi="Times New Roman" w:cs="Times New Roman"/>
                <w:b/>
                <w:bCs/>
              </w:rPr>
              <w:t>VIII. Выводы и предложения по итогам организации и осуществления вида контроля</w:t>
            </w:r>
          </w:p>
        </w:tc>
      </w:tr>
      <w:tr w:rsidR="003A31AA" w:rsidRPr="00533C94" w:rsidTr="003A31AA">
        <w:tc>
          <w:tcPr>
            <w:tcW w:w="9889" w:type="dxa"/>
            <w:gridSpan w:val="2"/>
          </w:tcPr>
          <w:p w:rsidR="003A31AA" w:rsidRPr="00533C94" w:rsidRDefault="00533C94" w:rsidP="00C24A83">
            <w:pPr>
              <w:pStyle w:val="Default"/>
              <w:rPr>
                <w:rFonts w:ascii="Times New Roman" w:hAnsi="Times New Roman" w:cs="Times New Roman"/>
              </w:rPr>
            </w:pPr>
            <w:r w:rsidRPr="00533C94">
              <w:rPr>
                <w:rFonts w:ascii="Times New Roman" w:hAnsi="Times New Roman" w:cs="Times New Roman"/>
              </w:rPr>
              <w:t>2024</w:t>
            </w:r>
            <w:r w:rsidR="003A31AA" w:rsidRPr="00533C94">
              <w:rPr>
                <w:rFonts w:ascii="Times New Roman" w:hAnsi="Times New Roman" w:cs="Times New Roman"/>
              </w:rPr>
              <w:t xml:space="preserve"> году проверок муниципального контроля </w:t>
            </w:r>
            <w:r w:rsidR="003A31AA" w:rsidRPr="00533C94">
              <w:rPr>
                <w:rFonts w:ascii="Times New Roman" w:hAnsi="Times New Roman" w:cs="Times New Roman"/>
                <w:bCs/>
              </w:rPr>
              <w:t>на автомобильном транспорте, городском наземном электрическом транспорте и в дорожном хозяйстве в границах н</w:t>
            </w:r>
            <w:r w:rsidRPr="00533C94">
              <w:rPr>
                <w:rFonts w:ascii="Times New Roman" w:hAnsi="Times New Roman" w:cs="Times New Roman"/>
                <w:bCs/>
              </w:rPr>
              <w:t>аселенных пунктов в Ключинском</w:t>
            </w:r>
            <w:r w:rsidR="003A31AA" w:rsidRPr="00533C94">
              <w:rPr>
                <w:rFonts w:ascii="Times New Roman" w:hAnsi="Times New Roman" w:cs="Times New Roman"/>
                <w:bCs/>
              </w:rPr>
              <w:t xml:space="preserve"> сельсовете</w:t>
            </w:r>
            <w:r w:rsidR="003A31AA" w:rsidRPr="00533C94">
              <w:rPr>
                <w:rFonts w:ascii="Times New Roman" w:hAnsi="Times New Roman" w:cs="Times New Roman"/>
              </w:rPr>
              <w:t xml:space="preserve"> в отношении индивидуальных предпринимателей, юридических и физических лиц не проводилось, жалоб от граждан не поступало. </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Для достижения эффективных результатов муниципального контроля </w:t>
            </w:r>
            <w:r w:rsidRPr="00533C94">
              <w:rPr>
                <w:rFonts w:ascii="Times New Roman" w:hAnsi="Times New Roman" w:cs="Times New Roman"/>
                <w:bCs/>
              </w:rPr>
              <w:t>на автомобильном транспорте, городском наземном электрическом транспорте и в дорожном хозяйстве в границах н</w:t>
            </w:r>
            <w:r w:rsidR="00533C94" w:rsidRPr="00533C94">
              <w:rPr>
                <w:rFonts w:ascii="Times New Roman" w:hAnsi="Times New Roman" w:cs="Times New Roman"/>
                <w:bCs/>
              </w:rPr>
              <w:t>аселенных пунктов в Ключинском</w:t>
            </w:r>
            <w:r w:rsidRPr="00533C94">
              <w:rPr>
                <w:rFonts w:ascii="Times New Roman" w:hAnsi="Times New Roman" w:cs="Times New Roman"/>
                <w:bCs/>
              </w:rPr>
              <w:t xml:space="preserve"> сельсовете</w:t>
            </w:r>
            <w:r w:rsidRPr="00533C94">
              <w:rPr>
                <w:rFonts w:ascii="Times New Roman" w:hAnsi="Times New Roman" w:cs="Times New Roman"/>
              </w:rPr>
              <w:t xml:space="preserve"> необходимо продолжить проведение следующих мероприятий: </w:t>
            </w:r>
          </w:p>
          <w:p w:rsidR="003A31AA" w:rsidRPr="00533C94" w:rsidRDefault="003A31AA" w:rsidP="00C24A83">
            <w:pPr>
              <w:rPr>
                <w:sz w:val="24"/>
                <w:szCs w:val="24"/>
              </w:rPr>
            </w:pPr>
            <w:r w:rsidRPr="00533C94">
              <w:rPr>
                <w:sz w:val="24"/>
                <w:szCs w:val="24"/>
              </w:rPr>
              <w:t xml:space="preserve">- информационная работа с индивидуальными предпринимателями, юридическими и физическими лицами, чья деятельность подлежит контролю, о разъяснении им положений действующего законодательства, изменениях в законодательстве; </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организация повышения квалификации сотрудников, осуществляющих муниципальный контроль </w:t>
            </w:r>
            <w:r w:rsidRPr="00533C94">
              <w:rPr>
                <w:rFonts w:ascii="Times New Roman" w:hAnsi="Times New Roman" w:cs="Times New Roman"/>
                <w:bCs/>
              </w:rPr>
              <w:t>на автомобильном транспорте, городском наземном электрическом транспорте и в дорожном хозяйстве в границах н</w:t>
            </w:r>
            <w:r w:rsidR="00533C94" w:rsidRPr="00533C94">
              <w:rPr>
                <w:rFonts w:ascii="Times New Roman" w:hAnsi="Times New Roman" w:cs="Times New Roman"/>
                <w:bCs/>
              </w:rPr>
              <w:t>аселенных пунктов в Ключинском</w:t>
            </w:r>
            <w:r w:rsidRPr="00533C94">
              <w:rPr>
                <w:rFonts w:ascii="Times New Roman" w:hAnsi="Times New Roman" w:cs="Times New Roman"/>
                <w:bCs/>
              </w:rPr>
              <w:t xml:space="preserve"> сельсовете</w:t>
            </w:r>
            <w:r w:rsidRPr="00533C94">
              <w:rPr>
                <w:rFonts w:ascii="Times New Roman" w:hAnsi="Times New Roman" w:cs="Times New Roman"/>
              </w:rPr>
              <w:t xml:space="preserve">; </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 совершенствование нормативно-правовой базы осуществления муниципального контроля; </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 проведение мероприятий, направленных на профилактику нарушений обязательных требований законодательства при осуществлении муниципального контроля в сфере благоустройства; </w:t>
            </w:r>
          </w:p>
          <w:p w:rsidR="003A31AA" w:rsidRPr="00533C94" w:rsidRDefault="003A31AA" w:rsidP="00C24A83">
            <w:pPr>
              <w:rPr>
                <w:sz w:val="24"/>
                <w:szCs w:val="24"/>
              </w:rPr>
            </w:pPr>
            <w:r w:rsidRPr="00533C94">
              <w:rPr>
                <w:sz w:val="24"/>
                <w:szCs w:val="24"/>
              </w:rPr>
              <w:t xml:space="preserve">- организация работы о проведению контрольных мероприятий без взаимодействия с юридическим лицами и индивидуальными предпринимателями, порядка действия инспектора при проведении контрольных мероприятий и выявлении нарушений действующего законодательства. </w:t>
            </w:r>
          </w:p>
        </w:tc>
      </w:tr>
    </w:tbl>
    <w:p w:rsidR="003A31AA" w:rsidRPr="00533C94" w:rsidRDefault="003A31AA" w:rsidP="003A31AA">
      <w:pPr>
        <w:rPr>
          <w:sz w:val="24"/>
          <w:szCs w:val="24"/>
        </w:rPr>
      </w:pPr>
    </w:p>
    <w:p w:rsidR="008B1C42" w:rsidRPr="00403A1B" w:rsidRDefault="008B1C42" w:rsidP="008B1C42">
      <w:pPr>
        <w:pStyle w:val="32"/>
        <w:shd w:val="clear" w:color="auto" w:fill="auto"/>
        <w:spacing w:after="0" w:line="240" w:lineRule="auto"/>
        <w:ind w:firstLine="709"/>
        <w:jc w:val="right"/>
        <w:rPr>
          <w:rFonts w:ascii="Times New Roman" w:hAnsi="Times New Roman" w:cs="Times New Roman"/>
          <w:b w:val="0"/>
          <w:sz w:val="24"/>
          <w:szCs w:val="24"/>
        </w:rPr>
      </w:pPr>
    </w:p>
    <w:sectPr w:rsidR="008B1C42" w:rsidRPr="00403A1B" w:rsidSect="008B1C42">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1B0" w:rsidRDefault="00C471B0" w:rsidP="002C3A6D">
      <w:r>
        <w:separator/>
      </w:r>
    </w:p>
  </w:endnote>
  <w:endnote w:type="continuationSeparator" w:id="1">
    <w:p w:rsidR="00C471B0" w:rsidRDefault="00C471B0" w:rsidP="002C3A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1B0" w:rsidRDefault="00C471B0" w:rsidP="002C3A6D">
      <w:r>
        <w:separator/>
      </w:r>
    </w:p>
  </w:footnote>
  <w:footnote w:type="continuationSeparator" w:id="1">
    <w:p w:rsidR="00C471B0" w:rsidRDefault="00C471B0" w:rsidP="002C3A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42" w:rsidRDefault="000A3A81">
    <w:pPr>
      <w:pStyle w:val="a6"/>
      <w:jc w:val="center"/>
    </w:pPr>
    <w:fldSimple w:instr="PAGE   \* MERGEFORMAT">
      <w:r w:rsidR="008B1C42">
        <w:rPr>
          <w:noProof/>
        </w:rPr>
        <w:t>14</w:t>
      </w:r>
    </w:fldSimple>
  </w:p>
  <w:p w:rsidR="008B1C42" w:rsidRDefault="008B1C4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C8C" w:rsidRDefault="000A3A81">
    <w:pPr>
      <w:pStyle w:val="a6"/>
      <w:jc w:val="center"/>
    </w:pPr>
    <w:r>
      <w:fldChar w:fldCharType="begin"/>
    </w:r>
    <w:r w:rsidR="00212BFA">
      <w:instrText>PAGE   \* MERGEFORMAT</w:instrText>
    </w:r>
    <w:r>
      <w:fldChar w:fldCharType="separate"/>
    </w:r>
    <w:r w:rsidR="00533C94">
      <w:rPr>
        <w:noProof/>
      </w:rPr>
      <w:t>3</w:t>
    </w:r>
    <w:r>
      <w:fldChar w:fldCharType="end"/>
    </w:r>
  </w:p>
  <w:p w:rsidR="00EF2C8C" w:rsidRDefault="00C471B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0"/>
    <w:footnote w:id="1"/>
  </w:footnotePr>
  <w:endnotePr>
    <w:endnote w:id="0"/>
    <w:endnote w:id="1"/>
  </w:endnotePr>
  <w:compat/>
  <w:rsids>
    <w:rsidRoot w:val="00054B4E"/>
    <w:rsid w:val="00054B4E"/>
    <w:rsid w:val="000A3A81"/>
    <w:rsid w:val="001B5104"/>
    <w:rsid w:val="00212BFA"/>
    <w:rsid w:val="002C3A6D"/>
    <w:rsid w:val="003A31AA"/>
    <w:rsid w:val="00403A1B"/>
    <w:rsid w:val="00533C94"/>
    <w:rsid w:val="006021A1"/>
    <w:rsid w:val="006847A2"/>
    <w:rsid w:val="00775FDB"/>
    <w:rsid w:val="008116B3"/>
    <w:rsid w:val="008B1C42"/>
    <w:rsid w:val="00B26A0A"/>
    <w:rsid w:val="00C15B6D"/>
    <w:rsid w:val="00C471B0"/>
    <w:rsid w:val="00C54E55"/>
    <w:rsid w:val="00E472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B4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54B4E"/>
    <w:pPr>
      <w:keepNext/>
      <w:jc w:val="center"/>
      <w:outlineLvl w:val="0"/>
    </w:pPr>
    <w:rPr>
      <w:b/>
      <w:sz w:val="32"/>
    </w:rPr>
  </w:style>
  <w:style w:type="paragraph" w:styleId="5">
    <w:name w:val="heading 5"/>
    <w:basedOn w:val="a"/>
    <w:next w:val="a"/>
    <w:link w:val="50"/>
    <w:semiHidden/>
    <w:unhideWhenUsed/>
    <w:qFormat/>
    <w:rsid w:val="00054B4E"/>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4B4E"/>
    <w:rPr>
      <w:rFonts w:ascii="Times New Roman" w:eastAsia="Times New Roman" w:hAnsi="Times New Roman" w:cs="Times New Roman"/>
      <w:b/>
      <w:sz w:val="32"/>
      <w:szCs w:val="20"/>
      <w:lang w:eastAsia="ru-RU"/>
    </w:rPr>
  </w:style>
  <w:style w:type="character" w:customStyle="1" w:styleId="50">
    <w:name w:val="Заголовок 5 Знак"/>
    <w:basedOn w:val="a0"/>
    <w:link w:val="5"/>
    <w:semiHidden/>
    <w:rsid w:val="00054B4E"/>
    <w:rPr>
      <w:rFonts w:asciiTheme="majorHAnsi" w:eastAsiaTheme="majorEastAsia" w:hAnsiTheme="majorHAnsi" w:cstheme="majorBidi"/>
      <w:color w:val="1F4D78" w:themeColor="accent1" w:themeShade="7F"/>
      <w:sz w:val="28"/>
      <w:szCs w:val="20"/>
      <w:lang w:eastAsia="ru-RU"/>
    </w:rPr>
  </w:style>
  <w:style w:type="paragraph" w:styleId="3">
    <w:name w:val="Body Text 3"/>
    <w:basedOn w:val="a"/>
    <w:link w:val="30"/>
    <w:uiPriority w:val="99"/>
    <w:unhideWhenUsed/>
    <w:rsid w:val="00054B4E"/>
    <w:pPr>
      <w:spacing w:after="120" w:line="276" w:lineRule="auto"/>
    </w:pPr>
    <w:rPr>
      <w:rFonts w:asciiTheme="minorHAnsi" w:eastAsiaTheme="minorEastAsia" w:hAnsiTheme="minorHAnsi" w:cstheme="minorBidi"/>
      <w:sz w:val="16"/>
      <w:szCs w:val="16"/>
    </w:rPr>
  </w:style>
  <w:style w:type="character" w:customStyle="1" w:styleId="30">
    <w:name w:val="Основной текст 3 Знак"/>
    <w:basedOn w:val="a0"/>
    <w:link w:val="3"/>
    <w:uiPriority w:val="99"/>
    <w:rsid w:val="00054B4E"/>
    <w:rPr>
      <w:rFonts w:eastAsiaTheme="minorEastAsia"/>
      <w:sz w:val="16"/>
      <w:szCs w:val="16"/>
      <w:lang w:eastAsia="ru-RU"/>
    </w:rPr>
  </w:style>
  <w:style w:type="paragraph" w:styleId="a3">
    <w:name w:val="Balloon Text"/>
    <w:basedOn w:val="a"/>
    <w:link w:val="a4"/>
    <w:uiPriority w:val="99"/>
    <w:semiHidden/>
    <w:unhideWhenUsed/>
    <w:rsid w:val="00054B4E"/>
    <w:rPr>
      <w:rFonts w:ascii="Tahoma" w:hAnsi="Tahoma" w:cs="Tahoma"/>
      <w:sz w:val="16"/>
      <w:szCs w:val="16"/>
    </w:rPr>
  </w:style>
  <w:style w:type="character" w:customStyle="1" w:styleId="a4">
    <w:name w:val="Текст выноски Знак"/>
    <w:basedOn w:val="a0"/>
    <w:link w:val="a3"/>
    <w:uiPriority w:val="99"/>
    <w:semiHidden/>
    <w:rsid w:val="00054B4E"/>
    <w:rPr>
      <w:rFonts w:ascii="Tahoma" w:eastAsia="Times New Roman" w:hAnsi="Tahoma" w:cs="Tahoma"/>
      <w:sz w:val="16"/>
      <w:szCs w:val="16"/>
      <w:lang w:eastAsia="ru-RU"/>
    </w:rPr>
  </w:style>
  <w:style w:type="character" w:styleId="a5">
    <w:name w:val="Hyperlink"/>
    <w:uiPriority w:val="99"/>
    <w:unhideWhenUsed/>
    <w:rsid w:val="00054B4E"/>
    <w:rPr>
      <w:color w:val="0000FF"/>
      <w:u w:val="single"/>
    </w:rPr>
  </w:style>
  <w:style w:type="paragraph" w:styleId="a6">
    <w:name w:val="header"/>
    <w:basedOn w:val="a"/>
    <w:link w:val="a7"/>
    <w:uiPriority w:val="99"/>
    <w:unhideWhenUsed/>
    <w:rsid w:val="00054B4E"/>
    <w:pPr>
      <w:tabs>
        <w:tab w:val="center" w:pos="4677"/>
        <w:tab w:val="right" w:pos="9355"/>
      </w:tabs>
      <w:spacing w:after="200" w:line="276" w:lineRule="auto"/>
    </w:pPr>
    <w:rPr>
      <w:rFonts w:ascii="Calibri" w:eastAsia="Calibri" w:hAnsi="Calibri"/>
      <w:sz w:val="22"/>
      <w:szCs w:val="22"/>
      <w:lang w:eastAsia="en-US"/>
    </w:rPr>
  </w:style>
  <w:style w:type="character" w:customStyle="1" w:styleId="a7">
    <w:name w:val="Верхний колонтитул Знак"/>
    <w:basedOn w:val="a0"/>
    <w:link w:val="a6"/>
    <w:uiPriority w:val="99"/>
    <w:rsid w:val="00054B4E"/>
    <w:rPr>
      <w:rFonts w:ascii="Calibri" w:eastAsia="Calibri" w:hAnsi="Calibri" w:cs="Times New Roman"/>
    </w:rPr>
  </w:style>
  <w:style w:type="paragraph" w:customStyle="1" w:styleId="ConsPlusNormal">
    <w:name w:val="ConsPlusNormal"/>
    <w:link w:val="ConsPlusNormal1"/>
    <w:uiPriority w:val="99"/>
    <w:rsid w:val="00054B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1">
    <w:name w:val="Основной текст (3)_"/>
    <w:basedOn w:val="a0"/>
    <w:link w:val="32"/>
    <w:rsid w:val="00054B4E"/>
    <w:rPr>
      <w:rFonts w:ascii="Arial" w:eastAsia="Arial" w:hAnsi="Arial" w:cs="Arial"/>
      <w:b/>
      <w:bCs/>
      <w:sz w:val="28"/>
      <w:szCs w:val="28"/>
      <w:shd w:val="clear" w:color="auto" w:fill="FFFFFF"/>
    </w:rPr>
  </w:style>
  <w:style w:type="paragraph" w:customStyle="1" w:styleId="32">
    <w:name w:val="Основной текст (3)"/>
    <w:basedOn w:val="a"/>
    <w:link w:val="31"/>
    <w:rsid w:val="00054B4E"/>
    <w:pPr>
      <w:widowControl w:val="0"/>
      <w:shd w:val="clear" w:color="auto" w:fill="FFFFFF"/>
      <w:spacing w:after="60" w:line="0" w:lineRule="atLeast"/>
      <w:jc w:val="both"/>
    </w:pPr>
    <w:rPr>
      <w:rFonts w:ascii="Arial" w:eastAsia="Arial" w:hAnsi="Arial" w:cs="Arial"/>
      <w:b/>
      <w:bCs/>
      <w:szCs w:val="28"/>
      <w:lang w:eastAsia="en-US"/>
    </w:rPr>
  </w:style>
  <w:style w:type="character" w:customStyle="1" w:styleId="2">
    <w:name w:val="Основной текст (2)_"/>
    <w:basedOn w:val="a0"/>
    <w:link w:val="20"/>
    <w:rsid w:val="00054B4E"/>
    <w:rPr>
      <w:rFonts w:ascii="Arial" w:eastAsia="Arial" w:hAnsi="Arial" w:cs="Arial"/>
      <w:sz w:val="28"/>
      <w:szCs w:val="28"/>
      <w:shd w:val="clear" w:color="auto" w:fill="FFFFFF"/>
    </w:rPr>
  </w:style>
  <w:style w:type="paragraph" w:customStyle="1" w:styleId="20">
    <w:name w:val="Основной текст (2)"/>
    <w:basedOn w:val="a"/>
    <w:link w:val="2"/>
    <w:rsid w:val="00054B4E"/>
    <w:pPr>
      <w:widowControl w:val="0"/>
      <w:shd w:val="clear" w:color="auto" w:fill="FFFFFF"/>
      <w:spacing w:before="360" w:after="360" w:line="322" w:lineRule="exact"/>
      <w:jc w:val="both"/>
    </w:pPr>
    <w:rPr>
      <w:rFonts w:ascii="Arial" w:eastAsia="Arial" w:hAnsi="Arial" w:cs="Arial"/>
      <w:szCs w:val="28"/>
      <w:lang w:eastAsia="en-US"/>
    </w:rPr>
  </w:style>
  <w:style w:type="character" w:customStyle="1" w:styleId="21">
    <w:name w:val="Основной текст (2) + Полужирный"/>
    <w:basedOn w:val="2"/>
    <w:rsid w:val="00054B4E"/>
    <w:rPr>
      <w:b/>
      <w:bCs/>
      <w:i w:val="0"/>
      <w:iCs w:val="0"/>
      <w:smallCaps w:val="0"/>
      <w:strike w:val="0"/>
      <w:color w:val="000000"/>
      <w:spacing w:val="0"/>
      <w:w w:val="100"/>
      <w:position w:val="0"/>
      <w:u w:val="none"/>
      <w:lang w:val="ru-RU" w:eastAsia="ru-RU" w:bidi="ru-RU"/>
    </w:rPr>
  </w:style>
  <w:style w:type="character" w:customStyle="1" w:styleId="ConsPlusNormal1">
    <w:name w:val="ConsPlusNormal1"/>
    <w:basedOn w:val="a0"/>
    <w:link w:val="ConsPlusNormal"/>
    <w:uiPriority w:val="99"/>
    <w:locked/>
    <w:rsid w:val="00054B4E"/>
    <w:rPr>
      <w:rFonts w:ascii="Times New Roman" w:eastAsia="Times New Roman" w:hAnsi="Times New Roman" w:cs="Times New Roman"/>
      <w:sz w:val="24"/>
      <w:szCs w:val="24"/>
      <w:lang w:eastAsia="ru-RU"/>
    </w:rPr>
  </w:style>
  <w:style w:type="paragraph" w:customStyle="1" w:styleId="Default">
    <w:name w:val="Default"/>
    <w:rsid w:val="00054B4E"/>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8">
    <w:name w:val="No Spacing"/>
    <w:uiPriority w:val="1"/>
    <w:qFormat/>
    <w:rsid w:val="008B1C42"/>
    <w:pPr>
      <w:spacing w:after="0" w:line="240" w:lineRule="auto"/>
    </w:pPr>
    <w:rPr>
      <w:rFonts w:ascii="Calibri" w:eastAsia="Calibri" w:hAnsi="Calibri" w:cs="Times New Roman"/>
    </w:rPr>
  </w:style>
  <w:style w:type="paragraph" w:styleId="a9">
    <w:name w:val="List Paragraph"/>
    <w:basedOn w:val="a"/>
    <w:uiPriority w:val="34"/>
    <w:qFormat/>
    <w:rsid w:val="008B1C42"/>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212654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973AF9809BF6FD7C6FA1DCB1E3BFC325CA72E64D6D0187C48E7D1D092BB72F1061FA5639DFA6EBAFE80ED108EC9F0C63D63A127D42BC0FBZ6nEJ"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ch-rajon.gosuslugi.ru" TargetMode="External"/><Relationship Id="rId12" Type="http://schemas.openxmlformats.org/officeDocument/2006/relationships/hyperlink" Target="consultantplus://offline/ref=1D4E32A31A176726FF77A9EFC32AC1AADF1A11E10915B9C2EAEB08B6420BA89D5285C3D8291065AFE96704B4B5FA87C24CDB8E14FED710BCUBy5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1D4E32A31A176726FF77A9EFC32AC1AADF1A11E10915B9C2EAEB08B6420BA89D5285C3D8291065AFE66704B4B5FA87C24CDB8E14FED710BCUBy5H" TargetMode="External"/><Relationship Id="rId5" Type="http://schemas.openxmlformats.org/officeDocument/2006/relationships/endnotes" Target="endnotes.xml"/><Relationship Id="rId15" Type="http://schemas.openxmlformats.org/officeDocument/2006/relationships/hyperlink" Target="consultantplus://offline/ref=1D4E32A31A176726FF77A9EFC32AC1AADF1A11E10915B9C2EAEB08B6420BA89D40859BD429157DACE57252E5F3UAyEH" TargetMode="External"/><Relationship Id="rId10" Type="http://schemas.openxmlformats.org/officeDocument/2006/relationships/hyperlink" Target="consultantplus://offline/ref=1D4E32A31A176726FF77A9EFC32AC1AADF1A11E10915B9C2EAEB08B6420BA89D5285C3D8291065AFE76704B4B5FA87C24CDB8E14FED710BCUBy5H" TargetMode="External"/><Relationship Id="rId4" Type="http://schemas.openxmlformats.org/officeDocument/2006/relationships/footnotes" Target="footnotes.xml"/><Relationship Id="rId9" Type="http://schemas.openxmlformats.org/officeDocument/2006/relationships/hyperlink" Target="consultantplus://offline/ref=1D4E32A31A176726FF77A9EFC32AC1AADF1A11E10915B9C2EAEB08B6420BA89D5285C3D8291065AFE56704B4B5FA87C24CDB8E14FED710BCUBy5H" TargetMode="External"/><Relationship Id="rId14" Type="http://schemas.openxmlformats.org/officeDocument/2006/relationships/hyperlink" Target="consultantplus://offline/ref=BDB62B73B14D189467E1675516B6FF6A224AFC923A747082EBDFBAF469180E43CAF6A4305063DDD5694C9434EC3E1CD0873817FCA1464755n0O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5225</Words>
  <Characters>29789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2025-03-13T04:48:00Z</cp:lastPrinted>
  <dcterms:created xsi:type="dcterms:W3CDTF">2025-03-12T04:59:00Z</dcterms:created>
  <dcterms:modified xsi:type="dcterms:W3CDTF">2025-03-13T04:52:00Z</dcterms:modified>
</cp:coreProperties>
</file>