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7EE" w:rsidRPr="00EF5648" w:rsidRDefault="00E8588F" w:rsidP="00EF5648">
      <w:pPr>
        <w:pStyle w:val="Style1"/>
        <w:spacing w:line="240" w:lineRule="auto"/>
        <w:ind w:left="5670"/>
        <w:jc w:val="both"/>
        <w:rPr>
          <w:rStyle w:val="FontStyle15"/>
          <w:sz w:val="28"/>
          <w:szCs w:val="28"/>
        </w:rPr>
      </w:pPr>
      <w:r w:rsidRPr="00EF5648">
        <w:rPr>
          <w:rStyle w:val="FontStyle15"/>
          <w:sz w:val="28"/>
          <w:szCs w:val="28"/>
        </w:rPr>
        <w:t>УТВЕРЖДАЮ:</w:t>
      </w:r>
      <w:r w:rsidRPr="00EF5648">
        <w:rPr>
          <w:rStyle w:val="FontStyle15"/>
          <w:sz w:val="28"/>
          <w:szCs w:val="28"/>
        </w:rPr>
        <w:br/>
        <w:t>Директор</w:t>
      </w:r>
      <w:r w:rsidR="007D11C9" w:rsidRPr="00EF5648">
        <w:rPr>
          <w:rStyle w:val="FontStyle15"/>
          <w:sz w:val="28"/>
          <w:szCs w:val="28"/>
        </w:rPr>
        <w:t xml:space="preserve"> </w:t>
      </w:r>
      <w:r w:rsidRPr="00EF5648">
        <w:rPr>
          <w:rStyle w:val="FontStyle15"/>
          <w:sz w:val="28"/>
          <w:szCs w:val="28"/>
        </w:rPr>
        <w:t>МБУК ЦРБ</w:t>
      </w:r>
    </w:p>
    <w:p w:rsidR="007D11C9" w:rsidRPr="00EF5648" w:rsidRDefault="00E8588F" w:rsidP="00EF5648">
      <w:pPr>
        <w:pStyle w:val="Style1"/>
        <w:spacing w:line="240" w:lineRule="auto"/>
        <w:ind w:left="5670"/>
        <w:jc w:val="both"/>
        <w:rPr>
          <w:rStyle w:val="FontStyle17"/>
          <w:i w:val="0"/>
          <w:sz w:val="28"/>
          <w:szCs w:val="28"/>
        </w:rPr>
      </w:pPr>
      <w:r w:rsidRPr="00EF5648">
        <w:rPr>
          <w:rStyle w:val="FontStyle17"/>
          <w:i w:val="0"/>
          <w:sz w:val="28"/>
          <w:szCs w:val="28"/>
        </w:rPr>
        <w:t>Туктарова М.Н.</w:t>
      </w:r>
    </w:p>
    <w:p w:rsidR="007007EE" w:rsidRPr="00EF5648" w:rsidRDefault="00E8588F" w:rsidP="00EF5648">
      <w:pPr>
        <w:pStyle w:val="Style1"/>
        <w:spacing w:line="240" w:lineRule="auto"/>
        <w:ind w:left="5670"/>
        <w:jc w:val="both"/>
        <w:rPr>
          <w:rStyle w:val="FontStyle15"/>
          <w:sz w:val="28"/>
          <w:szCs w:val="28"/>
        </w:rPr>
      </w:pPr>
      <w:r w:rsidRPr="00EF5648">
        <w:rPr>
          <w:rStyle w:val="FontStyle17"/>
          <w:i w:val="0"/>
          <w:sz w:val="28"/>
          <w:szCs w:val="28"/>
        </w:rPr>
        <w:t>«</w:t>
      </w:r>
      <w:r w:rsidR="00BD0A88">
        <w:rPr>
          <w:rStyle w:val="FontStyle17"/>
          <w:i w:val="0"/>
          <w:sz w:val="28"/>
          <w:szCs w:val="28"/>
          <w:u w:val="single"/>
        </w:rPr>
        <w:t>11</w:t>
      </w:r>
      <w:r w:rsidR="00DC03B3" w:rsidRPr="00EF5648">
        <w:rPr>
          <w:rStyle w:val="FontStyle17"/>
          <w:i w:val="0"/>
          <w:sz w:val="28"/>
          <w:szCs w:val="28"/>
        </w:rPr>
        <w:t>»</w:t>
      </w:r>
      <w:r w:rsidR="00BD0A88" w:rsidRPr="00BD0A88">
        <w:rPr>
          <w:rStyle w:val="FontStyle17"/>
          <w:i w:val="0"/>
          <w:sz w:val="28"/>
          <w:szCs w:val="28"/>
          <w:u w:val="single"/>
        </w:rPr>
        <w:t xml:space="preserve">  марта</w:t>
      </w:r>
      <w:r w:rsidR="00BD0A88">
        <w:rPr>
          <w:rStyle w:val="FontStyle17"/>
          <w:i w:val="0"/>
          <w:sz w:val="28"/>
          <w:szCs w:val="28"/>
          <w:u w:val="single"/>
        </w:rPr>
        <w:t xml:space="preserve">  </w:t>
      </w:r>
      <w:r w:rsidR="00BD0A88">
        <w:rPr>
          <w:rStyle w:val="FontStyle17"/>
          <w:i w:val="0"/>
          <w:sz w:val="28"/>
          <w:szCs w:val="28"/>
        </w:rPr>
        <w:t xml:space="preserve"> </w:t>
      </w:r>
      <w:r w:rsidRPr="00EF5648">
        <w:rPr>
          <w:rStyle w:val="FontStyle15"/>
          <w:sz w:val="28"/>
          <w:szCs w:val="28"/>
        </w:rPr>
        <w:t>202</w:t>
      </w:r>
      <w:r w:rsidR="00DC03B3" w:rsidRPr="00EF5648">
        <w:rPr>
          <w:rStyle w:val="FontStyle15"/>
          <w:sz w:val="28"/>
          <w:szCs w:val="28"/>
        </w:rPr>
        <w:t>4</w:t>
      </w:r>
      <w:r w:rsidRPr="00EF5648">
        <w:rPr>
          <w:rStyle w:val="FontStyle15"/>
          <w:sz w:val="28"/>
          <w:szCs w:val="28"/>
        </w:rPr>
        <w:t xml:space="preserve"> г.</w:t>
      </w:r>
    </w:p>
    <w:p w:rsidR="007007EE" w:rsidRPr="00EF5648" w:rsidRDefault="007007EE" w:rsidP="00EF5648">
      <w:pPr>
        <w:pStyle w:val="Style5"/>
        <w:spacing w:line="240" w:lineRule="auto"/>
        <w:ind w:firstLine="720"/>
        <w:rPr>
          <w:sz w:val="28"/>
          <w:szCs w:val="28"/>
        </w:rPr>
      </w:pPr>
    </w:p>
    <w:p w:rsidR="007007EE" w:rsidRPr="00EF5648" w:rsidRDefault="007007EE" w:rsidP="00EF5648">
      <w:pPr>
        <w:pStyle w:val="Style5"/>
        <w:spacing w:line="240" w:lineRule="auto"/>
        <w:ind w:firstLine="720"/>
        <w:rPr>
          <w:sz w:val="28"/>
          <w:szCs w:val="20"/>
        </w:rPr>
      </w:pPr>
    </w:p>
    <w:p w:rsidR="007007EE" w:rsidRPr="00EF5648" w:rsidRDefault="00E8588F" w:rsidP="00EF5648">
      <w:pPr>
        <w:pStyle w:val="Style5"/>
        <w:spacing w:line="240" w:lineRule="auto"/>
        <w:rPr>
          <w:rStyle w:val="FontStyle14"/>
          <w:sz w:val="28"/>
        </w:rPr>
      </w:pPr>
      <w:r w:rsidRPr="00EF5648">
        <w:rPr>
          <w:rStyle w:val="FontStyle14"/>
          <w:sz w:val="28"/>
        </w:rPr>
        <w:t>Положение</w:t>
      </w:r>
    </w:p>
    <w:p w:rsidR="007007EE" w:rsidRPr="00EF5648" w:rsidRDefault="00E8588F" w:rsidP="00EF5648">
      <w:pPr>
        <w:pStyle w:val="Style5"/>
        <w:spacing w:line="240" w:lineRule="auto"/>
        <w:rPr>
          <w:rStyle w:val="FontStyle14"/>
          <w:b w:val="0"/>
          <w:sz w:val="28"/>
        </w:rPr>
      </w:pPr>
      <w:r w:rsidRPr="00EF5648">
        <w:rPr>
          <w:rStyle w:val="FontStyle14"/>
          <w:sz w:val="28"/>
        </w:rPr>
        <w:t>о проведении историко-краеведческого диктанта</w:t>
      </w:r>
      <w:bookmarkStart w:id="0" w:name="_GoBack"/>
      <w:bookmarkEnd w:id="0"/>
      <w:r w:rsidRPr="00EF5648">
        <w:rPr>
          <w:rStyle w:val="FontStyle14"/>
          <w:sz w:val="28"/>
        </w:rPr>
        <w:br/>
        <w:t>«</w:t>
      </w:r>
      <w:r w:rsidR="00D22895">
        <w:rPr>
          <w:rStyle w:val="FontStyle14"/>
          <w:sz w:val="28"/>
        </w:rPr>
        <w:t>Люби и знай свой район</w:t>
      </w:r>
      <w:r w:rsidRPr="00EF5648">
        <w:rPr>
          <w:rStyle w:val="FontStyle14"/>
          <w:sz w:val="28"/>
        </w:rPr>
        <w:t>»</w:t>
      </w:r>
      <w:r w:rsidRPr="00EF5648">
        <w:rPr>
          <w:rStyle w:val="FontStyle14"/>
          <w:sz w:val="28"/>
        </w:rPr>
        <w:br/>
      </w:r>
      <w:r w:rsidRPr="00EF5648">
        <w:rPr>
          <w:rStyle w:val="FontStyle14"/>
          <w:b w:val="0"/>
          <w:sz w:val="28"/>
        </w:rPr>
        <w:t xml:space="preserve">(к </w:t>
      </w:r>
      <w:r w:rsidR="00A82FD1" w:rsidRPr="00EF5648">
        <w:rPr>
          <w:rStyle w:val="FontStyle14"/>
          <w:b w:val="0"/>
          <w:sz w:val="28"/>
        </w:rPr>
        <w:t>100-летию Ачинского района</w:t>
      </w:r>
      <w:r w:rsidRPr="00EF5648">
        <w:rPr>
          <w:rStyle w:val="FontStyle14"/>
          <w:b w:val="0"/>
          <w:sz w:val="28"/>
        </w:rPr>
        <w:t>)</w:t>
      </w:r>
    </w:p>
    <w:p w:rsidR="007007EE" w:rsidRPr="00EF5648" w:rsidRDefault="007007EE" w:rsidP="00EF5648">
      <w:pPr>
        <w:pStyle w:val="Style5"/>
        <w:spacing w:line="240" w:lineRule="auto"/>
        <w:ind w:firstLine="720"/>
        <w:jc w:val="both"/>
        <w:rPr>
          <w:sz w:val="28"/>
          <w:szCs w:val="20"/>
        </w:rPr>
      </w:pPr>
    </w:p>
    <w:p w:rsidR="007007EE" w:rsidRPr="00EF5648" w:rsidRDefault="00E8588F" w:rsidP="00EF5648">
      <w:pPr>
        <w:pStyle w:val="Style5"/>
        <w:spacing w:line="240" w:lineRule="auto"/>
        <w:rPr>
          <w:rStyle w:val="FontStyle14"/>
          <w:sz w:val="28"/>
        </w:rPr>
      </w:pPr>
      <w:r w:rsidRPr="00EF5648">
        <w:rPr>
          <w:rStyle w:val="FontStyle14"/>
          <w:sz w:val="28"/>
        </w:rPr>
        <w:t>1. Общие положения</w:t>
      </w:r>
    </w:p>
    <w:p w:rsidR="007007EE" w:rsidRPr="00EF5648" w:rsidRDefault="00E8588F" w:rsidP="00EF5648">
      <w:pPr>
        <w:pStyle w:val="Style3"/>
        <w:numPr>
          <w:ilvl w:val="0"/>
          <w:numId w:val="1"/>
        </w:numPr>
        <w:tabs>
          <w:tab w:val="left" w:pos="523"/>
        </w:tabs>
        <w:spacing w:line="240" w:lineRule="auto"/>
        <w:ind w:firstLine="720"/>
        <w:rPr>
          <w:rStyle w:val="FontStyle15"/>
          <w:sz w:val="28"/>
        </w:rPr>
      </w:pPr>
      <w:r w:rsidRPr="00EF5648">
        <w:rPr>
          <w:rStyle w:val="FontStyle15"/>
          <w:sz w:val="28"/>
        </w:rPr>
        <w:t>Настоящее Положение определяет порядок и условия проведения в</w:t>
      </w:r>
      <w:r w:rsidRPr="00EF5648">
        <w:rPr>
          <w:rStyle w:val="FontStyle15"/>
          <w:sz w:val="28"/>
        </w:rPr>
        <w:br/>
        <w:t>202</w:t>
      </w:r>
      <w:r w:rsidR="00A82FD1" w:rsidRPr="00EF5648">
        <w:rPr>
          <w:rStyle w:val="FontStyle15"/>
          <w:sz w:val="28"/>
        </w:rPr>
        <w:t xml:space="preserve">4 </w:t>
      </w:r>
      <w:r w:rsidRPr="00EF5648">
        <w:rPr>
          <w:rStyle w:val="FontStyle15"/>
          <w:sz w:val="28"/>
        </w:rPr>
        <w:t>г. историко-краеведческого диктанта «</w:t>
      </w:r>
      <w:r w:rsidR="00D22895">
        <w:rPr>
          <w:rStyle w:val="FontStyle15"/>
          <w:sz w:val="28"/>
        </w:rPr>
        <w:t>Люби и знай свой район</w:t>
      </w:r>
      <w:r w:rsidRPr="00EF5648">
        <w:rPr>
          <w:rStyle w:val="FontStyle15"/>
          <w:sz w:val="28"/>
        </w:rPr>
        <w:t>» (далее -</w:t>
      </w:r>
      <w:r w:rsidRPr="00EF5648">
        <w:rPr>
          <w:rStyle w:val="FontStyle15"/>
          <w:sz w:val="28"/>
        </w:rPr>
        <w:br/>
        <w:t>Диктант).</w:t>
      </w:r>
    </w:p>
    <w:p w:rsidR="007007EE" w:rsidRPr="00EF5648" w:rsidRDefault="00E8588F" w:rsidP="00EF5648">
      <w:pPr>
        <w:pStyle w:val="Style3"/>
        <w:numPr>
          <w:ilvl w:val="0"/>
          <w:numId w:val="1"/>
        </w:numPr>
        <w:tabs>
          <w:tab w:val="left" w:pos="523"/>
        </w:tabs>
        <w:spacing w:line="240" w:lineRule="auto"/>
        <w:ind w:firstLine="720"/>
        <w:rPr>
          <w:rStyle w:val="FontStyle15"/>
          <w:sz w:val="28"/>
        </w:rPr>
      </w:pPr>
      <w:r w:rsidRPr="00EF5648">
        <w:rPr>
          <w:rStyle w:val="FontStyle15"/>
          <w:sz w:val="28"/>
        </w:rPr>
        <w:t>В 202</w:t>
      </w:r>
      <w:r w:rsidR="00A82FD1" w:rsidRPr="00EF5648">
        <w:rPr>
          <w:rStyle w:val="FontStyle15"/>
          <w:sz w:val="28"/>
        </w:rPr>
        <w:t>4</w:t>
      </w:r>
      <w:r w:rsidRPr="00EF5648">
        <w:rPr>
          <w:rStyle w:val="FontStyle15"/>
          <w:sz w:val="28"/>
        </w:rPr>
        <w:t xml:space="preserve"> году отмечается </w:t>
      </w:r>
      <w:r w:rsidR="00A82FD1" w:rsidRPr="00EF5648">
        <w:rPr>
          <w:rStyle w:val="FontStyle15"/>
          <w:sz w:val="28"/>
        </w:rPr>
        <w:t>100-лети</w:t>
      </w:r>
      <w:r w:rsidR="005B2E41">
        <w:rPr>
          <w:rStyle w:val="FontStyle15"/>
          <w:sz w:val="28"/>
        </w:rPr>
        <w:t>е</w:t>
      </w:r>
      <w:r w:rsidR="00A82FD1" w:rsidRPr="00EF5648">
        <w:rPr>
          <w:rStyle w:val="FontStyle15"/>
          <w:sz w:val="28"/>
        </w:rPr>
        <w:t xml:space="preserve"> образования Ачинского района</w:t>
      </w:r>
      <w:r w:rsidRPr="00EF5648">
        <w:rPr>
          <w:rStyle w:val="FontStyle15"/>
          <w:sz w:val="28"/>
        </w:rPr>
        <w:t xml:space="preserve">. </w:t>
      </w:r>
      <w:r w:rsidR="00680906" w:rsidRPr="00EF5648">
        <w:rPr>
          <w:rStyle w:val="FontStyle15"/>
          <w:sz w:val="28"/>
        </w:rPr>
        <w:t xml:space="preserve">Ачинский район – земля с корнями и традициями, уходящими в далекое прошлое. За прошедшие годы район пережил немало: есть в его истории горькие страницы войн, бедствий, но еще больше — трудовых подвигов наших земляков, достижений в области искусства, спорта, науки. </w:t>
      </w:r>
      <w:r w:rsidRPr="00EF5648">
        <w:rPr>
          <w:rStyle w:val="FontStyle15"/>
          <w:sz w:val="28"/>
        </w:rPr>
        <w:t>Диктант</w:t>
      </w:r>
      <w:r w:rsidR="00680906" w:rsidRPr="00EF5648">
        <w:rPr>
          <w:rStyle w:val="FontStyle15"/>
          <w:sz w:val="28"/>
        </w:rPr>
        <w:t xml:space="preserve"> </w:t>
      </w:r>
      <w:r w:rsidRPr="00EF5648">
        <w:rPr>
          <w:rStyle w:val="FontStyle15"/>
          <w:sz w:val="28"/>
        </w:rPr>
        <w:t xml:space="preserve">проводится в рамках мероприятий, приуроченных к </w:t>
      </w:r>
      <w:r w:rsidR="00680906" w:rsidRPr="00EF5648">
        <w:rPr>
          <w:rStyle w:val="FontStyle15"/>
          <w:sz w:val="28"/>
        </w:rPr>
        <w:t xml:space="preserve">юбилейной </w:t>
      </w:r>
      <w:r w:rsidRPr="00EF5648">
        <w:rPr>
          <w:rStyle w:val="FontStyle15"/>
          <w:sz w:val="28"/>
        </w:rPr>
        <w:t xml:space="preserve">дате </w:t>
      </w:r>
      <w:r w:rsidR="00680906" w:rsidRPr="00EF5648">
        <w:rPr>
          <w:rStyle w:val="FontStyle15"/>
          <w:sz w:val="28"/>
        </w:rPr>
        <w:t>образования района</w:t>
      </w:r>
      <w:r w:rsidRPr="00EF5648">
        <w:rPr>
          <w:rStyle w:val="FontStyle15"/>
          <w:sz w:val="28"/>
        </w:rPr>
        <w:t>.</w:t>
      </w:r>
    </w:p>
    <w:p w:rsidR="007007EE" w:rsidRPr="00EF5648" w:rsidRDefault="00E8588F" w:rsidP="00EF5648">
      <w:pPr>
        <w:pStyle w:val="Style3"/>
        <w:numPr>
          <w:ilvl w:val="0"/>
          <w:numId w:val="1"/>
        </w:numPr>
        <w:tabs>
          <w:tab w:val="left" w:pos="523"/>
        </w:tabs>
        <w:spacing w:line="240" w:lineRule="auto"/>
        <w:ind w:firstLine="720"/>
        <w:rPr>
          <w:rStyle w:val="FontStyle15"/>
          <w:sz w:val="28"/>
        </w:rPr>
      </w:pPr>
      <w:r w:rsidRPr="00EF5648">
        <w:rPr>
          <w:rStyle w:val="FontStyle15"/>
          <w:sz w:val="28"/>
        </w:rPr>
        <w:t xml:space="preserve">Организатором Диктанта является </w:t>
      </w:r>
      <w:r w:rsidR="00A82FD1" w:rsidRPr="00EF5648">
        <w:rPr>
          <w:rStyle w:val="FontStyle15"/>
          <w:sz w:val="28"/>
        </w:rPr>
        <w:t>Муниципальное бюджетное учреждение культуры «Центральная районная библиотека»</w:t>
      </w:r>
      <w:r w:rsidRPr="00EF5648">
        <w:rPr>
          <w:rStyle w:val="FontStyle15"/>
          <w:sz w:val="28"/>
        </w:rPr>
        <w:t xml:space="preserve"> (далее -</w:t>
      </w:r>
      <w:r w:rsidR="005B2E41">
        <w:rPr>
          <w:rStyle w:val="FontStyle15"/>
          <w:sz w:val="28"/>
        </w:rPr>
        <w:t xml:space="preserve"> </w:t>
      </w:r>
      <w:r w:rsidRPr="00EF5648">
        <w:rPr>
          <w:rStyle w:val="FontStyle15"/>
          <w:sz w:val="28"/>
        </w:rPr>
        <w:t>Организатор).</w:t>
      </w:r>
    </w:p>
    <w:p w:rsidR="00A82FD1" w:rsidRPr="00EF5648" w:rsidRDefault="00E8588F" w:rsidP="00EF5648">
      <w:pPr>
        <w:pStyle w:val="Style3"/>
        <w:numPr>
          <w:ilvl w:val="0"/>
          <w:numId w:val="2"/>
        </w:numPr>
        <w:tabs>
          <w:tab w:val="left" w:pos="610"/>
        </w:tabs>
        <w:spacing w:line="240" w:lineRule="auto"/>
        <w:ind w:firstLine="720"/>
        <w:rPr>
          <w:rStyle w:val="FontStyle15"/>
          <w:sz w:val="28"/>
        </w:rPr>
      </w:pPr>
      <w:r w:rsidRPr="00EF5648">
        <w:rPr>
          <w:rStyle w:val="FontStyle15"/>
          <w:sz w:val="28"/>
        </w:rPr>
        <w:t>Площадками проведения Диктанта выступ</w:t>
      </w:r>
      <w:r w:rsidR="00A82FD1" w:rsidRPr="00EF5648">
        <w:rPr>
          <w:rStyle w:val="FontStyle15"/>
          <w:sz w:val="28"/>
        </w:rPr>
        <w:t>ят</w:t>
      </w:r>
      <w:r w:rsidRPr="00EF5648">
        <w:rPr>
          <w:rStyle w:val="FontStyle15"/>
          <w:sz w:val="28"/>
        </w:rPr>
        <w:t xml:space="preserve"> </w:t>
      </w:r>
      <w:r w:rsidR="00A82FD1" w:rsidRPr="00EF5648">
        <w:rPr>
          <w:rStyle w:val="FontStyle15"/>
          <w:sz w:val="28"/>
        </w:rPr>
        <w:t xml:space="preserve">сельские </w:t>
      </w:r>
      <w:r w:rsidRPr="00EF5648">
        <w:rPr>
          <w:rStyle w:val="FontStyle15"/>
          <w:sz w:val="28"/>
        </w:rPr>
        <w:t>библиотеки</w:t>
      </w:r>
      <w:r w:rsidR="008C22FA" w:rsidRPr="00EF5648">
        <w:rPr>
          <w:rStyle w:val="FontStyle15"/>
          <w:sz w:val="28"/>
        </w:rPr>
        <w:t xml:space="preserve"> </w:t>
      </w:r>
      <w:r w:rsidR="00A82FD1" w:rsidRPr="00EF5648">
        <w:rPr>
          <w:rStyle w:val="FontStyle15"/>
          <w:sz w:val="28"/>
        </w:rPr>
        <w:t>Ачинского района</w:t>
      </w:r>
      <w:r w:rsidR="005B2E41">
        <w:rPr>
          <w:rStyle w:val="FontStyle15"/>
          <w:sz w:val="28"/>
        </w:rPr>
        <w:t xml:space="preserve">. </w:t>
      </w:r>
    </w:p>
    <w:p w:rsidR="007007EE" w:rsidRPr="00EF5648" w:rsidRDefault="00A82FD1" w:rsidP="00EF5648">
      <w:pPr>
        <w:pStyle w:val="Style3"/>
        <w:numPr>
          <w:ilvl w:val="0"/>
          <w:numId w:val="2"/>
        </w:numPr>
        <w:tabs>
          <w:tab w:val="left" w:pos="610"/>
        </w:tabs>
        <w:spacing w:line="240" w:lineRule="auto"/>
        <w:ind w:firstLine="720"/>
        <w:rPr>
          <w:rStyle w:val="FontStyle15"/>
          <w:sz w:val="28"/>
        </w:rPr>
      </w:pPr>
      <w:r w:rsidRPr="00EF5648">
        <w:rPr>
          <w:rStyle w:val="FontStyle15"/>
          <w:sz w:val="28"/>
        </w:rPr>
        <w:t xml:space="preserve">Принять участие в Диктанте могут общеобразовательные школы, учреждения культуры, а также другие организации </w:t>
      </w:r>
      <w:r w:rsidR="00E8588F" w:rsidRPr="00EF5648">
        <w:rPr>
          <w:rStyle w:val="FontStyle15"/>
          <w:sz w:val="28"/>
        </w:rPr>
        <w:t>любых типов, форм собственности и ведомственной</w:t>
      </w:r>
      <w:r w:rsidRPr="00EF5648">
        <w:rPr>
          <w:rStyle w:val="FontStyle15"/>
          <w:sz w:val="28"/>
        </w:rPr>
        <w:t xml:space="preserve"> </w:t>
      </w:r>
      <w:r w:rsidR="00E8588F" w:rsidRPr="00EF5648">
        <w:rPr>
          <w:rStyle w:val="FontStyle15"/>
          <w:sz w:val="28"/>
        </w:rPr>
        <w:t>принадлежности</w:t>
      </w:r>
      <w:r w:rsidR="005B2E41">
        <w:rPr>
          <w:rStyle w:val="FontStyle15"/>
          <w:sz w:val="28"/>
        </w:rPr>
        <w:t xml:space="preserve"> </w:t>
      </w:r>
      <w:r w:rsidR="005B2E41" w:rsidRPr="00EF5648">
        <w:rPr>
          <w:rStyle w:val="FontStyle15"/>
          <w:sz w:val="28"/>
        </w:rPr>
        <w:t>(далее – Площадки)</w:t>
      </w:r>
      <w:r w:rsidR="005B2E41">
        <w:rPr>
          <w:rStyle w:val="FontStyle15"/>
          <w:sz w:val="28"/>
        </w:rPr>
        <w:t>.</w:t>
      </w:r>
      <w:r w:rsidR="008C22FA" w:rsidRPr="00EF5648">
        <w:rPr>
          <w:rStyle w:val="FontStyle15"/>
          <w:sz w:val="28"/>
        </w:rPr>
        <w:t xml:space="preserve"> </w:t>
      </w:r>
    </w:p>
    <w:p w:rsidR="007007EE" w:rsidRPr="00EF5648" w:rsidRDefault="00E8588F" w:rsidP="00EF5648">
      <w:pPr>
        <w:pStyle w:val="Style3"/>
        <w:numPr>
          <w:ilvl w:val="0"/>
          <w:numId w:val="3"/>
        </w:numPr>
        <w:tabs>
          <w:tab w:val="left" w:pos="490"/>
        </w:tabs>
        <w:spacing w:line="240" w:lineRule="auto"/>
        <w:ind w:firstLine="720"/>
        <w:jc w:val="left"/>
        <w:rPr>
          <w:rStyle w:val="FontStyle15"/>
          <w:sz w:val="28"/>
        </w:rPr>
      </w:pPr>
      <w:r w:rsidRPr="00EF5648">
        <w:rPr>
          <w:rStyle w:val="FontStyle15"/>
          <w:sz w:val="28"/>
        </w:rPr>
        <w:t>Организатор также проводит Диктант на своей площадке.</w:t>
      </w:r>
    </w:p>
    <w:p w:rsidR="007007EE" w:rsidRPr="00EF5648" w:rsidRDefault="00E8588F" w:rsidP="00EF5648">
      <w:pPr>
        <w:pStyle w:val="Style3"/>
        <w:numPr>
          <w:ilvl w:val="0"/>
          <w:numId w:val="3"/>
        </w:numPr>
        <w:tabs>
          <w:tab w:val="left" w:pos="490"/>
        </w:tabs>
        <w:spacing w:line="240" w:lineRule="auto"/>
        <w:ind w:firstLine="720"/>
        <w:rPr>
          <w:rStyle w:val="FontStyle15"/>
          <w:sz w:val="28"/>
        </w:rPr>
      </w:pPr>
      <w:r w:rsidRPr="00EF5648">
        <w:rPr>
          <w:rStyle w:val="FontStyle15"/>
          <w:sz w:val="28"/>
        </w:rPr>
        <w:t>Организатор вправе вносить изменения в порядок проведения Диктанта и</w:t>
      </w:r>
      <w:r w:rsidR="00A82FD1" w:rsidRPr="00EF5648">
        <w:rPr>
          <w:rStyle w:val="FontStyle15"/>
          <w:sz w:val="28"/>
        </w:rPr>
        <w:t xml:space="preserve"> </w:t>
      </w:r>
      <w:r w:rsidRPr="00EF5648">
        <w:rPr>
          <w:rStyle w:val="FontStyle15"/>
          <w:sz w:val="28"/>
        </w:rPr>
        <w:t>сообщать дополнительную информацию о нём.</w:t>
      </w:r>
    </w:p>
    <w:p w:rsidR="00A82FD1" w:rsidRPr="00EF5648" w:rsidRDefault="00E8588F" w:rsidP="00EF5648">
      <w:pPr>
        <w:pStyle w:val="Style3"/>
        <w:tabs>
          <w:tab w:val="left" w:pos="792"/>
        </w:tabs>
        <w:spacing w:line="240" w:lineRule="auto"/>
        <w:ind w:firstLine="720"/>
        <w:rPr>
          <w:rStyle w:val="FontStyle15"/>
          <w:sz w:val="28"/>
        </w:rPr>
      </w:pPr>
      <w:r w:rsidRPr="00EF5648">
        <w:rPr>
          <w:rStyle w:val="FontStyle15"/>
          <w:sz w:val="28"/>
        </w:rPr>
        <w:t>1.8.</w:t>
      </w:r>
      <w:r w:rsidRPr="00EF5648">
        <w:rPr>
          <w:rStyle w:val="FontStyle15"/>
          <w:sz w:val="28"/>
        </w:rPr>
        <w:tab/>
        <w:t xml:space="preserve">Информация о Диктанте размещается на сайте </w:t>
      </w:r>
      <w:r w:rsidR="00A82FD1" w:rsidRPr="00EF5648">
        <w:rPr>
          <w:rStyle w:val="FontStyle15"/>
          <w:sz w:val="28"/>
        </w:rPr>
        <w:t xml:space="preserve">Муниципальное бюджетное учреждение культуры «Центральная районная библиотека» </w:t>
      </w:r>
      <w:hyperlink r:id="rId8" w:history="1">
        <w:r w:rsidR="005B2E41" w:rsidRPr="00C60E5E">
          <w:rPr>
            <w:rStyle w:val="a3"/>
            <w:sz w:val="28"/>
            <w:szCs w:val="26"/>
          </w:rPr>
          <w:t>https://ach-biblio.ru</w:t>
        </w:r>
      </w:hyperlink>
      <w:r w:rsidR="005B2E41">
        <w:rPr>
          <w:rStyle w:val="FontStyle15"/>
          <w:sz w:val="28"/>
        </w:rPr>
        <w:t>, на сайте администрации Ачинского района.</w:t>
      </w:r>
    </w:p>
    <w:p w:rsidR="007007EE" w:rsidRPr="00A64D6B" w:rsidRDefault="00E8588F" w:rsidP="00A64D6B">
      <w:pPr>
        <w:pStyle w:val="Style5"/>
        <w:spacing w:line="240" w:lineRule="auto"/>
        <w:rPr>
          <w:rStyle w:val="FontStyle14"/>
          <w:sz w:val="28"/>
        </w:rPr>
      </w:pPr>
      <w:r w:rsidRPr="00A64D6B">
        <w:rPr>
          <w:rStyle w:val="FontStyle14"/>
          <w:sz w:val="28"/>
        </w:rPr>
        <w:t>2.</w:t>
      </w:r>
      <w:r w:rsidRPr="00A64D6B">
        <w:rPr>
          <w:rStyle w:val="FontStyle14"/>
          <w:sz w:val="28"/>
        </w:rPr>
        <w:tab/>
        <w:t>Цель, задачи и принципы проведения Диктанта</w:t>
      </w:r>
    </w:p>
    <w:p w:rsidR="007007EE" w:rsidRPr="00EF5648" w:rsidRDefault="00E8588F" w:rsidP="00EF5648">
      <w:pPr>
        <w:pStyle w:val="Style3"/>
        <w:numPr>
          <w:ilvl w:val="0"/>
          <w:numId w:val="4"/>
        </w:numPr>
        <w:tabs>
          <w:tab w:val="left" w:pos="514"/>
        </w:tabs>
        <w:spacing w:line="240" w:lineRule="auto"/>
        <w:ind w:firstLine="720"/>
        <w:rPr>
          <w:rStyle w:val="FontStyle15"/>
          <w:sz w:val="28"/>
        </w:rPr>
      </w:pPr>
      <w:r w:rsidRPr="00EF5648">
        <w:rPr>
          <w:rStyle w:val="FontStyle15"/>
          <w:sz w:val="28"/>
        </w:rPr>
        <w:t xml:space="preserve">Диктант проводится с целью продвижения знаний </w:t>
      </w:r>
      <w:r w:rsidR="00A82FD1" w:rsidRPr="00EF5648">
        <w:rPr>
          <w:rStyle w:val="FontStyle15"/>
          <w:sz w:val="28"/>
        </w:rPr>
        <w:t>об</w:t>
      </w:r>
      <w:r w:rsidRPr="00EF5648">
        <w:rPr>
          <w:rStyle w:val="FontStyle15"/>
          <w:sz w:val="28"/>
        </w:rPr>
        <w:t xml:space="preserve"> истории </w:t>
      </w:r>
      <w:r w:rsidR="00A82FD1" w:rsidRPr="00EF5648">
        <w:rPr>
          <w:rStyle w:val="FontStyle15"/>
          <w:sz w:val="28"/>
        </w:rPr>
        <w:t>Ачинского района</w:t>
      </w:r>
      <w:r w:rsidRPr="00EF5648">
        <w:rPr>
          <w:rStyle w:val="FontStyle15"/>
          <w:sz w:val="28"/>
        </w:rPr>
        <w:t xml:space="preserve">, привлечения </w:t>
      </w:r>
      <w:r w:rsidR="005B2E41">
        <w:rPr>
          <w:rStyle w:val="FontStyle15"/>
          <w:sz w:val="28"/>
        </w:rPr>
        <w:t xml:space="preserve">подростков и </w:t>
      </w:r>
      <w:r w:rsidRPr="00EF5648">
        <w:rPr>
          <w:rStyle w:val="FontStyle15"/>
          <w:sz w:val="28"/>
        </w:rPr>
        <w:t>молодёжи к изучению исторического и</w:t>
      </w:r>
      <w:r w:rsidR="00A82FD1" w:rsidRPr="00EF5648">
        <w:rPr>
          <w:rStyle w:val="FontStyle15"/>
          <w:sz w:val="28"/>
        </w:rPr>
        <w:t xml:space="preserve"> </w:t>
      </w:r>
      <w:r w:rsidRPr="00EF5648">
        <w:rPr>
          <w:rStyle w:val="FontStyle15"/>
          <w:sz w:val="28"/>
        </w:rPr>
        <w:t xml:space="preserve">культурного наследия </w:t>
      </w:r>
      <w:r w:rsidR="00680906" w:rsidRPr="00EF5648">
        <w:rPr>
          <w:rStyle w:val="FontStyle15"/>
          <w:sz w:val="28"/>
        </w:rPr>
        <w:t>нашего района</w:t>
      </w:r>
      <w:r w:rsidRPr="00EF5648">
        <w:rPr>
          <w:rStyle w:val="FontStyle15"/>
          <w:sz w:val="28"/>
        </w:rPr>
        <w:t>.</w:t>
      </w:r>
    </w:p>
    <w:p w:rsidR="007007EE" w:rsidRPr="00EF5648" w:rsidRDefault="00E8588F" w:rsidP="00EF5648">
      <w:pPr>
        <w:pStyle w:val="Style3"/>
        <w:numPr>
          <w:ilvl w:val="0"/>
          <w:numId w:val="4"/>
        </w:numPr>
        <w:tabs>
          <w:tab w:val="left" w:pos="514"/>
        </w:tabs>
        <w:spacing w:line="240" w:lineRule="auto"/>
        <w:ind w:firstLine="720"/>
        <w:rPr>
          <w:rStyle w:val="FontStyle15"/>
          <w:sz w:val="28"/>
        </w:rPr>
      </w:pPr>
      <w:r w:rsidRPr="00EF5648">
        <w:rPr>
          <w:rStyle w:val="FontStyle15"/>
          <w:sz w:val="28"/>
        </w:rPr>
        <w:t xml:space="preserve">Основной задачей проведения Диктанта является приобщение </w:t>
      </w:r>
      <w:r w:rsidR="00B4410B">
        <w:rPr>
          <w:rStyle w:val="FontStyle15"/>
          <w:sz w:val="28"/>
        </w:rPr>
        <w:t>жителей Ачинского района</w:t>
      </w:r>
      <w:r w:rsidRPr="00EF5648">
        <w:rPr>
          <w:rStyle w:val="FontStyle15"/>
          <w:sz w:val="28"/>
        </w:rPr>
        <w:t xml:space="preserve"> к истории </w:t>
      </w:r>
      <w:r w:rsidR="00680906" w:rsidRPr="00EF5648">
        <w:rPr>
          <w:rStyle w:val="FontStyle15"/>
          <w:sz w:val="28"/>
        </w:rPr>
        <w:t>Ачинского района</w:t>
      </w:r>
      <w:r w:rsidRPr="00EF5648">
        <w:rPr>
          <w:rStyle w:val="FontStyle15"/>
          <w:sz w:val="28"/>
        </w:rPr>
        <w:t>,</w:t>
      </w:r>
      <w:r w:rsidR="00680906" w:rsidRPr="00EF5648">
        <w:rPr>
          <w:rStyle w:val="FontStyle15"/>
          <w:sz w:val="28"/>
        </w:rPr>
        <w:t xml:space="preserve"> </w:t>
      </w:r>
      <w:r w:rsidRPr="00EF5648">
        <w:rPr>
          <w:rStyle w:val="FontStyle15"/>
          <w:sz w:val="28"/>
        </w:rPr>
        <w:t xml:space="preserve">расширения их знаний </w:t>
      </w:r>
      <w:r w:rsidR="00680906" w:rsidRPr="00EF5648">
        <w:rPr>
          <w:rStyle w:val="FontStyle15"/>
          <w:sz w:val="28"/>
        </w:rPr>
        <w:t>об объектах культуры и промышленности, о героях Великой Отечественной войны, о людях, славных в районе своим трудом</w:t>
      </w:r>
      <w:r w:rsidRPr="00EF5648">
        <w:rPr>
          <w:rStyle w:val="FontStyle15"/>
          <w:sz w:val="28"/>
        </w:rPr>
        <w:t>, а также организация познавательного, полезного досуга, поддержка и развитие читательского интереса к краеведческой</w:t>
      </w:r>
      <w:r w:rsidR="00680906" w:rsidRPr="00EF5648">
        <w:rPr>
          <w:rStyle w:val="FontStyle15"/>
          <w:sz w:val="28"/>
        </w:rPr>
        <w:t xml:space="preserve"> </w:t>
      </w:r>
      <w:r w:rsidRPr="00EF5648">
        <w:rPr>
          <w:rStyle w:val="FontStyle15"/>
          <w:sz w:val="28"/>
        </w:rPr>
        <w:t>литературе.</w:t>
      </w:r>
    </w:p>
    <w:p w:rsidR="007007EE" w:rsidRPr="00EF5648" w:rsidRDefault="00E8588F" w:rsidP="00EF5648">
      <w:pPr>
        <w:pStyle w:val="Style3"/>
        <w:numPr>
          <w:ilvl w:val="0"/>
          <w:numId w:val="4"/>
        </w:numPr>
        <w:tabs>
          <w:tab w:val="left" w:pos="514"/>
        </w:tabs>
        <w:spacing w:line="240" w:lineRule="auto"/>
        <w:ind w:firstLine="720"/>
        <w:jc w:val="left"/>
        <w:rPr>
          <w:rStyle w:val="FontStyle15"/>
          <w:sz w:val="28"/>
        </w:rPr>
      </w:pPr>
      <w:r w:rsidRPr="00EF5648">
        <w:rPr>
          <w:rStyle w:val="FontStyle15"/>
          <w:sz w:val="28"/>
        </w:rPr>
        <w:lastRenderedPageBreak/>
        <w:t>Проведение Диктанта основано на следующих принципах:</w:t>
      </w:r>
    </w:p>
    <w:p w:rsidR="007007EE" w:rsidRPr="00EF5648" w:rsidRDefault="00E8588F" w:rsidP="00EF5648">
      <w:pPr>
        <w:pStyle w:val="Style3"/>
        <w:numPr>
          <w:ilvl w:val="0"/>
          <w:numId w:val="5"/>
        </w:numPr>
        <w:tabs>
          <w:tab w:val="left" w:pos="274"/>
        </w:tabs>
        <w:spacing w:line="240" w:lineRule="auto"/>
        <w:ind w:firstLine="720"/>
        <w:rPr>
          <w:rStyle w:val="FontStyle15"/>
          <w:sz w:val="28"/>
        </w:rPr>
      </w:pPr>
      <w:r w:rsidRPr="00EF5648">
        <w:rPr>
          <w:rStyle w:val="FontStyle15"/>
          <w:sz w:val="28"/>
        </w:rPr>
        <w:t>принцип добровольности участия в написании Диктанта и работе по его</w:t>
      </w:r>
      <w:r w:rsidR="00680906" w:rsidRPr="00EF5648">
        <w:rPr>
          <w:rStyle w:val="FontStyle15"/>
          <w:sz w:val="28"/>
        </w:rPr>
        <w:t xml:space="preserve"> </w:t>
      </w:r>
      <w:r w:rsidRPr="00EF5648">
        <w:rPr>
          <w:rStyle w:val="FontStyle15"/>
          <w:sz w:val="28"/>
        </w:rPr>
        <w:t>подготовке и проведению;</w:t>
      </w:r>
    </w:p>
    <w:p w:rsidR="007007EE" w:rsidRPr="00B4410B" w:rsidRDefault="00E8588F" w:rsidP="00EF5648">
      <w:pPr>
        <w:pStyle w:val="Style3"/>
        <w:numPr>
          <w:ilvl w:val="0"/>
          <w:numId w:val="5"/>
        </w:numPr>
        <w:tabs>
          <w:tab w:val="left" w:pos="274"/>
        </w:tabs>
        <w:spacing w:line="240" w:lineRule="auto"/>
        <w:ind w:firstLine="720"/>
        <w:rPr>
          <w:rStyle w:val="FontStyle15"/>
          <w:sz w:val="28"/>
        </w:rPr>
      </w:pPr>
      <w:r w:rsidRPr="00B4410B">
        <w:rPr>
          <w:rStyle w:val="FontStyle15"/>
          <w:sz w:val="28"/>
        </w:rPr>
        <w:t>принцип открытости - принять участие в написании Диктанта может</w:t>
      </w:r>
      <w:r w:rsidR="00680906" w:rsidRPr="00B4410B">
        <w:rPr>
          <w:rStyle w:val="FontStyle15"/>
          <w:sz w:val="28"/>
        </w:rPr>
        <w:t xml:space="preserve"> </w:t>
      </w:r>
      <w:r w:rsidRPr="00B4410B">
        <w:rPr>
          <w:rStyle w:val="FontStyle15"/>
          <w:sz w:val="28"/>
        </w:rPr>
        <w:t>любой желающий;</w:t>
      </w:r>
    </w:p>
    <w:p w:rsidR="007007EE" w:rsidRPr="00EF5648" w:rsidRDefault="00E8588F" w:rsidP="00EF5648">
      <w:pPr>
        <w:pStyle w:val="Style3"/>
        <w:numPr>
          <w:ilvl w:val="0"/>
          <w:numId w:val="6"/>
        </w:numPr>
        <w:tabs>
          <w:tab w:val="left" w:pos="326"/>
        </w:tabs>
        <w:spacing w:line="240" w:lineRule="auto"/>
        <w:ind w:firstLine="720"/>
        <w:rPr>
          <w:rStyle w:val="FontStyle15"/>
          <w:sz w:val="28"/>
        </w:rPr>
      </w:pPr>
      <w:r w:rsidRPr="00EF5648">
        <w:rPr>
          <w:rStyle w:val="FontStyle15"/>
          <w:sz w:val="28"/>
        </w:rPr>
        <w:t>принцип доступности - участие в Диктанте является абсолютно</w:t>
      </w:r>
      <w:r w:rsidR="00680906" w:rsidRPr="00EF5648">
        <w:rPr>
          <w:rStyle w:val="FontStyle15"/>
          <w:sz w:val="28"/>
        </w:rPr>
        <w:t xml:space="preserve"> </w:t>
      </w:r>
      <w:r w:rsidRPr="00EF5648">
        <w:rPr>
          <w:rStyle w:val="FontStyle15"/>
          <w:sz w:val="28"/>
        </w:rPr>
        <w:t>бесплатным, каждому участнику гарантировано бесплатное получение</w:t>
      </w:r>
      <w:r w:rsidR="00680906" w:rsidRPr="00EF5648">
        <w:rPr>
          <w:rStyle w:val="FontStyle15"/>
          <w:sz w:val="28"/>
        </w:rPr>
        <w:t xml:space="preserve"> </w:t>
      </w:r>
      <w:r w:rsidRPr="00EF5648">
        <w:rPr>
          <w:rStyle w:val="FontStyle15"/>
          <w:sz w:val="28"/>
        </w:rPr>
        <w:t>бланка с заданиями, проверка работы и получение результатов написания</w:t>
      </w:r>
      <w:r w:rsidR="00680906" w:rsidRPr="00EF5648">
        <w:rPr>
          <w:rStyle w:val="FontStyle15"/>
          <w:sz w:val="28"/>
        </w:rPr>
        <w:t xml:space="preserve"> </w:t>
      </w:r>
      <w:r w:rsidRPr="00EF5648">
        <w:rPr>
          <w:rStyle w:val="FontStyle15"/>
          <w:sz w:val="28"/>
        </w:rPr>
        <w:t>Диктанта;</w:t>
      </w:r>
    </w:p>
    <w:p w:rsidR="007007EE" w:rsidRPr="00EF5648" w:rsidRDefault="00E8588F" w:rsidP="00EF5648">
      <w:pPr>
        <w:pStyle w:val="Style3"/>
        <w:numPr>
          <w:ilvl w:val="0"/>
          <w:numId w:val="6"/>
        </w:numPr>
        <w:tabs>
          <w:tab w:val="left" w:pos="326"/>
        </w:tabs>
        <w:spacing w:line="240" w:lineRule="auto"/>
        <w:ind w:firstLine="720"/>
        <w:rPr>
          <w:rStyle w:val="FontStyle15"/>
          <w:sz w:val="28"/>
        </w:rPr>
      </w:pPr>
      <w:r w:rsidRPr="00EF5648">
        <w:rPr>
          <w:rStyle w:val="FontStyle15"/>
          <w:sz w:val="28"/>
        </w:rPr>
        <w:t>принцип единства времени, текста, порядка написания и проверки -</w:t>
      </w:r>
      <w:r w:rsidR="00680906" w:rsidRPr="00EF5648">
        <w:rPr>
          <w:rStyle w:val="FontStyle15"/>
          <w:sz w:val="28"/>
        </w:rPr>
        <w:t xml:space="preserve"> </w:t>
      </w:r>
      <w:r w:rsidRPr="00EF5648">
        <w:rPr>
          <w:rStyle w:val="FontStyle15"/>
          <w:sz w:val="28"/>
        </w:rPr>
        <w:t>Диктант проводится в один день; участники получают одинаковые по</w:t>
      </w:r>
      <w:r w:rsidR="00680906" w:rsidRPr="00EF5648">
        <w:rPr>
          <w:rStyle w:val="FontStyle15"/>
          <w:sz w:val="28"/>
        </w:rPr>
        <w:t xml:space="preserve"> </w:t>
      </w:r>
      <w:r w:rsidRPr="00EF5648">
        <w:rPr>
          <w:rStyle w:val="FontStyle15"/>
          <w:sz w:val="28"/>
        </w:rPr>
        <w:t>уровню сложности задания и одинаковое время на их выполнение; все</w:t>
      </w:r>
      <w:r w:rsidR="00680906" w:rsidRPr="00EF5648">
        <w:rPr>
          <w:rStyle w:val="FontStyle15"/>
          <w:sz w:val="28"/>
        </w:rPr>
        <w:t xml:space="preserve"> </w:t>
      </w:r>
      <w:r w:rsidRPr="00EF5648">
        <w:rPr>
          <w:rStyle w:val="FontStyle15"/>
          <w:sz w:val="28"/>
        </w:rPr>
        <w:t>задания проверяются и оцениваются по единым критериям.</w:t>
      </w:r>
    </w:p>
    <w:p w:rsidR="007007EE" w:rsidRPr="00EF5648" w:rsidRDefault="00E8588F" w:rsidP="00EF5648">
      <w:pPr>
        <w:pStyle w:val="Style3"/>
        <w:numPr>
          <w:ilvl w:val="0"/>
          <w:numId w:val="4"/>
        </w:numPr>
        <w:tabs>
          <w:tab w:val="left" w:pos="514"/>
        </w:tabs>
        <w:spacing w:line="240" w:lineRule="auto"/>
        <w:ind w:firstLine="720"/>
        <w:rPr>
          <w:rStyle w:val="FontStyle15"/>
          <w:sz w:val="28"/>
        </w:rPr>
      </w:pPr>
      <w:r w:rsidRPr="00EF5648">
        <w:rPr>
          <w:rStyle w:val="FontStyle15"/>
          <w:sz w:val="28"/>
        </w:rPr>
        <w:t>Общие результаты всех площадок Диктанта будут опубликованы на</w:t>
      </w:r>
      <w:r w:rsidR="00680906" w:rsidRPr="00EF5648">
        <w:rPr>
          <w:rStyle w:val="FontStyle15"/>
          <w:sz w:val="28"/>
        </w:rPr>
        <w:t xml:space="preserve"> </w:t>
      </w:r>
      <w:r w:rsidRPr="00EF5648">
        <w:rPr>
          <w:rStyle w:val="FontStyle15"/>
          <w:sz w:val="28"/>
        </w:rPr>
        <w:t xml:space="preserve">сайте Организатора Диктанта - </w:t>
      </w:r>
      <w:r w:rsidR="00680906" w:rsidRPr="00EF5648">
        <w:rPr>
          <w:rStyle w:val="FontStyle15"/>
          <w:sz w:val="28"/>
        </w:rPr>
        <w:t>Муниципального бюджетного учреждения культуры «Центральная районная библиотека» https://ach-biblio.ru</w:t>
      </w:r>
    </w:p>
    <w:p w:rsidR="007007EE" w:rsidRPr="006A7A3E" w:rsidRDefault="00E8588F" w:rsidP="00A64D6B">
      <w:pPr>
        <w:pStyle w:val="Style7"/>
        <w:tabs>
          <w:tab w:val="left" w:pos="293"/>
        </w:tabs>
        <w:jc w:val="center"/>
        <w:rPr>
          <w:rStyle w:val="FontStyle14"/>
          <w:sz w:val="28"/>
        </w:rPr>
      </w:pPr>
      <w:r w:rsidRPr="006A7A3E">
        <w:rPr>
          <w:rStyle w:val="FontStyle14"/>
          <w:sz w:val="28"/>
        </w:rPr>
        <w:t>3.</w:t>
      </w:r>
      <w:r w:rsidRPr="006A7A3E">
        <w:rPr>
          <w:rStyle w:val="FontStyle14"/>
          <w:sz w:val="28"/>
        </w:rPr>
        <w:tab/>
        <w:t>Организация и порядок проведения Диктанта</w:t>
      </w:r>
    </w:p>
    <w:p w:rsidR="005B2E41" w:rsidRPr="006A7A3E" w:rsidRDefault="00E8588F" w:rsidP="005B2E41">
      <w:pPr>
        <w:pStyle w:val="Style3"/>
        <w:numPr>
          <w:ilvl w:val="0"/>
          <w:numId w:val="8"/>
        </w:numPr>
        <w:tabs>
          <w:tab w:val="left" w:pos="490"/>
        </w:tabs>
        <w:spacing w:line="240" w:lineRule="auto"/>
        <w:ind w:firstLine="720"/>
        <w:rPr>
          <w:rStyle w:val="FontStyle15"/>
          <w:sz w:val="28"/>
        </w:rPr>
      </w:pPr>
      <w:r w:rsidRPr="006A7A3E">
        <w:rPr>
          <w:rStyle w:val="FontStyle15"/>
          <w:sz w:val="28"/>
        </w:rPr>
        <w:t xml:space="preserve">Диктант проводится </w:t>
      </w:r>
      <w:r w:rsidR="00680906" w:rsidRPr="006A7A3E">
        <w:rPr>
          <w:rStyle w:val="FontStyle14"/>
          <w:b w:val="0"/>
          <w:sz w:val="28"/>
        </w:rPr>
        <w:t>04</w:t>
      </w:r>
      <w:r w:rsidRPr="006A7A3E">
        <w:rPr>
          <w:rStyle w:val="FontStyle14"/>
          <w:b w:val="0"/>
          <w:sz w:val="28"/>
        </w:rPr>
        <w:t xml:space="preserve"> апреля 202</w:t>
      </w:r>
      <w:r w:rsidR="00680906" w:rsidRPr="006A7A3E">
        <w:rPr>
          <w:rStyle w:val="FontStyle14"/>
          <w:b w:val="0"/>
          <w:sz w:val="28"/>
        </w:rPr>
        <w:t>4</w:t>
      </w:r>
      <w:r w:rsidRPr="006A7A3E">
        <w:rPr>
          <w:rStyle w:val="FontStyle14"/>
          <w:b w:val="0"/>
          <w:sz w:val="28"/>
        </w:rPr>
        <w:t xml:space="preserve"> г. </w:t>
      </w:r>
      <w:r w:rsidRPr="006A7A3E">
        <w:rPr>
          <w:rStyle w:val="FontStyle15"/>
          <w:sz w:val="28"/>
        </w:rPr>
        <w:t xml:space="preserve">в библиотеках </w:t>
      </w:r>
      <w:r w:rsidR="00680906" w:rsidRPr="006A7A3E">
        <w:rPr>
          <w:rStyle w:val="FontStyle15"/>
          <w:sz w:val="28"/>
        </w:rPr>
        <w:t xml:space="preserve">Ачинского района, </w:t>
      </w:r>
      <w:r w:rsidR="005B2E41" w:rsidRPr="006A7A3E">
        <w:rPr>
          <w:rStyle w:val="FontStyle15"/>
          <w:sz w:val="28"/>
        </w:rPr>
        <w:t xml:space="preserve">время проведения офлайн-формата Диктанта </w:t>
      </w:r>
      <w:r w:rsidR="00B50E2D" w:rsidRPr="006A7A3E">
        <w:rPr>
          <w:rStyle w:val="FontStyle15"/>
          <w:sz w:val="28"/>
        </w:rPr>
        <w:t>библиотеки</w:t>
      </w:r>
      <w:r w:rsidR="005B2E41" w:rsidRPr="006A7A3E">
        <w:rPr>
          <w:rStyle w:val="FontStyle15"/>
          <w:sz w:val="28"/>
        </w:rPr>
        <w:t xml:space="preserve"> определяют самостоятельно.</w:t>
      </w:r>
    </w:p>
    <w:p w:rsidR="00B50E2D" w:rsidRPr="006A7A3E" w:rsidRDefault="00E8588F" w:rsidP="00EF5648">
      <w:pPr>
        <w:pStyle w:val="Style3"/>
        <w:numPr>
          <w:ilvl w:val="0"/>
          <w:numId w:val="8"/>
        </w:numPr>
        <w:tabs>
          <w:tab w:val="left" w:pos="490"/>
        </w:tabs>
        <w:spacing w:line="240" w:lineRule="auto"/>
        <w:ind w:firstLine="720"/>
        <w:rPr>
          <w:rStyle w:val="FontStyle15"/>
          <w:sz w:val="28"/>
        </w:rPr>
      </w:pPr>
      <w:r w:rsidRPr="006A7A3E">
        <w:rPr>
          <w:rStyle w:val="FontStyle15"/>
          <w:sz w:val="28"/>
        </w:rPr>
        <w:t>Для получения статуса площадки Диктанта необходимо пройти регистрацию, заполнив регистрационную</w:t>
      </w:r>
      <w:r w:rsidR="00D22895" w:rsidRPr="006A7A3E">
        <w:rPr>
          <w:rStyle w:val="FontStyle15"/>
          <w:sz w:val="28"/>
        </w:rPr>
        <w:t xml:space="preserve"> </w:t>
      </w:r>
      <w:r w:rsidRPr="006A7A3E">
        <w:rPr>
          <w:rStyle w:val="FontStyle15"/>
          <w:sz w:val="28"/>
        </w:rPr>
        <w:t>форму</w:t>
      </w:r>
      <w:r w:rsidR="00D22895" w:rsidRPr="006A7A3E">
        <w:rPr>
          <w:rStyle w:val="FontStyle15"/>
          <w:sz w:val="28"/>
        </w:rPr>
        <w:t xml:space="preserve"> </w:t>
      </w:r>
      <w:r w:rsidRPr="006A7A3E">
        <w:rPr>
          <w:rStyle w:val="FontStyle15"/>
          <w:sz w:val="28"/>
        </w:rPr>
        <w:t xml:space="preserve">(Приложение 1) на сайте </w:t>
      </w:r>
      <w:r w:rsidR="00680906" w:rsidRPr="006A7A3E">
        <w:rPr>
          <w:rStyle w:val="FontStyle15"/>
          <w:sz w:val="28"/>
        </w:rPr>
        <w:t xml:space="preserve">Муниципального бюджетного учреждения культуры «Центральная районная библиотека» </w:t>
      </w:r>
      <w:hyperlink r:id="rId9" w:history="1">
        <w:r w:rsidR="00E27F72" w:rsidRPr="002A133F">
          <w:rPr>
            <w:rStyle w:val="a3"/>
            <w:sz w:val="28"/>
            <w:szCs w:val="26"/>
          </w:rPr>
          <w:t>https://ach-biblio.ru</w:t>
        </w:r>
      </w:hyperlink>
      <w:r w:rsidR="00E27F72">
        <w:rPr>
          <w:rStyle w:val="FontStyle15"/>
          <w:sz w:val="28"/>
        </w:rPr>
        <w:t xml:space="preserve">. </w:t>
      </w:r>
      <w:r w:rsidRPr="006A7A3E">
        <w:rPr>
          <w:rStyle w:val="FontStyle15"/>
          <w:sz w:val="28"/>
        </w:rPr>
        <w:t xml:space="preserve">Регистрация площадок проводится в период </w:t>
      </w:r>
      <w:r w:rsidRPr="006A7A3E">
        <w:rPr>
          <w:rStyle w:val="FontStyle14"/>
          <w:b w:val="0"/>
          <w:sz w:val="28"/>
        </w:rPr>
        <w:t xml:space="preserve">с </w:t>
      </w:r>
      <w:r w:rsidR="00D22895" w:rsidRPr="00E27F72">
        <w:rPr>
          <w:rStyle w:val="FontStyle14"/>
          <w:sz w:val="28"/>
        </w:rPr>
        <w:t>20</w:t>
      </w:r>
      <w:r w:rsidRPr="00E27F72">
        <w:rPr>
          <w:rStyle w:val="FontStyle14"/>
          <w:sz w:val="28"/>
        </w:rPr>
        <w:t>.0</w:t>
      </w:r>
      <w:r w:rsidR="00D22895" w:rsidRPr="00E27F72">
        <w:rPr>
          <w:rStyle w:val="FontStyle14"/>
          <w:sz w:val="28"/>
        </w:rPr>
        <w:t>3</w:t>
      </w:r>
      <w:r w:rsidRPr="00E27F72">
        <w:rPr>
          <w:rStyle w:val="FontStyle14"/>
          <w:sz w:val="28"/>
        </w:rPr>
        <w:t>.202</w:t>
      </w:r>
      <w:r w:rsidR="00D22895" w:rsidRPr="00E27F72">
        <w:rPr>
          <w:rStyle w:val="FontStyle14"/>
          <w:sz w:val="28"/>
        </w:rPr>
        <w:t>4</w:t>
      </w:r>
      <w:r w:rsidRPr="00E27F72">
        <w:rPr>
          <w:rStyle w:val="FontStyle14"/>
          <w:sz w:val="28"/>
        </w:rPr>
        <w:t xml:space="preserve"> г. по</w:t>
      </w:r>
      <w:r w:rsidR="00D22895" w:rsidRPr="00E27F72">
        <w:rPr>
          <w:rStyle w:val="FontStyle14"/>
          <w:sz w:val="28"/>
        </w:rPr>
        <w:t xml:space="preserve"> 30</w:t>
      </w:r>
      <w:r w:rsidRPr="00E27F72">
        <w:rPr>
          <w:rStyle w:val="FontStyle14"/>
          <w:sz w:val="28"/>
        </w:rPr>
        <w:t>.0</w:t>
      </w:r>
      <w:r w:rsidR="00D22895" w:rsidRPr="00E27F72">
        <w:rPr>
          <w:rStyle w:val="FontStyle14"/>
          <w:sz w:val="28"/>
        </w:rPr>
        <w:t>3</w:t>
      </w:r>
      <w:r w:rsidRPr="00E27F72">
        <w:rPr>
          <w:rStyle w:val="FontStyle14"/>
          <w:sz w:val="28"/>
        </w:rPr>
        <w:t>.202</w:t>
      </w:r>
      <w:r w:rsidR="00D22895" w:rsidRPr="00E27F72">
        <w:rPr>
          <w:rStyle w:val="FontStyle14"/>
          <w:sz w:val="28"/>
        </w:rPr>
        <w:t>4</w:t>
      </w:r>
      <w:r w:rsidRPr="00E27F72">
        <w:rPr>
          <w:rStyle w:val="FontStyle14"/>
          <w:sz w:val="28"/>
        </w:rPr>
        <w:t xml:space="preserve"> г.</w:t>
      </w:r>
      <w:r w:rsidR="00401472" w:rsidRPr="006A7A3E">
        <w:rPr>
          <w:rStyle w:val="FontStyle15"/>
          <w:sz w:val="28"/>
        </w:rPr>
        <w:t xml:space="preserve"> </w:t>
      </w:r>
    </w:p>
    <w:p w:rsidR="00B50E2D" w:rsidRPr="006A7A3E" w:rsidRDefault="00B50E2D" w:rsidP="00B50E2D">
      <w:pPr>
        <w:pStyle w:val="Style3"/>
        <w:numPr>
          <w:ilvl w:val="0"/>
          <w:numId w:val="8"/>
        </w:numPr>
        <w:tabs>
          <w:tab w:val="left" w:pos="542"/>
        </w:tabs>
        <w:spacing w:line="240" w:lineRule="auto"/>
        <w:ind w:firstLine="720"/>
        <w:rPr>
          <w:rStyle w:val="FontStyle15"/>
          <w:sz w:val="28"/>
        </w:rPr>
      </w:pPr>
      <w:r w:rsidRPr="006A7A3E">
        <w:rPr>
          <w:rStyle w:val="FontStyle15"/>
          <w:sz w:val="28"/>
        </w:rPr>
        <w:t>Пакет документов для проведения Диктанта (</w:t>
      </w:r>
      <w:r w:rsidR="006A7A3E">
        <w:rPr>
          <w:rStyle w:val="FontStyle15"/>
          <w:sz w:val="28"/>
        </w:rPr>
        <w:t xml:space="preserve">историческая справка с презентацией, бланк с </w:t>
      </w:r>
      <w:r w:rsidRPr="006A7A3E">
        <w:rPr>
          <w:rStyle w:val="FontStyle15"/>
          <w:sz w:val="28"/>
        </w:rPr>
        <w:t>вопрос</w:t>
      </w:r>
      <w:r w:rsidR="006A7A3E">
        <w:rPr>
          <w:rStyle w:val="FontStyle15"/>
          <w:sz w:val="28"/>
        </w:rPr>
        <w:t>ами</w:t>
      </w:r>
      <w:r w:rsidRPr="006A7A3E">
        <w:rPr>
          <w:rStyle w:val="FontStyle15"/>
          <w:sz w:val="28"/>
        </w:rPr>
        <w:t xml:space="preserve">, </w:t>
      </w:r>
      <w:r w:rsidR="006A7A3E">
        <w:rPr>
          <w:rStyle w:val="FontStyle15"/>
          <w:sz w:val="28"/>
        </w:rPr>
        <w:t xml:space="preserve">правильные </w:t>
      </w:r>
      <w:r w:rsidRPr="006A7A3E">
        <w:rPr>
          <w:rStyle w:val="FontStyle15"/>
          <w:sz w:val="28"/>
        </w:rPr>
        <w:t xml:space="preserve">ответы, список источников) высылается на электронный адрес Площадки, указанный при регистрации </w:t>
      </w:r>
      <w:r w:rsidRPr="006A7A3E">
        <w:rPr>
          <w:rStyle w:val="FontStyle14"/>
          <w:b w:val="0"/>
          <w:sz w:val="28"/>
        </w:rPr>
        <w:t>с 20.03.2024 г. по 30.03.2024 г.</w:t>
      </w:r>
    </w:p>
    <w:p w:rsidR="007007EE" w:rsidRPr="006A7A3E" w:rsidRDefault="00B50E2D" w:rsidP="00EF5648">
      <w:pPr>
        <w:pStyle w:val="Style3"/>
        <w:numPr>
          <w:ilvl w:val="0"/>
          <w:numId w:val="8"/>
        </w:numPr>
        <w:tabs>
          <w:tab w:val="left" w:pos="490"/>
        </w:tabs>
        <w:spacing w:line="240" w:lineRule="auto"/>
        <w:ind w:firstLine="720"/>
        <w:rPr>
          <w:rStyle w:val="FontStyle15"/>
          <w:sz w:val="28"/>
        </w:rPr>
      </w:pPr>
      <w:r w:rsidRPr="006A7A3E">
        <w:rPr>
          <w:rStyle w:val="FontStyle15"/>
          <w:sz w:val="28"/>
        </w:rPr>
        <w:t>В</w:t>
      </w:r>
      <w:r w:rsidR="005B2E41" w:rsidRPr="006A7A3E">
        <w:rPr>
          <w:rStyle w:val="FontStyle15"/>
          <w:sz w:val="28"/>
        </w:rPr>
        <w:t>ремя проведения офлайн-формата Диктанта Площадки определяют самостоятельно.</w:t>
      </w:r>
    </w:p>
    <w:p w:rsidR="007007EE" w:rsidRPr="006A7A3E" w:rsidRDefault="00E8588F" w:rsidP="00B50E2D">
      <w:pPr>
        <w:pStyle w:val="Style3"/>
        <w:tabs>
          <w:tab w:val="left" w:pos="768"/>
        </w:tabs>
        <w:spacing w:line="240" w:lineRule="auto"/>
        <w:ind w:firstLine="720"/>
        <w:rPr>
          <w:rStyle w:val="FontStyle15"/>
          <w:sz w:val="28"/>
        </w:rPr>
      </w:pPr>
      <w:r w:rsidRPr="006A7A3E">
        <w:rPr>
          <w:rStyle w:val="FontStyle15"/>
          <w:sz w:val="28"/>
        </w:rPr>
        <w:t>3.4.</w:t>
      </w:r>
      <w:r w:rsidRPr="006A7A3E">
        <w:rPr>
          <w:rStyle w:val="FontStyle15"/>
          <w:sz w:val="28"/>
        </w:rPr>
        <w:tab/>
      </w:r>
      <w:r w:rsidR="006A7A3E">
        <w:rPr>
          <w:rStyle w:val="FontStyle15"/>
          <w:sz w:val="28"/>
        </w:rPr>
        <w:t xml:space="preserve">Перед началом Диктанта координатор Площадки инструктирует участников о правилах проведения и заполнения бланков заданий. Затем зачитывает краткую историческую справку об Ачинском районе с презентацией.  </w:t>
      </w:r>
      <w:r w:rsidRPr="006A7A3E">
        <w:rPr>
          <w:rStyle w:val="FontStyle15"/>
          <w:sz w:val="28"/>
        </w:rPr>
        <w:t>Каждый участник Диктанта получает бланк с заданиями (20 вопросов).</w:t>
      </w:r>
      <w:r w:rsidR="00680906" w:rsidRPr="006A7A3E">
        <w:rPr>
          <w:rStyle w:val="FontStyle15"/>
          <w:sz w:val="28"/>
        </w:rPr>
        <w:t xml:space="preserve"> </w:t>
      </w:r>
      <w:r w:rsidRPr="006A7A3E">
        <w:rPr>
          <w:rStyle w:val="FontStyle15"/>
          <w:sz w:val="28"/>
        </w:rPr>
        <w:t xml:space="preserve">Время выполнения заданий </w:t>
      </w:r>
      <w:r w:rsidR="006A7A3E">
        <w:rPr>
          <w:rStyle w:val="FontStyle15"/>
          <w:sz w:val="28"/>
        </w:rPr>
        <w:t>–</w:t>
      </w:r>
      <w:r w:rsidRPr="006A7A3E">
        <w:rPr>
          <w:rStyle w:val="FontStyle15"/>
          <w:sz w:val="28"/>
        </w:rPr>
        <w:t xml:space="preserve"> </w:t>
      </w:r>
      <w:r w:rsidR="006A7A3E">
        <w:rPr>
          <w:rStyle w:val="FontStyle15"/>
          <w:sz w:val="28"/>
        </w:rPr>
        <w:t xml:space="preserve">не более </w:t>
      </w:r>
      <w:r w:rsidR="008C6ACF">
        <w:rPr>
          <w:rStyle w:val="FontStyle15"/>
          <w:sz w:val="28"/>
        </w:rPr>
        <w:t>2</w:t>
      </w:r>
      <w:r w:rsidRPr="006A7A3E">
        <w:rPr>
          <w:rStyle w:val="FontStyle15"/>
          <w:sz w:val="28"/>
        </w:rPr>
        <w:t>0 минут. На каждый вопрос предлагается</w:t>
      </w:r>
      <w:r w:rsidR="008C22FA" w:rsidRPr="006A7A3E">
        <w:rPr>
          <w:rStyle w:val="FontStyle15"/>
          <w:sz w:val="28"/>
        </w:rPr>
        <w:t xml:space="preserve"> </w:t>
      </w:r>
      <w:r w:rsidRPr="006A7A3E">
        <w:rPr>
          <w:rStyle w:val="FontStyle15"/>
          <w:sz w:val="28"/>
        </w:rPr>
        <w:t>ответ, с использованием элементов кроссворда: в графе в качестве подсказки</w:t>
      </w:r>
      <w:r w:rsidR="008C22FA" w:rsidRPr="006A7A3E">
        <w:rPr>
          <w:rStyle w:val="FontStyle15"/>
          <w:sz w:val="28"/>
        </w:rPr>
        <w:t xml:space="preserve"> </w:t>
      </w:r>
      <w:r w:rsidRPr="006A7A3E">
        <w:rPr>
          <w:rStyle w:val="FontStyle15"/>
          <w:sz w:val="28"/>
        </w:rPr>
        <w:t>открыта только одна буква. Соответственно участнику надо вписать</w:t>
      </w:r>
      <w:r w:rsidR="008C22FA" w:rsidRPr="006A7A3E">
        <w:rPr>
          <w:rStyle w:val="FontStyle15"/>
          <w:sz w:val="28"/>
        </w:rPr>
        <w:t xml:space="preserve"> </w:t>
      </w:r>
      <w:r w:rsidRPr="006A7A3E">
        <w:rPr>
          <w:rStyle w:val="FontStyle15"/>
          <w:sz w:val="28"/>
        </w:rPr>
        <w:t>остальные буквы и получить правильный ответ. За каждый правильный ответ</w:t>
      </w:r>
      <w:r w:rsidR="008C22FA" w:rsidRPr="006A7A3E">
        <w:rPr>
          <w:rStyle w:val="FontStyle15"/>
          <w:sz w:val="28"/>
        </w:rPr>
        <w:t xml:space="preserve"> </w:t>
      </w:r>
      <w:r w:rsidRPr="006A7A3E">
        <w:rPr>
          <w:rStyle w:val="FontStyle15"/>
          <w:sz w:val="28"/>
        </w:rPr>
        <w:t>- 10 баллов. Если все 20 ответов правильные - участник Диктанта набирает</w:t>
      </w:r>
      <w:r w:rsidR="008C22FA" w:rsidRPr="006A7A3E">
        <w:rPr>
          <w:rStyle w:val="FontStyle15"/>
          <w:sz w:val="28"/>
        </w:rPr>
        <w:t xml:space="preserve"> </w:t>
      </w:r>
      <w:r w:rsidRPr="006A7A3E">
        <w:rPr>
          <w:rStyle w:val="FontStyle15"/>
          <w:sz w:val="28"/>
        </w:rPr>
        <w:t>максимальное количество баллов - 200. Общее время проведения Диктанта,</w:t>
      </w:r>
      <w:r w:rsidR="008C22FA" w:rsidRPr="006A7A3E">
        <w:rPr>
          <w:rStyle w:val="FontStyle15"/>
          <w:sz w:val="28"/>
        </w:rPr>
        <w:t xml:space="preserve"> </w:t>
      </w:r>
      <w:r w:rsidRPr="006A7A3E">
        <w:rPr>
          <w:rStyle w:val="FontStyle15"/>
          <w:sz w:val="28"/>
        </w:rPr>
        <w:t>включая инструктирование участников - 40 минут.</w:t>
      </w:r>
    </w:p>
    <w:p w:rsidR="007007EE" w:rsidRPr="00EF5648" w:rsidRDefault="00E8588F" w:rsidP="00EF5648">
      <w:pPr>
        <w:pStyle w:val="Style3"/>
        <w:tabs>
          <w:tab w:val="left" w:pos="696"/>
        </w:tabs>
        <w:spacing w:line="240" w:lineRule="auto"/>
        <w:ind w:firstLine="720"/>
        <w:rPr>
          <w:rStyle w:val="FontStyle15"/>
          <w:sz w:val="28"/>
        </w:rPr>
      </w:pPr>
      <w:r w:rsidRPr="006A7A3E">
        <w:rPr>
          <w:rStyle w:val="FontStyle15"/>
          <w:sz w:val="28"/>
        </w:rPr>
        <w:t>3.8.</w:t>
      </w:r>
      <w:r w:rsidRPr="006A7A3E">
        <w:rPr>
          <w:rStyle w:val="FontStyle15"/>
          <w:sz w:val="28"/>
        </w:rPr>
        <w:tab/>
        <w:t xml:space="preserve">Для лиц с ограниченными </w:t>
      </w:r>
      <w:r w:rsidRPr="00EF5648">
        <w:rPr>
          <w:rStyle w:val="FontStyle15"/>
          <w:sz w:val="28"/>
        </w:rPr>
        <w:t>возможностями здоровья возможно</w:t>
      </w:r>
      <w:r w:rsidR="008C22FA" w:rsidRPr="00EF5648">
        <w:rPr>
          <w:rStyle w:val="FontStyle15"/>
          <w:sz w:val="28"/>
        </w:rPr>
        <w:t xml:space="preserve"> </w:t>
      </w:r>
      <w:r w:rsidRPr="00EF5648">
        <w:rPr>
          <w:rStyle w:val="FontStyle15"/>
          <w:sz w:val="28"/>
        </w:rPr>
        <w:t>увеличение времени выполнения заданий (при необходимости по запросу).</w:t>
      </w:r>
    </w:p>
    <w:p w:rsidR="007007EE" w:rsidRDefault="00E8588F" w:rsidP="00EF5648">
      <w:pPr>
        <w:pStyle w:val="Style3"/>
        <w:numPr>
          <w:ilvl w:val="0"/>
          <w:numId w:val="10"/>
        </w:numPr>
        <w:tabs>
          <w:tab w:val="left" w:pos="571"/>
        </w:tabs>
        <w:spacing w:line="240" w:lineRule="auto"/>
        <w:ind w:firstLine="720"/>
        <w:rPr>
          <w:rStyle w:val="FontStyle15"/>
          <w:sz w:val="28"/>
        </w:rPr>
      </w:pPr>
      <w:r w:rsidRPr="00EF5648">
        <w:rPr>
          <w:rStyle w:val="FontStyle15"/>
          <w:sz w:val="28"/>
        </w:rPr>
        <w:t xml:space="preserve">Заполненные бланки сдаются на проверку координатору </w:t>
      </w:r>
      <w:r w:rsidR="008C22FA" w:rsidRPr="00EF5648">
        <w:rPr>
          <w:rStyle w:val="FontStyle15"/>
          <w:sz w:val="28"/>
        </w:rPr>
        <w:t>П</w:t>
      </w:r>
      <w:r w:rsidRPr="00EF5648">
        <w:rPr>
          <w:rStyle w:val="FontStyle15"/>
          <w:sz w:val="28"/>
        </w:rPr>
        <w:t xml:space="preserve">лощадки. После проверки координаторы </w:t>
      </w:r>
      <w:r w:rsidR="00B50E2D">
        <w:rPr>
          <w:rStyle w:val="FontStyle15"/>
          <w:sz w:val="28"/>
        </w:rPr>
        <w:t>П</w:t>
      </w:r>
      <w:r w:rsidRPr="00EF5648">
        <w:rPr>
          <w:rStyle w:val="FontStyle15"/>
          <w:sz w:val="28"/>
        </w:rPr>
        <w:t xml:space="preserve">лощадок </w:t>
      </w:r>
      <w:r w:rsidR="00B50E2D" w:rsidRPr="00EF5648">
        <w:rPr>
          <w:rStyle w:val="FontStyle14"/>
          <w:b w:val="0"/>
          <w:sz w:val="28"/>
        </w:rPr>
        <w:t xml:space="preserve">до </w:t>
      </w:r>
      <w:r w:rsidR="00B50E2D" w:rsidRPr="00E27F72">
        <w:rPr>
          <w:rStyle w:val="FontStyle14"/>
          <w:sz w:val="28"/>
        </w:rPr>
        <w:t>05.04.2024</w:t>
      </w:r>
      <w:r w:rsidR="00B50E2D" w:rsidRPr="00D22895">
        <w:rPr>
          <w:rStyle w:val="FontStyle14"/>
          <w:b w:val="0"/>
          <w:sz w:val="28"/>
        </w:rPr>
        <w:t xml:space="preserve"> г. </w:t>
      </w:r>
      <w:r w:rsidRPr="00EF5648">
        <w:rPr>
          <w:rStyle w:val="FontStyle15"/>
          <w:sz w:val="28"/>
        </w:rPr>
        <w:t>отправляют отчёт в</w:t>
      </w:r>
      <w:r w:rsidR="008C22FA" w:rsidRPr="00EF5648">
        <w:rPr>
          <w:rStyle w:val="FontStyle15"/>
          <w:sz w:val="28"/>
        </w:rPr>
        <w:t xml:space="preserve"> Муниципальное бюджетное учреждение культуры </w:t>
      </w:r>
      <w:r w:rsidR="008C22FA" w:rsidRPr="00EF5648">
        <w:rPr>
          <w:rStyle w:val="FontStyle15"/>
          <w:sz w:val="28"/>
        </w:rPr>
        <w:lastRenderedPageBreak/>
        <w:t xml:space="preserve">«Центральная районная библиотека» </w:t>
      </w:r>
      <w:r w:rsidRPr="00EF5648">
        <w:rPr>
          <w:rStyle w:val="FontStyle15"/>
          <w:sz w:val="28"/>
        </w:rPr>
        <w:t>на электронный адрес</w:t>
      </w:r>
      <w:r w:rsidR="008C22FA" w:rsidRPr="00EF5648">
        <w:rPr>
          <w:rStyle w:val="FontStyle15"/>
          <w:sz w:val="28"/>
        </w:rPr>
        <w:t xml:space="preserve"> </w:t>
      </w:r>
      <w:r w:rsidR="008C22FA" w:rsidRPr="00EF5648">
        <w:rPr>
          <w:rStyle w:val="FontStyle15"/>
          <w:sz w:val="28"/>
          <w:u w:val="single"/>
          <w:lang w:val="en-US"/>
        </w:rPr>
        <w:t>biblio</w:t>
      </w:r>
      <w:r w:rsidR="008C22FA" w:rsidRPr="00EF5648">
        <w:rPr>
          <w:rStyle w:val="FontStyle15"/>
          <w:sz w:val="28"/>
          <w:u w:val="single"/>
        </w:rPr>
        <w:t>-</w:t>
      </w:r>
      <w:r w:rsidR="008C22FA" w:rsidRPr="00EF5648">
        <w:rPr>
          <w:rStyle w:val="FontStyle15"/>
          <w:sz w:val="28"/>
          <w:u w:val="single"/>
          <w:lang w:val="en-US"/>
        </w:rPr>
        <w:t>ach</w:t>
      </w:r>
      <w:r w:rsidR="008C22FA" w:rsidRPr="00EF5648">
        <w:rPr>
          <w:rStyle w:val="FontStyle15"/>
          <w:sz w:val="28"/>
          <w:u w:val="single"/>
        </w:rPr>
        <w:t>-</w:t>
      </w:r>
      <w:r w:rsidR="008C22FA" w:rsidRPr="00EF5648">
        <w:rPr>
          <w:rStyle w:val="FontStyle15"/>
          <w:sz w:val="28"/>
          <w:u w:val="single"/>
          <w:lang w:val="en-US"/>
        </w:rPr>
        <w:t>rajon</w:t>
      </w:r>
      <w:r w:rsidR="008C22FA" w:rsidRPr="00EF5648">
        <w:rPr>
          <w:rStyle w:val="FontStyle15"/>
          <w:sz w:val="28"/>
          <w:u w:val="single"/>
        </w:rPr>
        <w:t>@</w:t>
      </w:r>
      <w:r w:rsidR="008C22FA" w:rsidRPr="00EF5648">
        <w:rPr>
          <w:rStyle w:val="FontStyle15"/>
          <w:sz w:val="28"/>
          <w:u w:val="single"/>
          <w:lang w:val="en-US"/>
        </w:rPr>
        <w:t>yandex</w:t>
      </w:r>
      <w:r w:rsidR="008C22FA" w:rsidRPr="00EF5648">
        <w:rPr>
          <w:rStyle w:val="FontStyle15"/>
          <w:sz w:val="28"/>
          <w:u w:val="single"/>
        </w:rPr>
        <w:t>.</w:t>
      </w:r>
      <w:r w:rsidR="008C22FA" w:rsidRPr="00EF5648">
        <w:rPr>
          <w:rStyle w:val="FontStyle15"/>
          <w:sz w:val="28"/>
          <w:u w:val="single"/>
          <w:lang w:val="en-US"/>
        </w:rPr>
        <w:t>ru</w:t>
      </w:r>
      <w:r w:rsidRPr="00EF5648">
        <w:rPr>
          <w:rStyle w:val="FontStyle15"/>
          <w:sz w:val="28"/>
        </w:rPr>
        <w:t xml:space="preserve"> </w:t>
      </w:r>
      <w:r w:rsidRPr="00D22895">
        <w:rPr>
          <w:rStyle w:val="FontStyle15"/>
          <w:sz w:val="28"/>
        </w:rPr>
        <w:t>(Приложение 2).</w:t>
      </w:r>
    </w:p>
    <w:p w:rsidR="00B50E2D" w:rsidRPr="008C6ACF" w:rsidRDefault="00B50E2D" w:rsidP="00B50E2D">
      <w:pPr>
        <w:pStyle w:val="Style3"/>
        <w:numPr>
          <w:ilvl w:val="0"/>
          <w:numId w:val="10"/>
        </w:numPr>
        <w:tabs>
          <w:tab w:val="left" w:pos="768"/>
        </w:tabs>
        <w:spacing w:line="240" w:lineRule="auto"/>
        <w:ind w:firstLine="720"/>
        <w:rPr>
          <w:rStyle w:val="FontStyle15"/>
          <w:sz w:val="28"/>
        </w:rPr>
      </w:pPr>
      <w:r>
        <w:rPr>
          <w:rStyle w:val="FontStyle15"/>
          <w:sz w:val="28"/>
        </w:rPr>
        <w:t xml:space="preserve"> Все желающие</w:t>
      </w:r>
      <w:r w:rsidRPr="00401472">
        <w:rPr>
          <w:rStyle w:val="FontStyle15"/>
          <w:sz w:val="28"/>
        </w:rPr>
        <w:t xml:space="preserve"> могут принять участие в онлайн</w:t>
      </w:r>
      <w:r>
        <w:rPr>
          <w:rStyle w:val="FontStyle15"/>
          <w:sz w:val="28"/>
        </w:rPr>
        <w:t>-</w:t>
      </w:r>
      <w:r w:rsidRPr="00401472">
        <w:rPr>
          <w:rStyle w:val="FontStyle15"/>
          <w:sz w:val="28"/>
        </w:rPr>
        <w:t xml:space="preserve">форме </w:t>
      </w:r>
      <w:r>
        <w:rPr>
          <w:rStyle w:val="FontStyle15"/>
          <w:sz w:val="28"/>
        </w:rPr>
        <w:t>Д</w:t>
      </w:r>
      <w:r w:rsidRPr="00401472">
        <w:rPr>
          <w:rStyle w:val="FontStyle15"/>
          <w:sz w:val="28"/>
        </w:rPr>
        <w:t xml:space="preserve">иктанта, </w:t>
      </w:r>
      <w:r w:rsidR="008C6ACF" w:rsidRPr="00401472">
        <w:rPr>
          <w:rStyle w:val="FontStyle15"/>
          <w:sz w:val="28"/>
        </w:rPr>
        <w:t xml:space="preserve">самостоятельно </w:t>
      </w:r>
      <w:r w:rsidRPr="00401472">
        <w:rPr>
          <w:rStyle w:val="FontStyle15"/>
          <w:sz w:val="28"/>
        </w:rPr>
        <w:t>зарегистрировавшись на сайте МБУ</w:t>
      </w:r>
      <w:r>
        <w:rPr>
          <w:rStyle w:val="FontStyle15"/>
          <w:sz w:val="28"/>
        </w:rPr>
        <w:t>К</w:t>
      </w:r>
      <w:r w:rsidRPr="00401472">
        <w:rPr>
          <w:rStyle w:val="FontStyle15"/>
          <w:sz w:val="28"/>
        </w:rPr>
        <w:t xml:space="preserve"> ЦРБ через регистрационную форму участника. Заполнив регистрационную форму, участник дает согласие на обработку персональных данных. После заполнения регистрационной формы участник </w:t>
      </w:r>
      <w:r w:rsidR="008C6ACF">
        <w:rPr>
          <w:rStyle w:val="FontStyle15"/>
          <w:sz w:val="28"/>
        </w:rPr>
        <w:t xml:space="preserve">выбирает уровень сложности вопросов и </w:t>
      </w:r>
      <w:r w:rsidRPr="00401472">
        <w:rPr>
          <w:rStyle w:val="FontStyle15"/>
          <w:sz w:val="28"/>
        </w:rPr>
        <w:t xml:space="preserve">приступает к выполнению заданий. </w:t>
      </w:r>
      <w:r w:rsidR="008C6ACF">
        <w:rPr>
          <w:rStyle w:val="FontStyle15"/>
          <w:sz w:val="28"/>
        </w:rPr>
        <w:t xml:space="preserve">Каждый вариант заданий содержит 20 заданий. </w:t>
      </w:r>
      <w:r w:rsidR="008C6ACF" w:rsidRPr="006A7A3E">
        <w:rPr>
          <w:rStyle w:val="FontStyle15"/>
          <w:sz w:val="28"/>
        </w:rPr>
        <w:t>За каждый правильный ответ - 10 баллов. Если все 20 ответов правильные - участник Диктанта набирает максимальное количество баллов - 200.</w:t>
      </w:r>
      <w:r w:rsidR="008C6ACF">
        <w:rPr>
          <w:rStyle w:val="FontStyle15"/>
          <w:sz w:val="28"/>
        </w:rPr>
        <w:t xml:space="preserve"> </w:t>
      </w:r>
      <w:r w:rsidRPr="00401472">
        <w:rPr>
          <w:rStyle w:val="FontStyle15"/>
          <w:sz w:val="28"/>
        </w:rPr>
        <w:t>Время проведения Диктанта в онлайн</w:t>
      </w:r>
      <w:r>
        <w:rPr>
          <w:rStyle w:val="FontStyle15"/>
          <w:sz w:val="28"/>
        </w:rPr>
        <w:t>-</w:t>
      </w:r>
      <w:r w:rsidRPr="00401472">
        <w:rPr>
          <w:rStyle w:val="FontStyle15"/>
          <w:sz w:val="28"/>
        </w:rPr>
        <w:t>формате: с 00:00 час. до 24:00 час. 04</w:t>
      </w:r>
      <w:r w:rsidR="008C6ACF">
        <w:rPr>
          <w:rStyle w:val="FontStyle15"/>
          <w:sz w:val="28"/>
        </w:rPr>
        <w:t xml:space="preserve"> </w:t>
      </w:r>
      <w:r w:rsidR="008C6ACF" w:rsidRPr="008C6ACF">
        <w:rPr>
          <w:rStyle w:val="FontStyle15"/>
          <w:sz w:val="28"/>
        </w:rPr>
        <w:t xml:space="preserve">апреля </w:t>
      </w:r>
      <w:r w:rsidRPr="008C6ACF">
        <w:rPr>
          <w:rStyle w:val="FontStyle15"/>
          <w:sz w:val="28"/>
        </w:rPr>
        <w:t>2024 г.</w:t>
      </w:r>
    </w:p>
    <w:p w:rsidR="007007EE" w:rsidRPr="008C6ACF" w:rsidRDefault="00E8588F" w:rsidP="00EF5648">
      <w:pPr>
        <w:pStyle w:val="Style3"/>
        <w:numPr>
          <w:ilvl w:val="0"/>
          <w:numId w:val="10"/>
        </w:numPr>
        <w:tabs>
          <w:tab w:val="left" w:pos="571"/>
        </w:tabs>
        <w:spacing w:line="240" w:lineRule="auto"/>
        <w:ind w:firstLine="720"/>
        <w:rPr>
          <w:sz w:val="28"/>
          <w:szCs w:val="20"/>
        </w:rPr>
      </w:pPr>
      <w:r w:rsidRPr="008C6ACF">
        <w:rPr>
          <w:rStyle w:val="FontStyle15"/>
          <w:sz w:val="28"/>
        </w:rPr>
        <w:t xml:space="preserve">Координатор Диктанта </w:t>
      </w:r>
      <w:r w:rsidR="00B50E2D" w:rsidRPr="008C6ACF">
        <w:rPr>
          <w:rStyle w:val="FontStyle15"/>
          <w:sz w:val="28"/>
        </w:rPr>
        <w:t xml:space="preserve">от МБУК ЦРБ </w:t>
      </w:r>
      <w:r w:rsidR="008C22FA" w:rsidRPr="008C6ACF">
        <w:rPr>
          <w:rStyle w:val="FontStyle15"/>
          <w:sz w:val="28"/>
        </w:rPr>
        <w:t>Стрекатова Мария Геннадьевна</w:t>
      </w:r>
      <w:r w:rsidRPr="008C6ACF">
        <w:rPr>
          <w:rStyle w:val="FontStyle15"/>
          <w:sz w:val="28"/>
        </w:rPr>
        <w:t xml:space="preserve">, р. т. </w:t>
      </w:r>
      <w:r w:rsidR="008C22FA" w:rsidRPr="008C6ACF">
        <w:rPr>
          <w:rStyle w:val="FontStyle15"/>
          <w:sz w:val="28"/>
        </w:rPr>
        <w:t>8</w:t>
      </w:r>
      <w:r w:rsidRPr="008C6ACF">
        <w:rPr>
          <w:rStyle w:val="FontStyle15"/>
          <w:sz w:val="28"/>
        </w:rPr>
        <w:t>(391</w:t>
      </w:r>
      <w:r w:rsidR="008C22FA" w:rsidRPr="008C6ACF">
        <w:rPr>
          <w:rStyle w:val="FontStyle15"/>
          <w:sz w:val="28"/>
        </w:rPr>
        <w:t>51</w:t>
      </w:r>
      <w:r w:rsidRPr="008C6ACF">
        <w:rPr>
          <w:rStyle w:val="FontStyle15"/>
          <w:sz w:val="28"/>
        </w:rPr>
        <w:t>)</w:t>
      </w:r>
      <w:r w:rsidR="008C22FA" w:rsidRPr="008C6ACF">
        <w:rPr>
          <w:rStyle w:val="FontStyle15"/>
          <w:sz w:val="28"/>
        </w:rPr>
        <w:t>94-2-21</w:t>
      </w:r>
    </w:p>
    <w:p w:rsidR="007007EE" w:rsidRPr="008C6ACF" w:rsidRDefault="00E8588F" w:rsidP="00A64D6B">
      <w:pPr>
        <w:pStyle w:val="Style5"/>
        <w:spacing w:line="240" w:lineRule="auto"/>
        <w:rPr>
          <w:rStyle w:val="FontStyle14"/>
          <w:sz w:val="28"/>
        </w:rPr>
      </w:pPr>
      <w:r w:rsidRPr="008C6ACF">
        <w:rPr>
          <w:rStyle w:val="FontStyle14"/>
          <w:sz w:val="28"/>
        </w:rPr>
        <w:t>4. Подведение итогов и награждение</w:t>
      </w:r>
    </w:p>
    <w:p w:rsidR="007007EE" w:rsidRPr="008C6ACF" w:rsidRDefault="00E8588F" w:rsidP="00EF5648">
      <w:pPr>
        <w:pStyle w:val="Style3"/>
        <w:numPr>
          <w:ilvl w:val="0"/>
          <w:numId w:val="11"/>
        </w:numPr>
        <w:tabs>
          <w:tab w:val="left" w:pos="533"/>
        </w:tabs>
        <w:spacing w:line="240" w:lineRule="auto"/>
        <w:ind w:firstLine="720"/>
        <w:rPr>
          <w:rStyle w:val="FontStyle15"/>
          <w:sz w:val="28"/>
        </w:rPr>
      </w:pPr>
      <w:r w:rsidRPr="008C6ACF">
        <w:rPr>
          <w:rStyle w:val="FontStyle15"/>
          <w:sz w:val="28"/>
        </w:rPr>
        <w:t>Победители Диктанта будут определены по количеству набранных</w:t>
      </w:r>
      <w:r w:rsidR="008C22FA" w:rsidRPr="008C6ACF">
        <w:rPr>
          <w:rStyle w:val="FontStyle15"/>
          <w:sz w:val="28"/>
        </w:rPr>
        <w:t xml:space="preserve"> </w:t>
      </w:r>
      <w:r w:rsidRPr="008C6ACF">
        <w:rPr>
          <w:rStyle w:val="FontStyle15"/>
          <w:sz w:val="28"/>
        </w:rPr>
        <w:t>баллов (максимальное количество - 200) и награждены именными</w:t>
      </w:r>
      <w:r w:rsidR="008C22FA" w:rsidRPr="008C6ACF">
        <w:rPr>
          <w:rStyle w:val="FontStyle15"/>
          <w:sz w:val="28"/>
        </w:rPr>
        <w:t xml:space="preserve"> </w:t>
      </w:r>
      <w:r w:rsidRPr="008C6ACF">
        <w:rPr>
          <w:rStyle w:val="FontStyle15"/>
          <w:sz w:val="28"/>
        </w:rPr>
        <w:t>дипломами. Участники Диктанта, набравшие менее 200 баллов, получат</w:t>
      </w:r>
      <w:r w:rsidR="008C22FA" w:rsidRPr="008C6ACF">
        <w:rPr>
          <w:rStyle w:val="FontStyle15"/>
          <w:sz w:val="28"/>
        </w:rPr>
        <w:t xml:space="preserve"> </w:t>
      </w:r>
      <w:r w:rsidRPr="008C6ACF">
        <w:rPr>
          <w:rStyle w:val="FontStyle15"/>
          <w:sz w:val="28"/>
        </w:rPr>
        <w:t>именные сертификаты. Бланки дипломов и сертификатов в электронном виде</w:t>
      </w:r>
      <w:r w:rsidR="008C22FA" w:rsidRPr="008C6ACF">
        <w:rPr>
          <w:rStyle w:val="FontStyle15"/>
          <w:sz w:val="28"/>
        </w:rPr>
        <w:t xml:space="preserve"> </w:t>
      </w:r>
      <w:r w:rsidRPr="008C6ACF">
        <w:rPr>
          <w:rStyle w:val="FontStyle15"/>
          <w:sz w:val="28"/>
        </w:rPr>
        <w:t xml:space="preserve">будут высланы Организатором на электронную почту </w:t>
      </w:r>
      <w:r w:rsidR="00B50E2D" w:rsidRPr="008C6ACF">
        <w:rPr>
          <w:rStyle w:val="FontStyle15"/>
          <w:sz w:val="28"/>
        </w:rPr>
        <w:t xml:space="preserve">Площадки </w:t>
      </w:r>
      <w:r w:rsidRPr="008C6ACF">
        <w:rPr>
          <w:rStyle w:val="FontStyle15"/>
          <w:sz w:val="28"/>
        </w:rPr>
        <w:br/>
        <w:t>Диктанта.</w:t>
      </w:r>
    </w:p>
    <w:p w:rsidR="007007EE" w:rsidRDefault="00E8588F" w:rsidP="00EF5648">
      <w:pPr>
        <w:pStyle w:val="Style3"/>
        <w:numPr>
          <w:ilvl w:val="0"/>
          <w:numId w:val="11"/>
        </w:numPr>
        <w:tabs>
          <w:tab w:val="left" w:pos="533"/>
        </w:tabs>
        <w:spacing w:line="240" w:lineRule="auto"/>
        <w:ind w:firstLine="720"/>
        <w:rPr>
          <w:rStyle w:val="FontStyle15"/>
          <w:sz w:val="28"/>
        </w:rPr>
      </w:pPr>
      <w:r w:rsidRPr="00EF5648">
        <w:rPr>
          <w:rStyle w:val="FontStyle15"/>
          <w:sz w:val="28"/>
        </w:rPr>
        <w:t xml:space="preserve">Участникам Диктанта на площадке </w:t>
      </w:r>
      <w:r w:rsidR="008C22FA" w:rsidRPr="00EF5648">
        <w:rPr>
          <w:rStyle w:val="FontStyle15"/>
          <w:sz w:val="28"/>
        </w:rPr>
        <w:t>Центральной районной библиотеки</w:t>
      </w:r>
      <w:r w:rsidRPr="00EF5648">
        <w:rPr>
          <w:rStyle w:val="FontStyle15"/>
          <w:sz w:val="28"/>
        </w:rPr>
        <w:t xml:space="preserve"> </w:t>
      </w:r>
      <w:r w:rsidR="00B50E2D">
        <w:rPr>
          <w:rStyle w:val="FontStyle15"/>
          <w:sz w:val="28"/>
        </w:rPr>
        <w:t xml:space="preserve">п. Горный </w:t>
      </w:r>
      <w:r w:rsidRPr="00EF5648">
        <w:rPr>
          <w:rStyle w:val="FontStyle15"/>
          <w:sz w:val="28"/>
        </w:rPr>
        <w:t>бланки дипломов и сертификатов в электронном виде будут</w:t>
      </w:r>
      <w:r w:rsidR="008C22FA" w:rsidRPr="00EF5648">
        <w:rPr>
          <w:rStyle w:val="FontStyle15"/>
          <w:sz w:val="28"/>
        </w:rPr>
        <w:t xml:space="preserve"> </w:t>
      </w:r>
      <w:r w:rsidRPr="00EF5648">
        <w:rPr>
          <w:rStyle w:val="FontStyle15"/>
          <w:sz w:val="28"/>
        </w:rPr>
        <w:t xml:space="preserve">отправлены Организатором на </w:t>
      </w:r>
      <w:r w:rsidR="008C22FA" w:rsidRPr="00EF5648">
        <w:rPr>
          <w:rStyle w:val="FontStyle15"/>
          <w:sz w:val="28"/>
        </w:rPr>
        <w:t xml:space="preserve">личную </w:t>
      </w:r>
      <w:r w:rsidRPr="00EF5648">
        <w:rPr>
          <w:rStyle w:val="FontStyle15"/>
          <w:sz w:val="28"/>
        </w:rPr>
        <w:t>электронную почту участника Диктанта, указанную в регистрационном листе.</w:t>
      </w:r>
    </w:p>
    <w:p w:rsidR="00B50E2D" w:rsidRPr="00EF5648" w:rsidRDefault="00B50E2D" w:rsidP="00B50E2D">
      <w:pPr>
        <w:pStyle w:val="Style3"/>
        <w:numPr>
          <w:ilvl w:val="0"/>
          <w:numId w:val="11"/>
        </w:numPr>
        <w:tabs>
          <w:tab w:val="left" w:pos="533"/>
        </w:tabs>
        <w:spacing w:line="240" w:lineRule="auto"/>
        <w:ind w:firstLine="720"/>
        <w:rPr>
          <w:rStyle w:val="FontStyle15"/>
          <w:sz w:val="28"/>
        </w:rPr>
      </w:pPr>
      <w:r w:rsidRPr="00EF5648">
        <w:rPr>
          <w:rStyle w:val="FontStyle15"/>
          <w:sz w:val="28"/>
        </w:rPr>
        <w:t xml:space="preserve">Участникам </w:t>
      </w:r>
      <w:r>
        <w:rPr>
          <w:rStyle w:val="FontStyle15"/>
          <w:sz w:val="28"/>
        </w:rPr>
        <w:t xml:space="preserve">онлайн-формата </w:t>
      </w:r>
      <w:r w:rsidRPr="00EF5648">
        <w:rPr>
          <w:rStyle w:val="FontStyle15"/>
          <w:sz w:val="28"/>
        </w:rPr>
        <w:t xml:space="preserve">Диктанта на </w:t>
      </w:r>
      <w:r>
        <w:rPr>
          <w:rStyle w:val="FontStyle15"/>
          <w:sz w:val="28"/>
        </w:rPr>
        <w:t xml:space="preserve">сайте Муниципального бюджетного учреждения культуры «Центральная районная библиотека» именные </w:t>
      </w:r>
      <w:r w:rsidRPr="00EF5648">
        <w:rPr>
          <w:rStyle w:val="FontStyle15"/>
          <w:sz w:val="28"/>
        </w:rPr>
        <w:t>бланки дипломов и сертификатов в электронном виде будут отправлены Организатором на личную электронную почту участника Дикт</w:t>
      </w:r>
      <w:r w:rsidR="008C6ACF">
        <w:rPr>
          <w:rStyle w:val="FontStyle15"/>
          <w:sz w:val="28"/>
        </w:rPr>
        <w:t>анта, указанную при регистрации</w:t>
      </w:r>
      <w:r w:rsidRPr="00EF5648">
        <w:rPr>
          <w:rStyle w:val="FontStyle15"/>
          <w:sz w:val="28"/>
        </w:rPr>
        <w:t>.</w:t>
      </w:r>
    </w:p>
    <w:p w:rsidR="00EF5648" w:rsidRPr="00EF5648" w:rsidRDefault="00E8588F" w:rsidP="00EF5648">
      <w:pPr>
        <w:pStyle w:val="Style3"/>
        <w:numPr>
          <w:ilvl w:val="0"/>
          <w:numId w:val="11"/>
        </w:numPr>
        <w:tabs>
          <w:tab w:val="left" w:pos="533"/>
        </w:tabs>
        <w:spacing w:line="240" w:lineRule="auto"/>
        <w:ind w:firstLine="720"/>
        <w:rPr>
          <w:rStyle w:val="FontStyle14"/>
          <w:b w:val="0"/>
          <w:sz w:val="28"/>
        </w:rPr>
      </w:pPr>
      <w:r w:rsidRPr="00EF5648">
        <w:rPr>
          <w:rStyle w:val="FontStyle15"/>
          <w:sz w:val="28"/>
        </w:rPr>
        <w:t xml:space="preserve">Общие результаты Диктанта и имена </w:t>
      </w:r>
      <w:r w:rsidR="00EF5648" w:rsidRPr="00EF5648">
        <w:rPr>
          <w:rStyle w:val="FontStyle15"/>
          <w:sz w:val="28"/>
        </w:rPr>
        <w:t xml:space="preserve">победителей будут опубликованы </w:t>
      </w:r>
      <w:r w:rsidR="00D22895" w:rsidRPr="00826095">
        <w:rPr>
          <w:rStyle w:val="FontStyle14"/>
          <w:sz w:val="28"/>
        </w:rPr>
        <w:t>0</w:t>
      </w:r>
      <w:r w:rsidR="00EF5648" w:rsidRPr="00826095">
        <w:rPr>
          <w:rStyle w:val="FontStyle14"/>
          <w:sz w:val="28"/>
        </w:rPr>
        <w:t>8 апреля 2024 г</w:t>
      </w:r>
      <w:r w:rsidR="00EF5648" w:rsidRPr="00D22895">
        <w:rPr>
          <w:rStyle w:val="FontStyle14"/>
          <w:b w:val="0"/>
          <w:sz w:val="28"/>
        </w:rPr>
        <w:t>.</w:t>
      </w:r>
      <w:r w:rsidR="00EF5648" w:rsidRPr="00EF5648">
        <w:rPr>
          <w:rStyle w:val="FontStyle14"/>
          <w:b w:val="0"/>
          <w:sz w:val="28"/>
        </w:rPr>
        <w:t xml:space="preserve"> </w:t>
      </w:r>
      <w:r w:rsidR="00EF5648" w:rsidRPr="00EF5648">
        <w:rPr>
          <w:rStyle w:val="FontStyle15"/>
          <w:sz w:val="28"/>
        </w:rPr>
        <w:t>на сайте Муниципального бюджетного учреждения культуры «Центральная районная библиотека» https://ach-biblio.ru</w:t>
      </w:r>
      <w:r w:rsidR="00EF5648" w:rsidRPr="00EF5648">
        <w:rPr>
          <w:rStyle w:val="FontStyle14"/>
          <w:b w:val="0"/>
          <w:sz w:val="28"/>
        </w:rPr>
        <w:t xml:space="preserve"> </w:t>
      </w: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5"/>
          <w:sz w:val="28"/>
        </w:rPr>
      </w:pPr>
    </w:p>
    <w:p w:rsidR="00EF5648" w:rsidRPr="00EF5648" w:rsidRDefault="00EF5648" w:rsidP="00EF5648">
      <w:pPr>
        <w:autoSpaceDE/>
        <w:autoSpaceDN/>
        <w:adjustRightInd/>
        <w:ind w:firstLine="720"/>
        <w:rPr>
          <w:rStyle w:val="FontStyle15"/>
          <w:sz w:val="28"/>
        </w:rPr>
      </w:pPr>
      <w:r w:rsidRPr="00EF5648">
        <w:rPr>
          <w:rStyle w:val="FontStyle15"/>
          <w:sz w:val="28"/>
        </w:rPr>
        <w:br w:type="page"/>
      </w:r>
    </w:p>
    <w:p w:rsidR="00EF5648" w:rsidRPr="00A64D6B" w:rsidRDefault="00EF5648" w:rsidP="00A64D6B">
      <w:pPr>
        <w:pStyle w:val="Style5"/>
        <w:spacing w:line="240" w:lineRule="auto"/>
        <w:ind w:left="5670"/>
        <w:jc w:val="left"/>
        <w:rPr>
          <w:rStyle w:val="FontStyle14"/>
          <w:sz w:val="28"/>
          <w:szCs w:val="28"/>
        </w:rPr>
      </w:pPr>
      <w:r w:rsidRPr="00A64D6B">
        <w:rPr>
          <w:rStyle w:val="FontStyle14"/>
          <w:sz w:val="28"/>
          <w:szCs w:val="28"/>
        </w:rPr>
        <w:lastRenderedPageBreak/>
        <w:t>Приложение 1</w:t>
      </w:r>
    </w:p>
    <w:p w:rsidR="00EF5648" w:rsidRPr="00A64D6B" w:rsidRDefault="00EF5648" w:rsidP="00A64D6B">
      <w:pPr>
        <w:pStyle w:val="Style12"/>
        <w:spacing w:line="240" w:lineRule="auto"/>
        <w:ind w:left="5670"/>
        <w:rPr>
          <w:rStyle w:val="FontStyle18"/>
          <w:sz w:val="24"/>
          <w:szCs w:val="24"/>
        </w:rPr>
      </w:pPr>
      <w:r w:rsidRPr="00A64D6B">
        <w:rPr>
          <w:rStyle w:val="FontStyle18"/>
          <w:sz w:val="24"/>
          <w:szCs w:val="24"/>
        </w:rPr>
        <w:t>к Положению о проведении историко-краеведческого диктанта «</w:t>
      </w:r>
      <w:r w:rsidR="00D22895">
        <w:rPr>
          <w:rStyle w:val="FontStyle18"/>
          <w:sz w:val="24"/>
          <w:szCs w:val="24"/>
        </w:rPr>
        <w:t>Люби и знай свой район</w:t>
      </w:r>
      <w:r w:rsidRPr="00A64D6B">
        <w:rPr>
          <w:rStyle w:val="FontStyle18"/>
          <w:sz w:val="24"/>
          <w:szCs w:val="24"/>
        </w:rPr>
        <w:t>» (к 100-летию Ачинского района)</w:t>
      </w:r>
    </w:p>
    <w:p w:rsidR="00EF5648" w:rsidRPr="00EF5648" w:rsidRDefault="00EF5648" w:rsidP="00EF5648">
      <w:pPr>
        <w:pStyle w:val="Style5"/>
        <w:spacing w:line="240" w:lineRule="auto"/>
        <w:ind w:firstLine="720"/>
        <w:jc w:val="both"/>
        <w:rPr>
          <w:rStyle w:val="FontStyle14"/>
          <w:b w:val="0"/>
          <w:sz w:val="28"/>
        </w:rPr>
      </w:pPr>
    </w:p>
    <w:p w:rsidR="00EF5648" w:rsidRPr="00A64D6B" w:rsidRDefault="00EF5648" w:rsidP="00A506E9">
      <w:pPr>
        <w:pStyle w:val="Style5"/>
        <w:spacing w:line="240" w:lineRule="auto"/>
        <w:rPr>
          <w:rStyle w:val="FontStyle14"/>
          <w:sz w:val="28"/>
        </w:rPr>
      </w:pPr>
      <w:r w:rsidRPr="00A64D6B">
        <w:rPr>
          <w:rStyle w:val="FontStyle14"/>
          <w:sz w:val="28"/>
        </w:rPr>
        <w:t xml:space="preserve">Регистрация </w:t>
      </w:r>
      <w:r w:rsidR="00B50E2D">
        <w:rPr>
          <w:rStyle w:val="FontStyle14"/>
          <w:sz w:val="28"/>
        </w:rPr>
        <w:t>П</w:t>
      </w:r>
      <w:r w:rsidRPr="00A64D6B">
        <w:rPr>
          <w:rStyle w:val="FontStyle14"/>
          <w:sz w:val="28"/>
        </w:rPr>
        <w:t>лощадки</w:t>
      </w:r>
      <w:r w:rsidR="00B50E2D">
        <w:rPr>
          <w:rStyle w:val="FontStyle14"/>
          <w:sz w:val="28"/>
        </w:rPr>
        <w:t xml:space="preserve"> для </w:t>
      </w:r>
      <w:r w:rsidR="00B50E2D" w:rsidRPr="00A506E9">
        <w:rPr>
          <w:rStyle w:val="FontStyle14"/>
          <w:sz w:val="28"/>
        </w:rPr>
        <w:t>проведения</w:t>
      </w:r>
      <w:r w:rsidR="00B50E2D">
        <w:rPr>
          <w:rStyle w:val="FontStyle14"/>
          <w:sz w:val="28"/>
        </w:rPr>
        <w:t xml:space="preserve"> </w:t>
      </w:r>
      <w:r w:rsidR="00A506E9" w:rsidRPr="00A506E9">
        <w:rPr>
          <w:rStyle w:val="FontStyle14"/>
          <w:sz w:val="28"/>
        </w:rPr>
        <w:t xml:space="preserve">историко-краеведческого диктанта </w:t>
      </w:r>
      <w:r w:rsidR="00A506E9" w:rsidRPr="00A506E9">
        <w:rPr>
          <w:rStyle w:val="FontStyle14"/>
          <w:iCs/>
          <w:sz w:val="28"/>
        </w:rPr>
        <w:t xml:space="preserve">«Люби и знай свой район» </w:t>
      </w:r>
      <w:r w:rsidR="00B50E2D">
        <w:rPr>
          <w:rStyle w:val="FontStyle14"/>
          <w:sz w:val="28"/>
        </w:rPr>
        <w:t>в офлайн-форме</w:t>
      </w:r>
      <w:r w:rsidR="00A506E9">
        <w:rPr>
          <w:rStyle w:val="FontStyle14"/>
          <w:sz w:val="28"/>
        </w:rPr>
        <w:t xml:space="preserve"> 04 апреля 2024 г.</w:t>
      </w:r>
    </w:p>
    <w:p w:rsidR="00EF5648" w:rsidRPr="00EF5648" w:rsidRDefault="00EF5648" w:rsidP="00EF5648">
      <w:pPr>
        <w:pStyle w:val="Style5"/>
        <w:spacing w:line="240" w:lineRule="auto"/>
        <w:ind w:firstLine="720"/>
        <w:jc w:val="both"/>
        <w:rPr>
          <w:rStyle w:val="FontStyle14"/>
          <w:b w:val="0"/>
          <w:sz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8789"/>
      </w:tblGrid>
      <w:tr w:rsidR="00EF5648" w:rsidRPr="00EF5648" w:rsidTr="00A506E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11"/>
              <w:rPr>
                <w:rStyle w:val="FontStyle19"/>
                <w:rFonts w:ascii="Times New Roman"/>
                <w:b w:val="0"/>
                <w:spacing w:val="0"/>
                <w:sz w:val="28"/>
              </w:rPr>
            </w:pPr>
            <w:r w:rsidRPr="00EF5648">
              <w:rPr>
                <w:rStyle w:val="FontStyle19"/>
                <w:rFonts w:ascii="Times New Roman"/>
                <w:b w:val="0"/>
                <w:spacing w:val="0"/>
                <w:sz w:val="28"/>
              </w:rPr>
              <w:t>1.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506E9">
            <w:pPr>
              <w:pStyle w:val="Style4"/>
              <w:spacing w:line="240" w:lineRule="auto"/>
              <w:jc w:val="left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>Наименование населённого пункта (город, район, посёлок)</w:t>
            </w:r>
          </w:p>
        </w:tc>
      </w:tr>
      <w:tr w:rsidR="00EF5648" w:rsidRPr="00EF5648" w:rsidTr="00A506E9">
        <w:trPr>
          <w:trHeight w:val="497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rPr>
                <w:rStyle w:val="FontStyle15"/>
                <w:sz w:val="28"/>
              </w:rPr>
            </w:pPr>
          </w:p>
          <w:p w:rsidR="00EF5648" w:rsidRPr="00EF5648" w:rsidRDefault="00EF5648" w:rsidP="00A64D6B">
            <w:pPr>
              <w:rPr>
                <w:rStyle w:val="FontStyle15"/>
                <w:sz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506E9">
            <w:pPr>
              <w:pStyle w:val="Style10"/>
              <w:rPr>
                <w:sz w:val="28"/>
              </w:rPr>
            </w:pPr>
          </w:p>
        </w:tc>
      </w:tr>
      <w:tr w:rsidR="00EF5648" w:rsidRPr="00EF5648" w:rsidTr="00A506E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4"/>
              <w:spacing w:line="240" w:lineRule="auto"/>
              <w:jc w:val="left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>2.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506E9">
            <w:pPr>
              <w:pStyle w:val="Style4"/>
              <w:spacing w:line="240" w:lineRule="auto"/>
              <w:jc w:val="left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 xml:space="preserve">Полное </w:t>
            </w:r>
            <w:r w:rsidR="00A506E9">
              <w:rPr>
                <w:rStyle w:val="FontStyle15"/>
                <w:sz w:val="28"/>
              </w:rPr>
              <w:t>официальное наименование</w:t>
            </w:r>
            <w:r w:rsidRPr="00EF5648">
              <w:rPr>
                <w:rStyle w:val="FontStyle15"/>
                <w:sz w:val="28"/>
              </w:rPr>
              <w:t xml:space="preserve"> </w:t>
            </w:r>
            <w:r w:rsidR="00B50E2D">
              <w:rPr>
                <w:rStyle w:val="FontStyle15"/>
                <w:sz w:val="28"/>
              </w:rPr>
              <w:t>учреждения, организации и т.д.</w:t>
            </w:r>
          </w:p>
        </w:tc>
      </w:tr>
      <w:tr w:rsidR="00EF5648" w:rsidRPr="00EF5648" w:rsidTr="00A506E9">
        <w:trPr>
          <w:trHeight w:val="497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rPr>
                <w:rStyle w:val="FontStyle15"/>
                <w:sz w:val="28"/>
              </w:rPr>
            </w:pPr>
          </w:p>
          <w:p w:rsidR="00EF5648" w:rsidRPr="00EF5648" w:rsidRDefault="00EF5648" w:rsidP="00A64D6B">
            <w:pPr>
              <w:rPr>
                <w:rStyle w:val="FontStyle15"/>
                <w:sz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506E9">
            <w:pPr>
              <w:pStyle w:val="Style10"/>
              <w:rPr>
                <w:sz w:val="28"/>
              </w:rPr>
            </w:pPr>
          </w:p>
        </w:tc>
      </w:tr>
      <w:tr w:rsidR="00EF5648" w:rsidRPr="00EF5648" w:rsidTr="00A506E9">
        <w:trPr>
          <w:trHeight w:val="4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4"/>
              <w:spacing w:line="240" w:lineRule="auto"/>
              <w:jc w:val="left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>3.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506E9">
            <w:pPr>
              <w:pStyle w:val="Style4"/>
              <w:spacing w:line="240" w:lineRule="auto"/>
              <w:jc w:val="left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 xml:space="preserve">Эл. почта </w:t>
            </w:r>
            <w:r w:rsidR="00B50E2D">
              <w:rPr>
                <w:rStyle w:val="FontStyle15"/>
                <w:sz w:val="28"/>
              </w:rPr>
              <w:t>П</w:t>
            </w:r>
            <w:r w:rsidRPr="00EF5648">
              <w:rPr>
                <w:rStyle w:val="FontStyle15"/>
                <w:sz w:val="28"/>
              </w:rPr>
              <w:t>лощадки</w:t>
            </w:r>
          </w:p>
        </w:tc>
      </w:tr>
      <w:tr w:rsidR="00EF5648" w:rsidRPr="00EF5648" w:rsidTr="00A506E9">
        <w:trPr>
          <w:trHeight w:val="476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rPr>
                <w:rStyle w:val="FontStyle15"/>
                <w:sz w:val="28"/>
              </w:rPr>
            </w:pPr>
          </w:p>
          <w:p w:rsidR="00EF5648" w:rsidRPr="00EF5648" w:rsidRDefault="00EF5648" w:rsidP="00A64D6B">
            <w:pPr>
              <w:rPr>
                <w:rStyle w:val="FontStyle15"/>
                <w:sz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506E9">
            <w:pPr>
              <w:pStyle w:val="Style10"/>
              <w:rPr>
                <w:sz w:val="28"/>
              </w:rPr>
            </w:pPr>
          </w:p>
        </w:tc>
      </w:tr>
      <w:tr w:rsidR="00EF5648" w:rsidRPr="00EF5648" w:rsidTr="00A506E9">
        <w:trPr>
          <w:trHeight w:val="9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4"/>
              <w:spacing w:line="240" w:lineRule="auto"/>
              <w:jc w:val="left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>4.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6E9" w:rsidRDefault="00EF5648" w:rsidP="00A506E9">
            <w:pPr>
              <w:pStyle w:val="Style4"/>
              <w:spacing w:line="240" w:lineRule="auto"/>
              <w:jc w:val="left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 xml:space="preserve">Контактная информация координатора </w:t>
            </w:r>
            <w:r w:rsidR="00A506E9">
              <w:rPr>
                <w:rStyle w:val="FontStyle15"/>
                <w:sz w:val="28"/>
              </w:rPr>
              <w:t>П</w:t>
            </w:r>
            <w:r w:rsidR="00A506E9" w:rsidRPr="00EF5648">
              <w:rPr>
                <w:rStyle w:val="FontStyle15"/>
                <w:sz w:val="28"/>
              </w:rPr>
              <w:t>лощадки</w:t>
            </w:r>
          </w:p>
          <w:p w:rsidR="00EF5648" w:rsidRPr="00EF5648" w:rsidRDefault="00A506E9" w:rsidP="00A506E9">
            <w:pPr>
              <w:pStyle w:val="Style4"/>
              <w:spacing w:line="240" w:lineRule="auto"/>
              <w:jc w:val="left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>(</w:t>
            </w:r>
            <w:r w:rsidR="00EF5648" w:rsidRPr="00EF5648">
              <w:rPr>
                <w:rStyle w:val="FontStyle15"/>
                <w:sz w:val="28"/>
              </w:rPr>
              <w:t>ФИО, должность</w:t>
            </w:r>
            <w:r>
              <w:rPr>
                <w:rStyle w:val="FontStyle15"/>
                <w:sz w:val="28"/>
              </w:rPr>
              <w:t>,</w:t>
            </w:r>
            <w:r w:rsidRPr="00EF5648">
              <w:rPr>
                <w:rStyle w:val="FontStyle15"/>
                <w:sz w:val="28"/>
              </w:rPr>
              <w:t xml:space="preserve"> телефон,</w:t>
            </w:r>
            <w:r w:rsidRPr="00A506E9">
              <w:rPr>
                <w:rStyle w:val="FontStyle15"/>
                <w:sz w:val="28"/>
              </w:rPr>
              <w:t xml:space="preserve"> </w:t>
            </w:r>
            <w:r>
              <w:rPr>
                <w:rStyle w:val="FontStyle15"/>
                <w:sz w:val="28"/>
              </w:rPr>
              <w:t>электронная почта</w:t>
            </w:r>
            <w:r w:rsidR="00EF5648" w:rsidRPr="00EF5648">
              <w:rPr>
                <w:rStyle w:val="FontStyle15"/>
                <w:sz w:val="28"/>
              </w:rPr>
              <w:t>)</w:t>
            </w:r>
          </w:p>
        </w:tc>
      </w:tr>
      <w:tr w:rsidR="00EF5648" w:rsidRPr="00EF5648" w:rsidTr="00A506E9">
        <w:trPr>
          <w:trHeight w:val="497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rPr>
                <w:rStyle w:val="FontStyle15"/>
                <w:sz w:val="28"/>
              </w:rPr>
            </w:pPr>
          </w:p>
          <w:p w:rsidR="00EF5648" w:rsidRPr="00EF5648" w:rsidRDefault="00EF5648" w:rsidP="00A64D6B">
            <w:pPr>
              <w:rPr>
                <w:rStyle w:val="FontStyle15"/>
                <w:sz w:val="28"/>
              </w:rPr>
            </w:pP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506E9">
            <w:pPr>
              <w:pStyle w:val="Style10"/>
              <w:rPr>
                <w:sz w:val="28"/>
              </w:rPr>
            </w:pPr>
          </w:p>
        </w:tc>
      </w:tr>
    </w:tbl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p w:rsidR="00EF5648" w:rsidRPr="00A64D6B" w:rsidRDefault="00EF5648" w:rsidP="00A64D6B">
      <w:pPr>
        <w:pStyle w:val="Style5"/>
        <w:spacing w:line="240" w:lineRule="auto"/>
        <w:ind w:left="5670"/>
        <w:jc w:val="left"/>
        <w:rPr>
          <w:rStyle w:val="FontStyle14"/>
          <w:sz w:val="28"/>
          <w:szCs w:val="28"/>
        </w:rPr>
      </w:pPr>
      <w:r w:rsidRPr="00A64D6B">
        <w:rPr>
          <w:rStyle w:val="FontStyle14"/>
          <w:sz w:val="28"/>
          <w:szCs w:val="28"/>
        </w:rPr>
        <w:lastRenderedPageBreak/>
        <w:t>Приложение 2</w:t>
      </w:r>
    </w:p>
    <w:p w:rsidR="00EF5648" w:rsidRPr="00A64D6B" w:rsidRDefault="00EF5648" w:rsidP="00A64D6B">
      <w:pPr>
        <w:pStyle w:val="Style12"/>
        <w:spacing w:line="240" w:lineRule="auto"/>
        <w:ind w:left="5670"/>
        <w:rPr>
          <w:rStyle w:val="FontStyle18"/>
          <w:sz w:val="24"/>
          <w:szCs w:val="24"/>
        </w:rPr>
      </w:pPr>
      <w:r w:rsidRPr="00A64D6B">
        <w:rPr>
          <w:rStyle w:val="FontStyle18"/>
          <w:sz w:val="24"/>
          <w:szCs w:val="24"/>
        </w:rPr>
        <w:t>к Положению о проведении</w:t>
      </w:r>
      <w:r w:rsidRPr="00A64D6B">
        <w:rPr>
          <w:rStyle w:val="FontStyle18"/>
          <w:sz w:val="24"/>
          <w:szCs w:val="24"/>
        </w:rPr>
        <w:br/>
        <w:t xml:space="preserve">историко-краеведческого диктанта </w:t>
      </w:r>
      <w:r w:rsidRPr="00D22895">
        <w:rPr>
          <w:rStyle w:val="FontStyle18"/>
          <w:sz w:val="24"/>
          <w:szCs w:val="24"/>
        </w:rPr>
        <w:t>«</w:t>
      </w:r>
      <w:r w:rsidR="00D22895" w:rsidRPr="00D22895">
        <w:rPr>
          <w:rStyle w:val="FontStyle18"/>
          <w:sz w:val="24"/>
          <w:szCs w:val="24"/>
        </w:rPr>
        <w:t>Люби и знай свой район</w:t>
      </w:r>
      <w:r w:rsidRPr="00D22895">
        <w:rPr>
          <w:rStyle w:val="FontStyle18"/>
          <w:sz w:val="24"/>
          <w:szCs w:val="24"/>
        </w:rPr>
        <w:t>»</w:t>
      </w:r>
      <w:r w:rsidRPr="00A64D6B">
        <w:rPr>
          <w:rStyle w:val="FontStyle18"/>
          <w:sz w:val="24"/>
          <w:szCs w:val="24"/>
        </w:rPr>
        <w:t xml:space="preserve"> (к 100-летию Ачинского района)</w:t>
      </w:r>
    </w:p>
    <w:p w:rsidR="00EF5648" w:rsidRPr="00A64D6B" w:rsidRDefault="00EF5648" w:rsidP="00EF5648">
      <w:pPr>
        <w:pStyle w:val="Style12"/>
        <w:spacing w:line="240" w:lineRule="auto"/>
        <w:ind w:firstLine="720"/>
        <w:rPr>
          <w:rStyle w:val="FontStyle18"/>
          <w:b/>
          <w:sz w:val="28"/>
        </w:rPr>
      </w:pPr>
    </w:p>
    <w:p w:rsidR="00EF5648" w:rsidRPr="00A64D6B" w:rsidRDefault="00EF5648" w:rsidP="00EF5648">
      <w:pPr>
        <w:pStyle w:val="Style5"/>
        <w:spacing w:line="240" w:lineRule="auto"/>
        <w:ind w:firstLine="720"/>
        <w:rPr>
          <w:rStyle w:val="FontStyle14"/>
          <w:sz w:val="28"/>
        </w:rPr>
      </w:pPr>
      <w:r w:rsidRPr="00A64D6B">
        <w:rPr>
          <w:rStyle w:val="FontStyle14"/>
          <w:sz w:val="28"/>
        </w:rPr>
        <w:t>Форма отчёта</w:t>
      </w:r>
    </w:p>
    <w:p w:rsidR="00EF5648" w:rsidRPr="00EF5648" w:rsidRDefault="00EF5648" w:rsidP="00EF5648">
      <w:pPr>
        <w:pStyle w:val="Style1"/>
        <w:spacing w:line="240" w:lineRule="auto"/>
        <w:ind w:firstLine="720"/>
        <w:jc w:val="both"/>
        <w:rPr>
          <w:sz w:val="28"/>
          <w:szCs w:val="20"/>
        </w:rPr>
      </w:pPr>
    </w:p>
    <w:p w:rsidR="00EF5648" w:rsidRPr="00EF5648" w:rsidRDefault="00EF5648" w:rsidP="00AE64F7">
      <w:pPr>
        <w:pStyle w:val="Style1"/>
        <w:tabs>
          <w:tab w:val="left" w:leader="underscore" w:pos="5582"/>
        </w:tabs>
        <w:spacing w:line="240" w:lineRule="auto"/>
        <w:jc w:val="both"/>
        <w:rPr>
          <w:rStyle w:val="FontStyle15"/>
          <w:sz w:val="28"/>
        </w:rPr>
      </w:pPr>
      <w:r w:rsidRPr="00EF5648">
        <w:rPr>
          <w:rStyle w:val="FontStyle15"/>
          <w:sz w:val="28"/>
        </w:rPr>
        <w:t xml:space="preserve">Официальное </w:t>
      </w:r>
      <w:r w:rsidR="00A506E9">
        <w:rPr>
          <w:rStyle w:val="FontStyle15"/>
          <w:sz w:val="28"/>
        </w:rPr>
        <w:t>наименование</w:t>
      </w:r>
      <w:r w:rsidRPr="00EF5648">
        <w:rPr>
          <w:rStyle w:val="FontStyle15"/>
          <w:sz w:val="28"/>
        </w:rPr>
        <w:t xml:space="preserve"> учреждения</w:t>
      </w:r>
      <w:r w:rsidRPr="00EF5648">
        <w:rPr>
          <w:rStyle w:val="FontStyle15"/>
          <w:sz w:val="28"/>
        </w:rPr>
        <w:tab/>
      </w:r>
      <w:r w:rsidR="00A506E9">
        <w:rPr>
          <w:rStyle w:val="FontStyle15"/>
          <w:sz w:val="28"/>
        </w:rPr>
        <w:t>_________________________</w:t>
      </w:r>
    </w:p>
    <w:p w:rsidR="007007EE" w:rsidRPr="00EF5648" w:rsidRDefault="007007EE" w:rsidP="00EF5648">
      <w:pPr>
        <w:pStyle w:val="Style12"/>
        <w:spacing w:line="240" w:lineRule="auto"/>
        <w:ind w:firstLine="720"/>
        <w:rPr>
          <w:sz w:val="28"/>
          <w:szCs w:val="2"/>
        </w:rPr>
      </w:pP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tbl>
      <w:tblPr>
        <w:tblW w:w="9407" w:type="dxa"/>
        <w:tblInd w:w="40" w:type="dxa"/>
        <w:tblLayout w:type="fixed"/>
        <w:tblLook w:val="0000" w:firstRow="0" w:lastRow="0" w:firstColumn="0" w:lastColumn="0" w:noHBand="0" w:noVBand="0"/>
      </w:tblPr>
      <w:tblGrid>
        <w:gridCol w:w="715"/>
        <w:gridCol w:w="5126"/>
        <w:gridCol w:w="3566"/>
      </w:tblGrid>
      <w:tr w:rsidR="00EF5648" w:rsidRPr="00EF5648" w:rsidTr="00A506E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8"/>
              <w:rPr>
                <w:rStyle w:val="FontStyle16"/>
                <w:b w:val="0"/>
              </w:rPr>
            </w:pPr>
            <w:r w:rsidRPr="00EF5648">
              <w:rPr>
                <w:rStyle w:val="FontStyle16"/>
                <w:b w:val="0"/>
              </w:rPr>
              <w:t>№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A506E9" w:rsidP="00A506E9">
            <w:pPr>
              <w:pStyle w:val="Style2"/>
              <w:rPr>
                <w:rStyle w:val="FontStyle14"/>
                <w:b w:val="0"/>
                <w:sz w:val="28"/>
              </w:rPr>
            </w:pPr>
            <w:r>
              <w:rPr>
                <w:rStyle w:val="FontStyle14"/>
                <w:b w:val="0"/>
                <w:sz w:val="28"/>
              </w:rPr>
              <w:t xml:space="preserve">Наименование показателя </w:t>
            </w:r>
            <w:r w:rsidR="00EF5648" w:rsidRPr="00EF5648">
              <w:rPr>
                <w:rStyle w:val="FontStyle14"/>
                <w:b w:val="0"/>
                <w:sz w:val="28"/>
              </w:rPr>
              <w:t>мероприятия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506E9">
            <w:pPr>
              <w:pStyle w:val="Style2"/>
              <w:rPr>
                <w:rStyle w:val="FontStyle14"/>
                <w:b w:val="0"/>
                <w:sz w:val="28"/>
              </w:rPr>
            </w:pPr>
            <w:r w:rsidRPr="00EF5648">
              <w:rPr>
                <w:rStyle w:val="FontStyle14"/>
                <w:b w:val="0"/>
                <w:sz w:val="28"/>
              </w:rPr>
              <w:t xml:space="preserve">Отчёт </w:t>
            </w:r>
            <w:r w:rsidR="00A506E9">
              <w:rPr>
                <w:rStyle w:val="FontStyle14"/>
                <w:b w:val="0"/>
                <w:sz w:val="28"/>
              </w:rPr>
              <w:t>Площадки</w:t>
            </w:r>
          </w:p>
        </w:tc>
      </w:tr>
      <w:tr w:rsidR="00EF5648" w:rsidRPr="00EF5648" w:rsidTr="00A506E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6"/>
              <w:spacing w:line="240" w:lineRule="auto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>1.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6"/>
              <w:spacing w:line="240" w:lineRule="auto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>Кол-во участников диктанта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10"/>
              <w:rPr>
                <w:sz w:val="28"/>
              </w:rPr>
            </w:pPr>
          </w:p>
        </w:tc>
      </w:tr>
      <w:tr w:rsidR="00EF5648" w:rsidRPr="00EF5648" w:rsidTr="00A506E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6"/>
              <w:spacing w:line="240" w:lineRule="auto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>2.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6"/>
              <w:spacing w:line="240" w:lineRule="auto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>Кол-во победителей диктанта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10"/>
              <w:rPr>
                <w:sz w:val="28"/>
              </w:rPr>
            </w:pPr>
          </w:p>
        </w:tc>
      </w:tr>
      <w:tr w:rsidR="00EF5648" w:rsidRPr="00EF5648" w:rsidTr="00A506E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6"/>
              <w:spacing w:line="240" w:lineRule="auto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>3.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6"/>
              <w:spacing w:line="240" w:lineRule="auto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>ФИО (полностью) победителей диктанта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10"/>
              <w:rPr>
                <w:sz w:val="28"/>
              </w:rPr>
            </w:pPr>
          </w:p>
        </w:tc>
      </w:tr>
      <w:tr w:rsidR="00EF5648" w:rsidRPr="00EF5648" w:rsidTr="00A506E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6"/>
              <w:spacing w:line="240" w:lineRule="auto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>4.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6"/>
              <w:spacing w:line="240" w:lineRule="auto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>Коротко оцените новую форму диктанта (интересно, сложно, понравилось и т.д.)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10"/>
              <w:rPr>
                <w:sz w:val="28"/>
              </w:rPr>
            </w:pPr>
          </w:p>
        </w:tc>
      </w:tr>
      <w:tr w:rsidR="00EF5648" w:rsidRPr="00EF5648" w:rsidTr="00A506E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6"/>
              <w:spacing w:line="240" w:lineRule="auto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>5.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6"/>
              <w:spacing w:line="240" w:lineRule="auto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>Самый легкий вопрос диктанта</w:t>
            </w:r>
            <w:r w:rsidR="00A506E9">
              <w:rPr>
                <w:rStyle w:val="FontStyle15"/>
                <w:sz w:val="28"/>
              </w:rPr>
              <w:t xml:space="preserve"> (укажите №)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10"/>
              <w:rPr>
                <w:sz w:val="28"/>
              </w:rPr>
            </w:pPr>
          </w:p>
        </w:tc>
      </w:tr>
      <w:tr w:rsidR="00EF5648" w:rsidRPr="00EF5648" w:rsidTr="00A506E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6"/>
              <w:spacing w:line="240" w:lineRule="auto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>6.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506E9">
            <w:pPr>
              <w:pStyle w:val="Style6"/>
              <w:spacing w:line="240" w:lineRule="auto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 xml:space="preserve">Самый </w:t>
            </w:r>
            <w:r w:rsidR="00A506E9">
              <w:rPr>
                <w:rStyle w:val="FontStyle15"/>
                <w:sz w:val="28"/>
              </w:rPr>
              <w:t>сложный</w:t>
            </w:r>
            <w:r w:rsidRPr="00EF5648">
              <w:rPr>
                <w:rStyle w:val="FontStyle15"/>
                <w:sz w:val="28"/>
              </w:rPr>
              <w:t xml:space="preserve"> вопрос диктанта</w:t>
            </w:r>
            <w:r w:rsidR="00A506E9">
              <w:rPr>
                <w:rStyle w:val="FontStyle15"/>
                <w:sz w:val="28"/>
              </w:rPr>
              <w:t xml:space="preserve"> (укажите №)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10"/>
              <w:rPr>
                <w:sz w:val="28"/>
              </w:rPr>
            </w:pPr>
          </w:p>
        </w:tc>
      </w:tr>
      <w:tr w:rsidR="00EF5648" w:rsidRPr="00EF5648" w:rsidTr="00A506E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6"/>
              <w:spacing w:line="240" w:lineRule="auto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>7.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6"/>
              <w:spacing w:line="240" w:lineRule="auto"/>
              <w:rPr>
                <w:rStyle w:val="FontStyle15"/>
                <w:sz w:val="28"/>
              </w:rPr>
            </w:pPr>
            <w:r w:rsidRPr="00EF5648">
              <w:rPr>
                <w:rStyle w:val="FontStyle15"/>
                <w:sz w:val="28"/>
              </w:rPr>
              <w:t>Самый интересный вопрос диктанта</w:t>
            </w:r>
            <w:r w:rsidR="00A506E9">
              <w:rPr>
                <w:rStyle w:val="FontStyle15"/>
                <w:sz w:val="28"/>
              </w:rPr>
              <w:t xml:space="preserve"> (укажите №)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648" w:rsidRPr="00EF5648" w:rsidRDefault="00EF5648" w:rsidP="00A64D6B">
            <w:pPr>
              <w:pStyle w:val="Style10"/>
              <w:rPr>
                <w:sz w:val="28"/>
              </w:rPr>
            </w:pPr>
          </w:p>
        </w:tc>
      </w:tr>
      <w:tr w:rsidR="00A506E9" w:rsidRPr="00EF5648" w:rsidTr="00A506E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6E9" w:rsidRPr="00EF5648" w:rsidRDefault="00A506E9" w:rsidP="00A64D6B">
            <w:pPr>
              <w:pStyle w:val="Style6"/>
              <w:spacing w:line="240" w:lineRule="auto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8.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6E9" w:rsidRPr="00EF5648" w:rsidRDefault="00A506E9" w:rsidP="00A506E9">
            <w:pPr>
              <w:pStyle w:val="Style6"/>
              <w:spacing w:line="240" w:lineRule="auto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Самый старший участник Диктанта (укажите возраст)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6E9" w:rsidRPr="00EF5648" w:rsidRDefault="00A506E9" w:rsidP="00A64D6B">
            <w:pPr>
              <w:pStyle w:val="Style10"/>
              <w:rPr>
                <w:sz w:val="28"/>
              </w:rPr>
            </w:pPr>
          </w:p>
        </w:tc>
      </w:tr>
      <w:tr w:rsidR="00A506E9" w:rsidRPr="00EF5648" w:rsidTr="00A506E9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6E9" w:rsidRPr="00EF5648" w:rsidRDefault="00A506E9" w:rsidP="00A64D6B">
            <w:pPr>
              <w:pStyle w:val="Style6"/>
              <w:spacing w:line="240" w:lineRule="auto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9.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6E9" w:rsidRPr="00EF5648" w:rsidRDefault="00A506E9" w:rsidP="00A64D6B">
            <w:pPr>
              <w:pStyle w:val="Style6"/>
              <w:spacing w:line="240" w:lineRule="auto"/>
              <w:rPr>
                <w:rStyle w:val="FontStyle15"/>
                <w:sz w:val="28"/>
              </w:rPr>
            </w:pPr>
            <w:r>
              <w:rPr>
                <w:rStyle w:val="FontStyle15"/>
                <w:sz w:val="28"/>
              </w:rPr>
              <w:t>Самый младший участник Диктанта (укажите возраст)</w:t>
            </w:r>
          </w:p>
        </w:tc>
        <w:tc>
          <w:tcPr>
            <w:tcW w:w="3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06E9" w:rsidRPr="00EF5648" w:rsidRDefault="00A506E9" w:rsidP="00A64D6B">
            <w:pPr>
              <w:pStyle w:val="Style10"/>
              <w:rPr>
                <w:sz w:val="28"/>
              </w:rPr>
            </w:pPr>
          </w:p>
        </w:tc>
      </w:tr>
    </w:tbl>
    <w:p w:rsidR="00A506E9" w:rsidRDefault="00A506E9" w:rsidP="00A506E9">
      <w:pPr>
        <w:pStyle w:val="Style9"/>
        <w:spacing w:line="240" w:lineRule="auto"/>
        <w:ind w:firstLine="720"/>
        <w:jc w:val="both"/>
        <w:rPr>
          <w:rStyle w:val="FontStyle17"/>
          <w:i w:val="0"/>
          <w:sz w:val="28"/>
        </w:rPr>
      </w:pPr>
    </w:p>
    <w:p w:rsidR="00A506E9" w:rsidRPr="00EF5648" w:rsidRDefault="00A506E9" w:rsidP="00A506E9">
      <w:pPr>
        <w:pStyle w:val="Style9"/>
        <w:spacing w:line="240" w:lineRule="auto"/>
        <w:ind w:firstLine="720"/>
        <w:jc w:val="both"/>
        <w:rPr>
          <w:rStyle w:val="FontStyle14"/>
          <w:b w:val="0"/>
          <w:sz w:val="28"/>
        </w:rPr>
      </w:pPr>
      <w:r w:rsidRPr="00EF5648">
        <w:rPr>
          <w:rStyle w:val="FontStyle17"/>
          <w:i w:val="0"/>
          <w:sz w:val="28"/>
        </w:rPr>
        <w:t>По желанию к отчёту могут быть приложены фотографии (отдельными файлами, не вставленными в текстовые документы, не более 5 экз.), краткое описание мероприятия, пожелания</w:t>
      </w:r>
      <w:r>
        <w:rPr>
          <w:rStyle w:val="FontStyle17"/>
          <w:i w:val="0"/>
          <w:sz w:val="28"/>
        </w:rPr>
        <w:t xml:space="preserve"> Организаторам</w:t>
      </w:r>
      <w:r w:rsidRPr="00EF5648">
        <w:rPr>
          <w:rStyle w:val="FontStyle17"/>
          <w:i w:val="0"/>
          <w:sz w:val="28"/>
        </w:rPr>
        <w:t>.</w:t>
      </w:r>
    </w:p>
    <w:p w:rsidR="00EF5648" w:rsidRPr="00EF5648" w:rsidRDefault="00EF5648" w:rsidP="00EF5648">
      <w:pPr>
        <w:pStyle w:val="Style5"/>
        <w:spacing w:line="240" w:lineRule="auto"/>
        <w:ind w:firstLine="720"/>
        <w:jc w:val="left"/>
        <w:rPr>
          <w:rStyle w:val="FontStyle14"/>
          <w:b w:val="0"/>
          <w:sz w:val="28"/>
        </w:rPr>
      </w:pPr>
    </w:p>
    <w:sectPr w:rsidR="00EF5648" w:rsidRPr="00EF5648" w:rsidSect="00EF5648">
      <w:pgSz w:w="11909" w:h="16834"/>
      <w:pgMar w:top="851" w:right="851" w:bottom="85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B75" w:rsidRDefault="00930B75">
      <w:r>
        <w:separator/>
      </w:r>
    </w:p>
  </w:endnote>
  <w:endnote w:type="continuationSeparator" w:id="0">
    <w:p w:rsidR="00930B75" w:rsidRDefault="0093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B75" w:rsidRDefault="00930B75">
      <w:r>
        <w:separator/>
      </w:r>
    </w:p>
  </w:footnote>
  <w:footnote w:type="continuationSeparator" w:id="0">
    <w:p w:rsidR="00930B75" w:rsidRDefault="00930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6949D8E"/>
    <w:lvl w:ilvl="0">
      <w:numFmt w:val="bullet"/>
      <w:lvlText w:val="*"/>
      <w:lvlJc w:val="left"/>
    </w:lvl>
  </w:abstractNum>
  <w:abstractNum w:abstractNumId="1" w15:restartNumberingAfterBreak="0">
    <w:nsid w:val="04364CEB"/>
    <w:multiLevelType w:val="singleLevel"/>
    <w:tmpl w:val="56F684D6"/>
    <w:lvl w:ilvl="0">
      <w:start w:val="1"/>
      <w:numFmt w:val="decimal"/>
      <w:lvlText w:val="1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C9613F2"/>
    <w:multiLevelType w:val="singleLevel"/>
    <w:tmpl w:val="AB24383C"/>
    <w:lvl w:ilvl="0">
      <w:start w:val="4"/>
      <w:numFmt w:val="decimal"/>
      <w:lvlText w:val="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20B62C8"/>
    <w:multiLevelType w:val="singleLevel"/>
    <w:tmpl w:val="CB54ED1C"/>
    <w:lvl w:ilvl="0">
      <w:start w:val="1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17D6FEC"/>
    <w:multiLevelType w:val="singleLevel"/>
    <w:tmpl w:val="15F22D86"/>
    <w:lvl w:ilvl="0">
      <w:start w:val="6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CEC1447"/>
    <w:multiLevelType w:val="singleLevel"/>
    <w:tmpl w:val="1BEEDC8C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47B0A27"/>
    <w:multiLevelType w:val="singleLevel"/>
    <w:tmpl w:val="443660DE"/>
    <w:lvl w:ilvl="0">
      <w:start w:val="4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D3271FB"/>
    <w:multiLevelType w:val="singleLevel"/>
    <w:tmpl w:val="0C26479E"/>
    <w:lvl w:ilvl="0">
      <w:start w:val="5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34E549C"/>
    <w:multiLevelType w:val="singleLevel"/>
    <w:tmpl w:val="79C2A24E"/>
    <w:lvl w:ilvl="0">
      <w:start w:val="1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36111A0"/>
    <w:multiLevelType w:val="singleLevel"/>
    <w:tmpl w:val="DA544C2C"/>
    <w:lvl w:ilvl="0">
      <w:start w:val="9"/>
      <w:numFmt w:val="decimal"/>
      <w:lvlText w:val="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3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C9"/>
    <w:rsid w:val="00124AE0"/>
    <w:rsid w:val="002D2146"/>
    <w:rsid w:val="00401472"/>
    <w:rsid w:val="00495B0D"/>
    <w:rsid w:val="004C3CE9"/>
    <w:rsid w:val="00564629"/>
    <w:rsid w:val="005B2E41"/>
    <w:rsid w:val="00680906"/>
    <w:rsid w:val="006A7A3E"/>
    <w:rsid w:val="007007EE"/>
    <w:rsid w:val="0072743A"/>
    <w:rsid w:val="007D11C9"/>
    <w:rsid w:val="00826095"/>
    <w:rsid w:val="008C22FA"/>
    <w:rsid w:val="008C6ACF"/>
    <w:rsid w:val="00930B75"/>
    <w:rsid w:val="00A422AE"/>
    <w:rsid w:val="00A506E9"/>
    <w:rsid w:val="00A64D6B"/>
    <w:rsid w:val="00A82FD1"/>
    <w:rsid w:val="00AE64F7"/>
    <w:rsid w:val="00B4410B"/>
    <w:rsid w:val="00B50E2D"/>
    <w:rsid w:val="00BD0A88"/>
    <w:rsid w:val="00BD3763"/>
    <w:rsid w:val="00D22895"/>
    <w:rsid w:val="00DC03B3"/>
    <w:rsid w:val="00E27F72"/>
    <w:rsid w:val="00E8588F"/>
    <w:rsid w:val="00E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A49F5"/>
  <w14:defaultImageDpi w14:val="0"/>
  <w15:docId w15:val="{BF90F3C2-255E-4393-BB41-54FE40DB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26" w:lineRule="exact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24" w:lineRule="exact"/>
      <w:jc w:val="both"/>
    </w:pPr>
  </w:style>
  <w:style w:type="paragraph" w:customStyle="1" w:styleId="Style4">
    <w:name w:val="Style4"/>
    <w:basedOn w:val="a"/>
    <w:uiPriority w:val="99"/>
    <w:pPr>
      <w:spacing w:line="322" w:lineRule="exact"/>
      <w:jc w:val="center"/>
    </w:pPr>
  </w:style>
  <w:style w:type="paragraph" w:customStyle="1" w:styleId="Style5">
    <w:name w:val="Style5"/>
    <w:basedOn w:val="a"/>
    <w:uiPriority w:val="99"/>
    <w:pPr>
      <w:spacing w:line="324" w:lineRule="exact"/>
      <w:jc w:val="center"/>
    </w:pPr>
  </w:style>
  <w:style w:type="paragraph" w:customStyle="1" w:styleId="Style6">
    <w:name w:val="Style6"/>
    <w:basedOn w:val="a"/>
    <w:uiPriority w:val="99"/>
    <w:pPr>
      <w:spacing w:line="326" w:lineRule="exact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76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54" w:lineRule="exact"/>
    </w:p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Pr>
      <w:rFonts w:ascii="SimHei" w:eastAsia="SimHei" w:cs="SimHei"/>
      <w:b/>
      <w:bCs/>
      <w:spacing w:val="-20"/>
      <w:sz w:val="26"/>
      <w:szCs w:val="26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8C22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41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h-bibli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ch-bibl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5FF69-06FF-49CA-A7B4-7EB4B38AD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Библиотека1</dc:creator>
  <cp:lastModifiedBy>ИБО</cp:lastModifiedBy>
  <cp:revision>8</cp:revision>
  <cp:lastPrinted>2024-03-04T06:13:00Z</cp:lastPrinted>
  <dcterms:created xsi:type="dcterms:W3CDTF">2024-02-26T09:26:00Z</dcterms:created>
  <dcterms:modified xsi:type="dcterms:W3CDTF">2024-03-18T08:33:00Z</dcterms:modified>
</cp:coreProperties>
</file>