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775B9" w14:textId="63783E72" w:rsidR="00D724B4" w:rsidRDefault="00DB2D6C" w:rsidP="00DB2D6C">
      <w:pPr>
        <w:spacing w:after="0" w:line="240" w:lineRule="exact"/>
        <w:jc w:val="center"/>
        <w:rPr>
          <w:rFonts w:ascii="Times New Roman" w:hAnsi="Times New Roman" w:cs="Times New Roman"/>
          <w:sz w:val="24"/>
          <w:szCs w:val="24"/>
        </w:rPr>
      </w:pPr>
      <w:r w:rsidRPr="00DB2D6C">
        <w:rPr>
          <w:rFonts w:ascii="Times New Roman" w:hAnsi="Times New Roman" w:cs="Times New Roman"/>
          <w:sz w:val="24"/>
          <w:szCs w:val="24"/>
        </w:rPr>
        <w:t>Доброе утро, уважаемые слушатели!</w:t>
      </w:r>
    </w:p>
    <w:p w14:paraId="1700799A" w14:textId="77777777" w:rsidR="002B7F0D" w:rsidRPr="00DB2D6C" w:rsidRDefault="002B7F0D" w:rsidP="00DB2D6C">
      <w:pPr>
        <w:spacing w:after="0" w:line="240" w:lineRule="exact"/>
        <w:jc w:val="center"/>
        <w:rPr>
          <w:rFonts w:ascii="Times New Roman" w:hAnsi="Times New Roman" w:cs="Times New Roman"/>
          <w:sz w:val="24"/>
          <w:szCs w:val="24"/>
        </w:rPr>
      </w:pPr>
    </w:p>
    <w:p w14:paraId="2B3266FA" w14:textId="0845C8CA" w:rsidR="00DB2D6C" w:rsidRDefault="00DB2D6C" w:rsidP="00DB2D6C">
      <w:pPr>
        <w:spacing w:after="0" w:line="240" w:lineRule="exact"/>
        <w:jc w:val="center"/>
        <w:rPr>
          <w:rFonts w:ascii="Times New Roman" w:hAnsi="Times New Roman" w:cs="Times New Roman"/>
          <w:i/>
          <w:sz w:val="24"/>
          <w:szCs w:val="24"/>
        </w:rPr>
      </w:pPr>
      <w:r w:rsidRPr="002B7F0D">
        <w:rPr>
          <w:rFonts w:ascii="Times New Roman" w:hAnsi="Times New Roman" w:cs="Times New Roman"/>
          <w:i/>
          <w:sz w:val="24"/>
          <w:szCs w:val="24"/>
        </w:rPr>
        <w:t>(представляемся)</w:t>
      </w:r>
    </w:p>
    <w:p w14:paraId="78349790" w14:textId="77777777" w:rsidR="002B7F0D" w:rsidRPr="002B7F0D" w:rsidRDefault="002B7F0D" w:rsidP="00DB2D6C">
      <w:pPr>
        <w:spacing w:after="0" w:line="240" w:lineRule="exact"/>
        <w:jc w:val="center"/>
        <w:rPr>
          <w:rFonts w:ascii="Times New Roman" w:hAnsi="Times New Roman" w:cs="Times New Roman"/>
          <w:i/>
          <w:sz w:val="24"/>
          <w:szCs w:val="24"/>
        </w:rPr>
      </w:pPr>
    </w:p>
    <w:p w14:paraId="05D52D16" w14:textId="32210BF6" w:rsidR="00DB2D6C" w:rsidRDefault="00DB2D6C" w:rsidP="00DB2D6C">
      <w:pPr>
        <w:spacing w:after="0" w:line="240" w:lineRule="exact"/>
        <w:ind w:firstLine="540"/>
        <w:jc w:val="both"/>
        <w:rPr>
          <w:rFonts w:ascii="Times New Roman" w:eastAsia="Times New Roman" w:hAnsi="Times New Roman" w:cs="Times New Roman"/>
          <w:sz w:val="24"/>
          <w:szCs w:val="24"/>
          <w:lang w:eastAsia="ru-RU"/>
        </w:rPr>
      </w:pPr>
      <w:r w:rsidRPr="00DB2D6C">
        <w:rPr>
          <w:rFonts w:ascii="Times New Roman" w:hAnsi="Times New Roman" w:cs="Times New Roman"/>
          <w:sz w:val="24"/>
          <w:szCs w:val="24"/>
        </w:rPr>
        <w:tab/>
        <w:t>Тема нашего сегодняшнего выступления – ответственность за н</w:t>
      </w:r>
      <w:r w:rsidRPr="00DB2D6C">
        <w:rPr>
          <w:rFonts w:ascii="Times New Roman" w:eastAsia="Times New Roman" w:hAnsi="Times New Roman" w:cs="Times New Roman"/>
          <w:b/>
          <w:bCs/>
          <w:sz w:val="24"/>
          <w:szCs w:val="24"/>
          <w:lang w:eastAsia="ru-RU"/>
        </w:rPr>
        <w:t>арушение установленного порядка организации либо проведения собрания, митинга, демонстрации, шествия или пикетирования</w:t>
      </w:r>
      <w:r w:rsidRPr="00DB2D6C">
        <w:rPr>
          <w:rFonts w:ascii="Times New Roman" w:eastAsia="Times New Roman" w:hAnsi="Times New Roman" w:cs="Times New Roman"/>
          <w:sz w:val="24"/>
          <w:szCs w:val="24"/>
          <w:lang w:eastAsia="ru-RU"/>
        </w:rPr>
        <w:t xml:space="preserve">, либо участие в несанкционированных мероприятиях. </w:t>
      </w:r>
    </w:p>
    <w:p w14:paraId="38D4A593" w14:textId="77777777" w:rsidR="00DB2D6C" w:rsidRPr="00DB2D6C" w:rsidRDefault="00DB2D6C" w:rsidP="00DB2D6C">
      <w:pPr>
        <w:spacing w:after="0" w:line="240" w:lineRule="exact"/>
        <w:ind w:firstLine="540"/>
        <w:jc w:val="both"/>
        <w:rPr>
          <w:rFonts w:ascii="Times New Roman" w:eastAsia="Times New Roman" w:hAnsi="Times New Roman" w:cs="Times New Roman"/>
          <w:i/>
          <w:sz w:val="24"/>
          <w:szCs w:val="24"/>
          <w:lang w:eastAsia="ru-RU"/>
        </w:rPr>
      </w:pPr>
    </w:p>
    <w:p w14:paraId="2A1EA1F2" w14:textId="03942874" w:rsidR="00DB2D6C" w:rsidRPr="00DB2D6C" w:rsidRDefault="00DB2D6C" w:rsidP="00DB2D6C">
      <w:pPr>
        <w:spacing w:after="0" w:line="240" w:lineRule="exact"/>
        <w:ind w:firstLine="540"/>
        <w:jc w:val="center"/>
        <w:rPr>
          <w:rFonts w:ascii="Times New Roman" w:eastAsia="Times New Roman" w:hAnsi="Times New Roman" w:cs="Times New Roman"/>
          <w:i/>
          <w:sz w:val="24"/>
          <w:szCs w:val="24"/>
          <w:lang w:eastAsia="ru-RU"/>
        </w:rPr>
      </w:pPr>
      <w:r w:rsidRPr="00DB2D6C">
        <w:rPr>
          <w:rFonts w:ascii="Times New Roman" w:eastAsia="Times New Roman" w:hAnsi="Times New Roman" w:cs="Times New Roman"/>
          <w:i/>
          <w:sz w:val="24"/>
          <w:szCs w:val="24"/>
          <w:lang w:eastAsia="ru-RU"/>
        </w:rPr>
        <w:t>(вопрос аудитории – что вы понимаете под понятиями «собрание», «митинг», «демонстрация», «шествие» или «пикетирование»?)</w:t>
      </w:r>
    </w:p>
    <w:p w14:paraId="58D7E9C2" w14:textId="77777777" w:rsidR="00DB2D6C" w:rsidRPr="00DB2D6C" w:rsidRDefault="00DB2D6C" w:rsidP="00DB2D6C">
      <w:pPr>
        <w:spacing w:after="0" w:line="240" w:lineRule="exact"/>
        <w:ind w:firstLine="540"/>
        <w:jc w:val="center"/>
        <w:rPr>
          <w:rFonts w:ascii="Times New Roman" w:eastAsia="Times New Roman" w:hAnsi="Times New Roman" w:cs="Times New Roman"/>
          <w:sz w:val="24"/>
          <w:szCs w:val="24"/>
          <w:lang w:eastAsia="ru-RU"/>
        </w:rPr>
      </w:pPr>
    </w:p>
    <w:p w14:paraId="34F19F0D" w14:textId="77777777" w:rsidR="00DB2D6C" w:rsidRDefault="00DB2D6C" w:rsidP="00DB2D6C">
      <w:pPr>
        <w:spacing w:after="0" w:line="240" w:lineRule="exact"/>
        <w:ind w:firstLine="540"/>
        <w:jc w:val="both"/>
        <w:rPr>
          <w:rFonts w:ascii="Times New Roman" w:eastAsia="Times New Roman" w:hAnsi="Times New Roman" w:cs="Times New Roman"/>
          <w:sz w:val="24"/>
          <w:szCs w:val="24"/>
          <w:lang w:eastAsia="ru-RU"/>
        </w:rPr>
      </w:pPr>
      <w:r w:rsidRPr="00DB2D6C">
        <w:rPr>
          <w:rFonts w:ascii="Times New Roman" w:eastAsia="Times New Roman" w:hAnsi="Times New Roman" w:cs="Times New Roman"/>
          <w:sz w:val="24"/>
          <w:szCs w:val="24"/>
          <w:lang w:eastAsia="ru-RU"/>
        </w:rPr>
        <w:t xml:space="preserve">Перво-наперво, все указанные мероприятия являются публичными мероприятиями, что закреплено соответствующим федеральным законом </w:t>
      </w:r>
      <w:r w:rsidRPr="00DB2D6C">
        <w:rPr>
          <w:rFonts w:ascii="Times New Roman" w:eastAsia="Times New Roman" w:hAnsi="Times New Roman" w:cs="Times New Roman"/>
          <w:i/>
          <w:sz w:val="24"/>
          <w:szCs w:val="24"/>
          <w:lang w:eastAsia="ru-RU"/>
        </w:rPr>
        <w:t>(для сведения Федеральный закон от 19.06.2004 № 54-ФЗ «О собраниях, митингах, демонстрациях, шествиях и пикетированиях»).</w:t>
      </w:r>
      <w:r w:rsidRPr="00DB2D6C">
        <w:rPr>
          <w:rFonts w:ascii="Times New Roman" w:eastAsia="Times New Roman" w:hAnsi="Times New Roman" w:cs="Times New Roman"/>
          <w:sz w:val="24"/>
          <w:szCs w:val="24"/>
          <w:lang w:eastAsia="ru-RU"/>
        </w:rPr>
        <w:t xml:space="preserve"> </w:t>
      </w:r>
    </w:p>
    <w:p w14:paraId="7D85A0B5" w14:textId="6E2FA59E" w:rsidR="00DB2D6C" w:rsidRPr="00DB2D6C" w:rsidRDefault="00DB2D6C" w:rsidP="00DB2D6C">
      <w:pPr>
        <w:spacing w:after="0" w:line="240" w:lineRule="exact"/>
        <w:ind w:firstLine="540"/>
        <w:jc w:val="both"/>
        <w:rPr>
          <w:rFonts w:ascii="Times New Roman" w:eastAsia="Times New Roman" w:hAnsi="Times New Roman" w:cs="Times New Roman"/>
          <w:sz w:val="24"/>
          <w:szCs w:val="24"/>
          <w:lang w:eastAsia="ru-RU"/>
        </w:rPr>
      </w:pPr>
      <w:r w:rsidRPr="00DB2D6C">
        <w:rPr>
          <w:rFonts w:ascii="Times New Roman" w:eastAsia="Times New Roman" w:hAnsi="Times New Roman" w:cs="Times New Roman"/>
          <w:sz w:val="24"/>
          <w:szCs w:val="24"/>
          <w:lang w:eastAsia="ru-RU"/>
        </w:rPr>
        <w:t xml:space="preserve">Целью публичного мероприятия является свободное выражение и формирование мнений, выдвижение требований по различным вопросам политической, экономической, социальной и культурной жизни страны и вопросам внешней политики или информирование избирателей о своей деятельности при встрече депутата законодательного (представительного) органа государственной власти, депутата представительного органа муниципального образования с избирателями; </w:t>
      </w:r>
    </w:p>
    <w:p w14:paraId="33A234E9" w14:textId="70D4A110" w:rsidR="00DB2D6C" w:rsidRPr="00DB2D6C" w:rsidRDefault="00DB2D6C" w:rsidP="00DB2D6C">
      <w:pPr>
        <w:spacing w:after="0" w:line="240" w:lineRule="exact"/>
        <w:ind w:firstLine="540"/>
        <w:jc w:val="both"/>
        <w:rPr>
          <w:rFonts w:ascii="Times New Roman" w:eastAsia="Times New Roman" w:hAnsi="Times New Roman" w:cs="Times New Roman"/>
          <w:b/>
          <w:sz w:val="24"/>
          <w:szCs w:val="24"/>
          <w:lang w:eastAsia="ru-RU"/>
        </w:rPr>
      </w:pPr>
      <w:r w:rsidRPr="00DB2D6C">
        <w:rPr>
          <w:rFonts w:ascii="Times New Roman" w:eastAsia="Times New Roman" w:hAnsi="Times New Roman" w:cs="Times New Roman"/>
          <w:b/>
          <w:sz w:val="24"/>
          <w:szCs w:val="24"/>
          <w:lang w:eastAsia="ru-RU"/>
        </w:rPr>
        <w:t>Действующим законодательством определены следующие виды публичных мероприятий:</w:t>
      </w:r>
    </w:p>
    <w:p w14:paraId="196FC217" w14:textId="38A6AA4D" w:rsidR="00DB2D6C" w:rsidRPr="00DB2D6C" w:rsidRDefault="00DB2D6C" w:rsidP="00DB2D6C">
      <w:pPr>
        <w:spacing w:after="0" w:line="240" w:lineRule="exact"/>
        <w:ind w:firstLine="540"/>
        <w:jc w:val="both"/>
        <w:rPr>
          <w:rFonts w:ascii="Times New Roman" w:eastAsia="Times New Roman" w:hAnsi="Times New Roman" w:cs="Times New Roman"/>
          <w:sz w:val="24"/>
          <w:szCs w:val="24"/>
          <w:lang w:eastAsia="ru-RU"/>
        </w:rPr>
      </w:pPr>
      <w:r w:rsidRPr="00DB2D6C">
        <w:rPr>
          <w:rFonts w:ascii="Times New Roman" w:eastAsia="Times New Roman" w:hAnsi="Times New Roman" w:cs="Times New Roman"/>
          <w:sz w:val="24"/>
          <w:szCs w:val="24"/>
          <w:lang w:eastAsia="ru-RU"/>
        </w:rPr>
        <w:t xml:space="preserve">- </w:t>
      </w:r>
      <w:r w:rsidRPr="00DB2D6C">
        <w:rPr>
          <w:rFonts w:ascii="Times New Roman" w:eastAsia="Times New Roman" w:hAnsi="Times New Roman" w:cs="Times New Roman"/>
          <w:b/>
          <w:sz w:val="24"/>
          <w:szCs w:val="24"/>
          <w:lang w:eastAsia="ru-RU"/>
        </w:rPr>
        <w:t>собрание</w:t>
      </w:r>
      <w:r w:rsidRPr="00DB2D6C">
        <w:rPr>
          <w:rFonts w:ascii="Times New Roman" w:eastAsia="Times New Roman" w:hAnsi="Times New Roman" w:cs="Times New Roman"/>
          <w:sz w:val="24"/>
          <w:szCs w:val="24"/>
          <w:lang w:eastAsia="ru-RU"/>
        </w:rPr>
        <w:t xml:space="preserve"> - совместное присутствие граждан в специально отведенном или приспособленном для этого месте для коллективного обсуждения каких-либо общественно значимых вопросов; </w:t>
      </w:r>
    </w:p>
    <w:p w14:paraId="6F759DA8" w14:textId="45ABB4B8" w:rsidR="00DB2D6C" w:rsidRPr="00DB2D6C" w:rsidRDefault="00DB2D6C" w:rsidP="00DB2D6C">
      <w:pPr>
        <w:spacing w:after="0" w:line="240" w:lineRule="exact"/>
        <w:ind w:firstLine="540"/>
        <w:jc w:val="both"/>
        <w:rPr>
          <w:rFonts w:ascii="Times New Roman" w:eastAsia="Times New Roman" w:hAnsi="Times New Roman" w:cs="Times New Roman"/>
          <w:sz w:val="24"/>
          <w:szCs w:val="24"/>
          <w:lang w:eastAsia="ru-RU"/>
        </w:rPr>
      </w:pPr>
      <w:r w:rsidRPr="00DB2D6C">
        <w:rPr>
          <w:rFonts w:ascii="Times New Roman" w:eastAsia="Times New Roman" w:hAnsi="Times New Roman" w:cs="Times New Roman"/>
          <w:sz w:val="24"/>
          <w:szCs w:val="24"/>
          <w:lang w:eastAsia="ru-RU"/>
        </w:rPr>
        <w:t xml:space="preserve">- </w:t>
      </w:r>
      <w:r w:rsidRPr="00DB2D6C">
        <w:rPr>
          <w:rFonts w:ascii="Times New Roman" w:eastAsia="Times New Roman" w:hAnsi="Times New Roman" w:cs="Times New Roman"/>
          <w:b/>
          <w:sz w:val="24"/>
          <w:szCs w:val="24"/>
          <w:lang w:eastAsia="ru-RU"/>
        </w:rPr>
        <w:t>митинг</w:t>
      </w:r>
      <w:r w:rsidRPr="00DB2D6C">
        <w:rPr>
          <w:rFonts w:ascii="Times New Roman" w:eastAsia="Times New Roman" w:hAnsi="Times New Roman" w:cs="Times New Roman"/>
          <w:sz w:val="24"/>
          <w:szCs w:val="24"/>
          <w:lang w:eastAsia="ru-RU"/>
        </w:rPr>
        <w:t xml:space="preserve"> -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общественно-политического характера; </w:t>
      </w:r>
    </w:p>
    <w:p w14:paraId="0E2E23CE" w14:textId="2912863A" w:rsidR="00DB2D6C" w:rsidRPr="00DB2D6C" w:rsidRDefault="00DB2D6C" w:rsidP="00DB2D6C">
      <w:pPr>
        <w:spacing w:after="0" w:line="240" w:lineRule="exact"/>
        <w:ind w:firstLine="540"/>
        <w:jc w:val="both"/>
        <w:rPr>
          <w:rFonts w:ascii="Times New Roman" w:eastAsia="Times New Roman" w:hAnsi="Times New Roman" w:cs="Times New Roman"/>
          <w:sz w:val="24"/>
          <w:szCs w:val="24"/>
          <w:lang w:eastAsia="ru-RU"/>
        </w:rPr>
      </w:pPr>
      <w:r w:rsidRPr="00DB2D6C">
        <w:rPr>
          <w:rFonts w:ascii="Times New Roman" w:eastAsia="Times New Roman" w:hAnsi="Times New Roman" w:cs="Times New Roman"/>
          <w:sz w:val="24"/>
          <w:szCs w:val="24"/>
          <w:lang w:eastAsia="ru-RU"/>
        </w:rPr>
        <w:t xml:space="preserve">- </w:t>
      </w:r>
      <w:r w:rsidRPr="00DB2D6C">
        <w:rPr>
          <w:rFonts w:ascii="Times New Roman" w:eastAsia="Times New Roman" w:hAnsi="Times New Roman" w:cs="Times New Roman"/>
          <w:b/>
          <w:sz w:val="24"/>
          <w:szCs w:val="24"/>
          <w:lang w:eastAsia="ru-RU"/>
        </w:rPr>
        <w:t>демонстрация</w:t>
      </w:r>
      <w:r w:rsidRPr="00DB2D6C">
        <w:rPr>
          <w:rFonts w:ascii="Times New Roman" w:eastAsia="Times New Roman" w:hAnsi="Times New Roman" w:cs="Times New Roman"/>
          <w:sz w:val="24"/>
          <w:szCs w:val="24"/>
          <w:lang w:eastAsia="ru-RU"/>
        </w:rPr>
        <w:t xml:space="preserve"> - организованное публичное выражение общественных настроений группой граждан с использованием во время передвижения, в том числе на транспортных средствах, плакатов, транспарантов и иных средств наглядной агитации; </w:t>
      </w:r>
    </w:p>
    <w:p w14:paraId="1B204D5C" w14:textId="77777777" w:rsidR="00DB2D6C" w:rsidRPr="00DB2D6C" w:rsidRDefault="00DB2D6C" w:rsidP="00DB2D6C">
      <w:pPr>
        <w:spacing w:after="0" w:line="240" w:lineRule="exact"/>
        <w:jc w:val="both"/>
        <w:rPr>
          <w:rFonts w:ascii="Times New Roman" w:eastAsia="Times New Roman" w:hAnsi="Times New Roman" w:cs="Times New Roman"/>
          <w:color w:val="000000"/>
          <w:sz w:val="24"/>
          <w:szCs w:val="24"/>
          <w:lang w:eastAsia="ru-RU"/>
        </w:rPr>
      </w:pPr>
      <w:r w:rsidRPr="00DB2D6C">
        <w:rPr>
          <w:rFonts w:ascii="Times New Roman" w:eastAsia="Times New Roman" w:hAnsi="Times New Roman" w:cs="Times New Roman"/>
          <w:color w:val="000000"/>
          <w:sz w:val="24"/>
          <w:szCs w:val="24"/>
          <w:lang w:eastAsia="ru-RU"/>
        </w:rPr>
        <w:t xml:space="preserve">(в ред. Федерального закона от 09.03.2016 N 61-ФЗ) </w:t>
      </w:r>
    </w:p>
    <w:p w14:paraId="41448CC0" w14:textId="58B4E4EB" w:rsidR="00DB2D6C" w:rsidRPr="00DB2D6C" w:rsidRDefault="00DB2D6C" w:rsidP="00DB2D6C">
      <w:pPr>
        <w:spacing w:after="0" w:line="240" w:lineRule="exact"/>
        <w:ind w:firstLine="540"/>
        <w:jc w:val="both"/>
        <w:rPr>
          <w:rFonts w:ascii="Times New Roman" w:eastAsia="Times New Roman" w:hAnsi="Times New Roman" w:cs="Times New Roman"/>
          <w:sz w:val="24"/>
          <w:szCs w:val="24"/>
          <w:lang w:eastAsia="ru-RU"/>
        </w:rPr>
      </w:pPr>
      <w:r w:rsidRPr="00DB2D6C">
        <w:rPr>
          <w:rFonts w:ascii="Times New Roman" w:eastAsia="Times New Roman" w:hAnsi="Times New Roman" w:cs="Times New Roman"/>
          <w:sz w:val="24"/>
          <w:szCs w:val="24"/>
          <w:lang w:eastAsia="ru-RU"/>
        </w:rPr>
        <w:t xml:space="preserve">-  </w:t>
      </w:r>
      <w:r w:rsidRPr="00DB2D6C">
        <w:rPr>
          <w:rFonts w:ascii="Times New Roman" w:eastAsia="Times New Roman" w:hAnsi="Times New Roman" w:cs="Times New Roman"/>
          <w:b/>
          <w:sz w:val="24"/>
          <w:szCs w:val="24"/>
          <w:lang w:eastAsia="ru-RU"/>
        </w:rPr>
        <w:t>шествие</w:t>
      </w:r>
      <w:r w:rsidRPr="00DB2D6C">
        <w:rPr>
          <w:rFonts w:ascii="Times New Roman" w:eastAsia="Times New Roman" w:hAnsi="Times New Roman" w:cs="Times New Roman"/>
          <w:sz w:val="24"/>
          <w:szCs w:val="24"/>
          <w:lang w:eastAsia="ru-RU"/>
        </w:rPr>
        <w:t xml:space="preserve"> - массовое прохождение граждан по заранее определенному маршруту в целях привлечения внимания к каким-либо проблемам; </w:t>
      </w:r>
    </w:p>
    <w:p w14:paraId="7DD882C7" w14:textId="0A8D6FC9" w:rsidR="00DB2D6C" w:rsidRDefault="00DB2D6C" w:rsidP="00DB2D6C">
      <w:pPr>
        <w:spacing w:after="0" w:line="240" w:lineRule="exact"/>
        <w:ind w:firstLine="540"/>
        <w:jc w:val="both"/>
        <w:rPr>
          <w:rFonts w:ascii="Times New Roman" w:eastAsia="Times New Roman" w:hAnsi="Times New Roman" w:cs="Times New Roman"/>
          <w:sz w:val="24"/>
          <w:szCs w:val="24"/>
          <w:lang w:eastAsia="ru-RU"/>
        </w:rPr>
      </w:pPr>
      <w:r w:rsidRPr="00DB2D6C">
        <w:rPr>
          <w:rFonts w:ascii="Times New Roman" w:eastAsia="Times New Roman" w:hAnsi="Times New Roman" w:cs="Times New Roman"/>
          <w:sz w:val="24"/>
          <w:szCs w:val="24"/>
          <w:lang w:eastAsia="ru-RU"/>
        </w:rPr>
        <w:t xml:space="preserve">-  </w:t>
      </w:r>
      <w:r w:rsidRPr="00DB2D6C">
        <w:rPr>
          <w:rFonts w:ascii="Times New Roman" w:eastAsia="Times New Roman" w:hAnsi="Times New Roman" w:cs="Times New Roman"/>
          <w:b/>
          <w:sz w:val="24"/>
          <w:szCs w:val="24"/>
          <w:lang w:eastAsia="ru-RU"/>
        </w:rPr>
        <w:t>пикетирование</w:t>
      </w:r>
      <w:r w:rsidRPr="00DB2D6C">
        <w:rPr>
          <w:rFonts w:ascii="Times New Roman" w:eastAsia="Times New Roman" w:hAnsi="Times New Roman" w:cs="Times New Roman"/>
          <w:sz w:val="24"/>
          <w:szCs w:val="24"/>
          <w:lang w:eastAsia="ru-RU"/>
        </w:rPr>
        <w:t xml:space="preserve"> - форма публичного выражения мнений,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 использующих плакаты, транспаранты и иные средства наглядной агитации, а также быстровозводимые сборно-разборные конструкции; </w:t>
      </w:r>
    </w:p>
    <w:p w14:paraId="6F0629FD" w14:textId="77777777" w:rsidR="00DB2D6C" w:rsidRPr="00DB2D6C" w:rsidRDefault="00DB2D6C" w:rsidP="00DB2D6C">
      <w:pPr>
        <w:spacing w:after="0" w:line="240" w:lineRule="exact"/>
        <w:ind w:firstLine="540"/>
        <w:jc w:val="both"/>
        <w:rPr>
          <w:rFonts w:ascii="Times New Roman" w:eastAsia="Times New Roman" w:hAnsi="Times New Roman" w:cs="Times New Roman"/>
          <w:sz w:val="24"/>
          <w:szCs w:val="24"/>
          <w:lang w:eastAsia="ru-RU"/>
        </w:rPr>
      </w:pPr>
    </w:p>
    <w:p w14:paraId="4BB81CD7" w14:textId="77255EEF" w:rsidR="00DB2D6C" w:rsidRDefault="00DB2D6C" w:rsidP="002B7F0D">
      <w:pPr>
        <w:spacing w:after="0" w:line="240" w:lineRule="exact"/>
        <w:ind w:firstLine="540"/>
        <w:jc w:val="center"/>
        <w:rPr>
          <w:rFonts w:ascii="Times New Roman" w:eastAsia="Times New Roman" w:hAnsi="Times New Roman" w:cs="Times New Roman"/>
          <w:i/>
          <w:sz w:val="24"/>
          <w:szCs w:val="24"/>
          <w:lang w:eastAsia="ru-RU"/>
        </w:rPr>
      </w:pPr>
      <w:r w:rsidRPr="00DB2D6C">
        <w:rPr>
          <w:rFonts w:ascii="Times New Roman" w:eastAsia="Times New Roman" w:hAnsi="Times New Roman" w:cs="Times New Roman"/>
          <w:i/>
          <w:sz w:val="24"/>
          <w:szCs w:val="24"/>
          <w:lang w:eastAsia="ru-RU"/>
        </w:rPr>
        <w:t xml:space="preserve">(вопрос аудитории – что вы понимаете под </w:t>
      </w:r>
      <w:proofErr w:type="spellStart"/>
      <w:r w:rsidRPr="00DB2D6C">
        <w:rPr>
          <w:rFonts w:ascii="Times New Roman" w:eastAsia="Times New Roman" w:hAnsi="Times New Roman" w:cs="Times New Roman"/>
          <w:i/>
          <w:sz w:val="24"/>
          <w:szCs w:val="24"/>
          <w:lang w:eastAsia="ru-RU"/>
        </w:rPr>
        <w:t>несанкционированностью</w:t>
      </w:r>
      <w:proofErr w:type="spellEnd"/>
      <w:r w:rsidRPr="00DB2D6C">
        <w:rPr>
          <w:rFonts w:ascii="Times New Roman" w:eastAsia="Times New Roman" w:hAnsi="Times New Roman" w:cs="Times New Roman"/>
          <w:i/>
          <w:sz w:val="24"/>
          <w:szCs w:val="24"/>
          <w:lang w:eastAsia="ru-RU"/>
        </w:rPr>
        <w:t xml:space="preserve"> </w:t>
      </w:r>
      <w:r w:rsidRPr="00DB2D6C">
        <w:rPr>
          <w:rFonts w:ascii="Times New Roman" w:eastAsia="Times New Roman" w:hAnsi="Times New Roman" w:cs="Times New Roman"/>
          <w:i/>
          <w:sz w:val="24"/>
          <w:szCs w:val="24"/>
          <w:lang w:eastAsia="ru-RU"/>
        </w:rPr>
        <w:t>проведения указанных</w:t>
      </w:r>
      <w:r w:rsidRPr="00DB2D6C">
        <w:rPr>
          <w:rFonts w:ascii="Times New Roman" w:eastAsia="Times New Roman" w:hAnsi="Times New Roman" w:cs="Times New Roman"/>
          <w:i/>
          <w:sz w:val="24"/>
          <w:szCs w:val="24"/>
          <w:lang w:eastAsia="ru-RU"/>
        </w:rPr>
        <w:t xml:space="preserve"> мероприяти</w:t>
      </w:r>
      <w:r w:rsidRPr="00DB2D6C">
        <w:rPr>
          <w:rFonts w:ascii="Times New Roman" w:eastAsia="Times New Roman" w:hAnsi="Times New Roman" w:cs="Times New Roman"/>
          <w:i/>
          <w:sz w:val="24"/>
          <w:szCs w:val="24"/>
          <w:lang w:eastAsia="ru-RU"/>
        </w:rPr>
        <w:t>й</w:t>
      </w:r>
      <w:proofErr w:type="gramStart"/>
      <w:r w:rsidR="002B7F0D">
        <w:rPr>
          <w:rFonts w:ascii="Times New Roman" w:eastAsia="Times New Roman" w:hAnsi="Times New Roman" w:cs="Times New Roman"/>
          <w:i/>
          <w:sz w:val="24"/>
          <w:szCs w:val="24"/>
          <w:lang w:eastAsia="ru-RU"/>
        </w:rPr>
        <w:t xml:space="preserve">? </w:t>
      </w:r>
      <w:proofErr w:type="gramEnd"/>
      <w:r w:rsidR="002B7F0D">
        <w:rPr>
          <w:rFonts w:ascii="Times New Roman" w:eastAsia="Times New Roman" w:hAnsi="Times New Roman" w:cs="Times New Roman"/>
          <w:i/>
          <w:sz w:val="24"/>
          <w:szCs w:val="24"/>
          <w:lang w:eastAsia="ru-RU"/>
        </w:rPr>
        <w:t>Какие, на ваш взгляд, предъявляются требования к публичным мероприятиям?</w:t>
      </w:r>
      <w:r w:rsidRPr="00DB2D6C">
        <w:rPr>
          <w:rFonts w:ascii="Times New Roman" w:eastAsia="Times New Roman" w:hAnsi="Times New Roman" w:cs="Times New Roman"/>
          <w:i/>
          <w:sz w:val="24"/>
          <w:szCs w:val="24"/>
          <w:lang w:eastAsia="ru-RU"/>
        </w:rPr>
        <w:t>)</w:t>
      </w:r>
    </w:p>
    <w:p w14:paraId="5C282B1F" w14:textId="77777777" w:rsidR="002B7F0D" w:rsidRPr="002B7F0D" w:rsidRDefault="002B7F0D" w:rsidP="002B7F0D">
      <w:pPr>
        <w:spacing w:after="0" w:line="240" w:lineRule="exact"/>
        <w:ind w:firstLine="540"/>
        <w:jc w:val="center"/>
        <w:rPr>
          <w:rFonts w:ascii="Times New Roman" w:eastAsia="Times New Roman" w:hAnsi="Times New Roman" w:cs="Times New Roman"/>
          <w:sz w:val="24"/>
          <w:szCs w:val="24"/>
          <w:lang w:eastAsia="ru-RU"/>
        </w:rPr>
      </w:pPr>
    </w:p>
    <w:p w14:paraId="77F1FB50" w14:textId="1B30B0A7" w:rsidR="002B7F0D" w:rsidRDefault="002B7F0D" w:rsidP="00DB2D6C">
      <w:pPr>
        <w:spacing w:after="0" w:line="24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Чтобы проводимое мероприятия было санкционированным, необходимо соблюсти предусмотренны</w:t>
      </w:r>
      <w:r w:rsidR="00FE28A8">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действующим </w:t>
      </w:r>
      <w:r w:rsidR="00FE28A8">
        <w:rPr>
          <w:rFonts w:ascii="Times New Roman" w:eastAsia="Times New Roman" w:hAnsi="Times New Roman" w:cs="Times New Roman"/>
          <w:sz w:val="24"/>
          <w:szCs w:val="24"/>
          <w:lang w:eastAsia="ru-RU"/>
        </w:rPr>
        <w:t>законом требования и</w:t>
      </w:r>
      <w:r>
        <w:rPr>
          <w:rFonts w:ascii="Times New Roman" w:eastAsia="Times New Roman" w:hAnsi="Times New Roman" w:cs="Times New Roman"/>
          <w:sz w:val="24"/>
          <w:szCs w:val="24"/>
          <w:lang w:eastAsia="ru-RU"/>
        </w:rPr>
        <w:t xml:space="preserve"> порядок организации и проведения публичного мероприятия, а именно: </w:t>
      </w:r>
    </w:p>
    <w:p w14:paraId="0F0B5F63" w14:textId="27ED2F37" w:rsidR="002B7F0D" w:rsidRDefault="002B7F0D" w:rsidP="002B7F0D">
      <w:pPr>
        <w:spacing w:after="0" w:line="240" w:lineRule="exact"/>
        <w:ind w:firstLine="540"/>
        <w:jc w:val="both"/>
        <w:rPr>
          <w:rFonts w:ascii="Times New Roman" w:eastAsia="Times New Roman" w:hAnsi="Times New Roman" w:cs="Times New Roman"/>
          <w:sz w:val="24"/>
          <w:szCs w:val="24"/>
          <w:lang w:eastAsia="ru-RU"/>
        </w:rPr>
      </w:pPr>
      <w:r w:rsidRPr="002B7F0D">
        <w:rPr>
          <w:rFonts w:ascii="Times New Roman" w:eastAsia="Times New Roman" w:hAnsi="Times New Roman" w:cs="Times New Roman"/>
          <w:b/>
          <w:sz w:val="24"/>
          <w:szCs w:val="24"/>
          <w:lang w:eastAsia="ru-RU"/>
        </w:rPr>
        <w:t>1. Уведомление</w:t>
      </w:r>
      <w:r>
        <w:rPr>
          <w:rFonts w:ascii="Times New Roman" w:eastAsia="Times New Roman" w:hAnsi="Times New Roman" w:cs="Times New Roman"/>
          <w:sz w:val="24"/>
          <w:szCs w:val="24"/>
          <w:lang w:eastAsia="ru-RU"/>
        </w:rPr>
        <w:t xml:space="preserve"> (у</w:t>
      </w:r>
      <w:r w:rsidRPr="002B7F0D">
        <w:rPr>
          <w:rFonts w:ascii="Times New Roman" w:eastAsia="Times New Roman" w:hAnsi="Times New Roman" w:cs="Times New Roman"/>
          <w:sz w:val="24"/>
          <w:szCs w:val="24"/>
          <w:lang w:eastAsia="ru-RU"/>
        </w:rPr>
        <w:t xml:space="preserve">ведомление о проведении публичного мероприятия подается его организатором в письменной форме в орган исполнительной власти субъекта Российской Федерации или орган местного самоуправления в срок не ранее 15 и не позднее 10 дней до дня проведения публичного мероприятия. </w:t>
      </w:r>
      <w:r>
        <w:rPr>
          <w:rFonts w:ascii="Times New Roman" w:eastAsia="Times New Roman" w:hAnsi="Times New Roman" w:cs="Times New Roman"/>
          <w:sz w:val="24"/>
          <w:szCs w:val="24"/>
          <w:lang w:eastAsia="ru-RU"/>
        </w:rPr>
        <w:t xml:space="preserve">В уведомлении указываются цель, форма, место, дата, время начала и окончания публичного мероприятия, предполагаемое количество участников и иные сведения. По каждому из видов публичных мероприятий могут быть особенности. </w:t>
      </w:r>
    </w:p>
    <w:p w14:paraId="2DCADBB4" w14:textId="75BBC0FC" w:rsidR="002B7F0D" w:rsidRDefault="002B7F0D" w:rsidP="00FE28A8">
      <w:pPr>
        <w:spacing w:after="0" w:line="240" w:lineRule="exact"/>
        <w:ind w:firstLine="540"/>
        <w:jc w:val="both"/>
        <w:rPr>
          <w:rFonts w:ascii="Times New Roman" w:eastAsia="Times New Roman" w:hAnsi="Times New Roman" w:cs="Times New Roman"/>
          <w:sz w:val="24"/>
          <w:szCs w:val="24"/>
          <w:lang w:eastAsia="ru-RU"/>
        </w:rPr>
      </w:pPr>
      <w:r w:rsidRPr="00FE28A8">
        <w:rPr>
          <w:rFonts w:ascii="Times New Roman" w:eastAsia="Times New Roman" w:hAnsi="Times New Roman" w:cs="Times New Roman"/>
          <w:b/>
          <w:sz w:val="24"/>
          <w:szCs w:val="24"/>
          <w:lang w:eastAsia="ru-RU"/>
        </w:rPr>
        <w:t>2.</w:t>
      </w:r>
      <w:r>
        <w:rPr>
          <w:rFonts w:ascii="Times New Roman" w:eastAsia="Times New Roman" w:hAnsi="Times New Roman" w:cs="Times New Roman"/>
          <w:sz w:val="24"/>
          <w:szCs w:val="24"/>
          <w:lang w:eastAsia="ru-RU"/>
        </w:rPr>
        <w:t xml:space="preserve"> </w:t>
      </w:r>
      <w:r w:rsidR="00FE28A8" w:rsidRPr="00FE28A8">
        <w:rPr>
          <w:rFonts w:ascii="Times New Roman" w:eastAsia="Times New Roman" w:hAnsi="Times New Roman" w:cs="Times New Roman"/>
          <w:b/>
          <w:sz w:val="24"/>
          <w:szCs w:val="24"/>
          <w:lang w:eastAsia="ru-RU"/>
        </w:rPr>
        <w:t>Место</w:t>
      </w:r>
      <w:r w:rsidR="00FE28A8">
        <w:rPr>
          <w:rFonts w:ascii="Times New Roman" w:eastAsia="Times New Roman" w:hAnsi="Times New Roman" w:cs="Times New Roman"/>
          <w:sz w:val="24"/>
          <w:szCs w:val="24"/>
          <w:lang w:eastAsia="ru-RU"/>
        </w:rPr>
        <w:t xml:space="preserve"> (</w:t>
      </w:r>
      <w:r w:rsidR="00FE28A8" w:rsidRPr="00FE28A8">
        <w:rPr>
          <w:rFonts w:ascii="Times New Roman" w:eastAsia="Times New Roman" w:hAnsi="Times New Roman" w:cs="Times New Roman"/>
          <w:sz w:val="24"/>
          <w:szCs w:val="24"/>
          <w:lang w:eastAsia="ru-RU"/>
        </w:rPr>
        <w:t xml:space="preserve">Публичное мероприятие может проводиться в любых пригодных для целей данного мероприятия местах в случае, если его проведение не создает угрозы обрушения зданий и сооружений или иной угрозы безопасности участников данного публичного мероприятия. Условия запрета или ограничения проведения публичного мероприятия в </w:t>
      </w:r>
      <w:r w:rsidR="00FE28A8" w:rsidRPr="00FE28A8">
        <w:rPr>
          <w:rFonts w:ascii="Times New Roman" w:eastAsia="Times New Roman" w:hAnsi="Times New Roman" w:cs="Times New Roman"/>
          <w:sz w:val="24"/>
          <w:szCs w:val="24"/>
          <w:lang w:eastAsia="ru-RU"/>
        </w:rPr>
        <w:lastRenderedPageBreak/>
        <w:t>отдельных местах могут быть конкретизированы федеральными законами</w:t>
      </w:r>
      <w:r w:rsidR="00FE28A8">
        <w:rPr>
          <w:rFonts w:ascii="Times New Roman" w:eastAsia="Times New Roman" w:hAnsi="Times New Roman" w:cs="Times New Roman"/>
          <w:sz w:val="24"/>
          <w:szCs w:val="24"/>
          <w:lang w:eastAsia="ru-RU"/>
        </w:rPr>
        <w:t>). Есть отдельно указанные территории, на которых публичные мероприятия запрещены (территории, непосредственно прилегающие к опасным производственным объектам, путепроводы, ЖД пути и иные)</w:t>
      </w:r>
    </w:p>
    <w:p w14:paraId="3EE776DD" w14:textId="411859F2" w:rsidR="00FE28A8" w:rsidRPr="00FE28A8" w:rsidRDefault="00FE28A8" w:rsidP="00FE28A8">
      <w:pPr>
        <w:spacing w:after="0" w:line="240" w:lineRule="exact"/>
        <w:ind w:firstLine="540"/>
        <w:jc w:val="both"/>
        <w:rPr>
          <w:rFonts w:ascii="Times New Roman" w:eastAsia="Times New Roman" w:hAnsi="Times New Roman" w:cs="Times New Roman"/>
          <w:sz w:val="24"/>
          <w:szCs w:val="24"/>
          <w:lang w:eastAsia="ru-RU"/>
        </w:rPr>
      </w:pPr>
      <w:r w:rsidRPr="00FE28A8">
        <w:rPr>
          <w:rFonts w:ascii="Times New Roman" w:eastAsia="Times New Roman" w:hAnsi="Times New Roman" w:cs="Times New Roman"/>
          <w:b/>
          <w:sz w:val="24"/>
          <w:szCs w:val="24"/>
          <w:lang w:eastAsia="ru-RU"/>
        </w:rPr>
        <w:t>3. Время</w:t>
      </w:r>
      <w:r>
        <w:rPr>
          <w:rFonts w:ascii="Times New Roman" w:eastAsia="Times New Roman" w:hAnsi="Times New Roman" w:cs="Times New Roman"/>
          <w:sz w:val="24"/>
          <w:szCs w:val="24"/>
          <w:lang w:eastAsia="ru-RU"/>
        </w:rPr>
        <w:t xml:space="preserve"> (</w:t>
      </w:r>
      <w:r w:rsidRPr="00FE28A8">
        <w:rPr>
          <w:rFonts w:ascii="Times New Roman" w:eastAsia="Times New Roman" w:hAnsi="Times New Roman" w:cs="Times New Roman"/>
          <w:sz w:val="24"/>
          <w:szCs w:val="24"/>
          <w:lang w:eastAsia="ru-RU"/>
        </w:rPr>
        <w:t xml:space="preserve">Публичное мероприятие не может начинаться ранее 7 часов и заканчиваться позднее 22 часов текущего дня по местному времени, за исключением публичных мероприятий, посвященных памятным датам России, публичных мероприятий культурного содержания) </w:t>
      </w:r>
    </w:p>
    <w:p w14:paraId="5785B73B" w14:textId="77777777" w:rsidR="00FE28A8" w:rsidRDefault="00FE28A8" w:rsidP="00FE28A8">
      <w:pPr>
        <w:spacing w:after="0" w:line="240" w:lineRule="exact"/>
        <w:ind w:firstLine="540"/>
        <w:jc w:val="both"/>
        <w:rPr>
          <w:rFonts w:ascii="Times New Roman" w:eastAsia="Times New Roman" w:hAnsi="Times New Roman" w:cs="Times New Roman"/>
          <w:sz w:val="24"/>
          <w:szCs w:val="24"/>
          <w:lang w:eastAsia="ru-RU"/>
        </w:rPr>
      </w:pPr>
      <w:r w:rsidRPr="00FE28A8">
        <w:rPr>
          <w:rFonts w:ascii="Times New Roman" w:eastAsia="Times New Roman" w:hAnsi="Times New Roman" w:cs="Times New Roman"/>
          <w:sz w:val="24"/>
          <w:szCs w:val="24"/>
          <w:lang w:eastAsia="ru-RU"/>
        </w:rPr>
        <w:t xml:space="preserve">При этом также имеются требования как непосредственно к организаторам публичного мероприятия (дееспособность, определенный возраст 16 либо 18 лет и иные) так и к участникам мероприятия. </w:t>
      </w:r>
    </w:p>
    <w:p w14:paraId="23592AF9" w14:textId="43A3495F" w:rsidR="00FE28A8" w:rsidRDefault="00FE28A8" w:rsidP="00FE28A8">
      <w:pPr>
        <w:spacing w:after="0" w:line="24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нарушении указанных правил в части места, времени или сроков подачи уведомления орган власти субъекта РФ либо орган власти местного самоуправления вправе отказать в проведении общественного мероприятия или перенести его.</w:t>
      </w:r>
    </w:p>
    <w:p w14:paraId="2F7CA5E5" w14:textId="3FD32C59" w:rsidR="00FE28A8" w:rsidRPr="00FE28A8" w:rsidRDefault="00FE28A8" w:rsidP="00FE28A8">
      <w:pPr>
        <w:spacing w:after="0" w:line="240" w:lineRule="exact"/>
        <w:ind w:firstLine="540"/>
        <w:jc w:val="both"/>
        <w:rPr>
          <w:rFonts w:ascii="Times New Roman" w:eastAsia="Times New Roman" w:hAnsi="Times New Roman" w:cs="Times New Roman"/>
          <w:sz w:val="24"/>
          <w:szCs w:val="24"/>
          <w:lang w:eastAsia="ru-RU"/>
        </w:rPr>
      </w:pPr>
      <w:r w:rsidRPr="00FE28A8">
        <w:rPr>
          <w:rFonts w:ascii="Times New Roman" w:eastAsia="Times New Roman" w:hAnsi="Times New Roman" w:cs="Times New Roman"/>
          <w:sz w:val="24"/>
          <w:szCs w:val="24"/>
          <w:lang w:eastAsia="ru-RU"/>
        </w:rPr>
        <w:t xml:space="preserve">Отдельно законом закреплены прав и обязанности непосредственно во время проведения общественных мероприятий, в частности запрещено: </w:t>
      </w:r>
    </w:p>
    <w:p w14:paraId="547599E7" w14:textId="4196655E" w:rsidR="00FE28A8" w:rsidRPr="00FE28A8" w:rsidRDefault="00FE28A8" w:rsidP="00FE28A8">
      <w:pPr>
        <w:spacing w:after="0" w:line="240" w:lineRule="exact"/>
        <w:ind w:firstLine="540"/>
        <w:jc w:val="both"/>
        <w:rPr>
          <w:rFonts w:ascii="Times New Roman" w:eastAsia="Times New Roman" w:hAnsi="Times New Roman" w:cs="Times New Roman"/>
          <w:sz w:val="24"/>
          <w:szCs w:val="24"/>
          <w:lang w:eastAsia="ru-RU"/>
        </w:rPr>
      </w:pPr>
      <w:r w:rsidRPr="00FE28A8">
        <w:rPr>
          <w:rFonts w:ascii="Times New Roman" w:eastAsia="Times New Roman" w:hAnsi="Times New Roman" w:cs="Times New Roman"/>
          <w:sz w:val="24"/>
          <w:szCs w:val="24"/>
          <w:lang w:eastAsia="ru-RU"/>
        </w:rPr>
        <w:t xml:space="preserve">- скрывать свое лицо, в том числе использовать маски, средства маскировки, иные предметы, специально предназначенные для затруднения установления личности; </w:t>
      </w:r>
    </w:p>
    <w:p w14:paraId="3E9E0929" w14:textId="4669AF92" w:rsidR="00FE28A8" w:rsidRPr="00FE28A8" w:rsidRDefault="00FE28A8" w:rsidP="00FE28A8">
      <w:pPr>
        <w:spacing w:after="0" w:line="240" w:lineRule="exact"/>
        <w:ind w:firstLine="540"/>
        <w:jc w:val="both"/>
        <w:rPr>
          <w:rFonts w:ascii="Times New Roman" w:eastAsia="Times New Roman" w:hAnsi="Times New Roman" w:cs="Times New Roman"/>
          <w:sz w:val="24"/>
          <w:szCs w:val="24"/>
          <w:lang w:eastAsia="ru-RU"/>
        </w:rPr>
      </w:pPr>
      <w:r w:rsidRPr="00FE28A8">
        <w:rPr>
          <w:rFonts w:ascii="Times New Roman" w:eastAsia="Times New Roman" w:hAnsi="Times New Roman" w:cs="Times New Roman"/>
          <w:sz w:val="24"/>
          <w:szCs w:val="24"/>
          <w:lang w:eastAsia="ru-RU"/>
        </w:rPr>
        <w:t xml:space="preserve">- иметь при себе оружие, боеприпасы, колющие или режущие предметы, другие предметы, которые могут быть использованы в качестве оружия, взрывные устройства, взрывчатые, ядовитые, отравляющие вещества; </w:t>
      </w:r>
    </w:p>
    <w:p w14:paraId="50E1F071" w14:textId="6A4298F3" w:rsidR="00FE28A8" w:rsidRDefault="00FE28A8" w:rsidP="00FE28A8">
      <w:pPr>
        <w:spacing w:after="0" w:line="240" w:lineRule="exact"/>
        <w:ind w:firstLine="540"/>
        <w:jc w:val="both"/>
        <w:rPr>
          <w:rFonts w:ascii="Times New Roman" w:eastAsia="Times New Roman" w:hAnsi="Times New Roman" w:cs="Times New Roman"/>
          <w:sz w:val="24"/>
          <w:szCs w:val="24"/>
          <w:lang w:eastAsia="ru-RU"/>
        </w:rPr>
      </w:pPr>
      <w:r w:rsidRPr="00FE28A8">
        <w:rPr>
          <w:rFonts w:ascii="Times New Roman" w:eastAsia="Times New Roman" w:hAnsi="Times New Roman" w:cs="Times New Roman"/>
          <w:sz w:val="24"/>
          <w:szCs w:val="24"/>
          <w:lang w:eastAsia="ru-RU"/>
        </w:rPr>
        <w:t>-  находиться в месте проведения публичного мероприятия в состоянии опьянения.</w:t>
      </w:r>
    </w:p>
    <w:p w14:paraId="17F2A182" w14:textId="522ABC09" w:rsidR="00FE28A8" w:rsidRDefault="00FE28A8" w:rsidP="00FE28A8">
      <w:pPr>
        <w:spacing w:after="0" w:line="240" w:lineRule="exact"/>
        <w:ind w:firstLine="540"/>
        <w:jc w:val="both"/>
        <w:rPr>
          <w:rFonts w:ascii="Times New Roman" w:eastAsia="Times New Roman" w:hAnsi="Times New Roman" w:cs="Times New Roman"/>
          <w:sz w:val="24"/>
          <w:szCs w:val="24"/>
          <w:lang w:eastAsia="ru-RU"/>
        </w:rPr>
      </w:pPr>
    </w:p>
    <w:p w14:paraId="544083E9" w14:textId="0AE020E0" w:rsidR="00FE28A8" w:rsidRDefault="00FE28A8" w:rsidP="00FE28A8">
      <w:pPr>
        <w:spacing w:after="0" w:line="240" w:lineRule="exact"/>
        <w:ind w:firstLine="540"/>
        <w:jc w:val="center"/>
        <w:rPr>
          <w:rFonts w:ascii="Times New Roman" w:eastAsia="Times New Roman" w:hAnsi="Times New Roman" w:cs="Times New Roman"/>
          <w:i/>
          <w:sz w:val="24"/>
          <w:szCs w:val="24"/>
          <w:lang w:eastAsia="ru-RU"/>
        </w:rPr>
      </w:pPr>
      <w:r w:rsidRPr="00DB2D6C">
        <w:rPr>
          <w:rFonts w:ascii="Times New Roman" w:eastAsia="Times New Roman" w:hAnsi="Times New Roman" w:cs="Times New Roman"/>
          <w:i/>
          <w:sz w:val="24"/>
          <w:szCs w:val="24"/>
          <w:lang w:eastAsia="ru-RU"/>
        </w:rPr>
        <w:t xml:space="preserve">(вопрос аудитории – </w:t>
      </w:r>
      <w:r>
        <w:rPr>
          <w:rFonts w:ascii="Times New Roman" w:eastAsia="Times New Roman" w:hAnsi="Times New Roman" w:cs="Times New Roman"/>
          <w:i/>
          <w:sz w:val="24"/>
          <w:szCs w:val="24"/>
          <w:lang w:eastAsia="ru-RU"/>
        </w:rPr>
        <w:t>Итак, как Вы считаете, с какой целью установлены все данные требования</w:t>
      </w:r>
      <w:proofErr w:type="gramStart"/>
      <w:r>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 xml:space="preserve"> </w:t>
      </w:r>
      <w:proofErr w:type="gramEnd"/>
      <w:r>
        <w:rPr>
          <w:rFonts w:ascii="Times New Roman" w:eastAsia="Times New Roman" w:hAnsi="Times New Roman" w:cs="Times New Roman"/>
          <w:i/>
          <w:sz w:val="24"/>
          <w:szCs w:val="24"/>
          <w:lang w:eastAsia="ru-RU"/>
        </w:rPr>
        <w:t>Что может быть с лицом, действующим в нарушение указанных требований?</w:t>
      </w:r>
      <w:r w:rsidRPr="00DB2D6C">
        <w:rPr>
          <w:rFonts w:ascii="Times New Roman" w:eastAsia="Times New Roman" w:hAnsi="Times New Roman" w:cs="Times New Roman"/>
          <w:i/>
          <w:sz w:val="24"/>
          <w:szCs w:val="24"/>
          <w:lang w:eastAsia="ru-RU"/>
        </w:rPr>
        <w:t>)</w:t>
      </w:r>
    </w:p>
    <w:p w14:paraId="4C7C8DDE" w14:textId="313C3BD6" w:rsidR="00FE28A8" w:rsidRDefault="00FE28A8" w:rsidP="00FE28A8">
      <w:pPr>
        <w:spacing w:after="0" w:line="240" w:lineRule="exact"/>
        <w:ind w:firstLine="540"/>
        <w:jc w:val="both"/>
        <w:rPr>
          <w:rFonts w:ascii="Times New Roman" w:eastAsia="Times New Roman" w:hAnsi="Times New Roman" w:cs="Times New Roman"/>
          <w:sz w:val="24"/>
          <w:szCs w:val="24"/>
          <w:lang w:eastAsia="ru-RU"/>
        </w:rPr>
      </w:pPr>
    </w:p>
    <w:p w14:paraId="6ED06166" w14:textId="1F115B45" w:rsidR="00FC25C5" w:rsidRDefault="00FC25C5" w:rsidP="00FE28A8">
      <w:pPr>
        <w:spacing w:after="0" w:line="24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Действующим законодательством предусмотрена ответственность за нарушение установленных требований, причем как административная и уголовная, так и гражданско-правовая. </w:t>
      </w:r>
    </w:p>
    <w:p w14:paraId="3862749C" w14:textId="2D5F3708" w:rsidR="00FC25C5" w:rsidRDefault="00FC25C5" w:rsidP="00FC25C5">
      <w:pPr>
        <w:spacing w:after="0" w:line="24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 </w:t>
      </w:r>
      <w:r w:rsidRPr="00FC25C5">
        <w:rPr>
          <w:rFonts w:ascii="Times New Roman" w:eastAsia="Times New Roman" w:hAnsi="Times New Roman" w:cs="Times New Roman"/>
          <w:b/>
          <w:sz w:val="24"/>
          <w:szCs w:val="24"/>
          <w:lang w:eastAsia="ru-RU"/>
        </w:rPr>
        <w:t xml:space="preserve">ст. 20.2 КоАП </w:t>
      </w:r>
      <w:proofErr w:type="gramStart"/>
      <w:r w:rsidRPr="00FC25C5">
        <w:rPr>
          <w:rFonts w:ascii="Times New Roman" w:eastAsia="Times New Roman" w:hAnsi="Times New Roman" w:cs="Times New Roman"/>
          <w:b/>
          <w:sz w:val="24"/>
          <w:szCs w:val="24"/>
          <w:lang w:eastAsia="ru-RU"/>
        </w:rPr>
        <w:t>РФ</w:t>
      </w:r>
      <w:r>
        <w:rPr>
          <w:rFonts w:ascii="Times New Roman" w:eastAsia="Times New Roman" w:hAnsi="Times New Roman" w:cs="Times New Roman"/>
          <w:sz w:val="24"/>
          <w:szCs w:val="24"/>
          <w:lang w:eastAsia="ru-RU"/>
        </w:rPr>
        <w:t xml:space="preserve">  предусмотрена</w:t>
      </w:r>
      <w:proofErr w:type="gramEnd"/>
      <w:r>
        <w:rPr>
          <w:rFonts w:ascii="Times New Roman" w:eastAsia="Times New Roman" w:hAnsi="Times New Roman" w:cs="Times New Roman"/>
          <w:sz w:val="24"/>
          <w:szCs w:val="24"/>
          <w:lang w:eastAsia="ru-RU"/>
        </w:rPr>
        <w:t xml:space="preserve"> административная ответственность за нарушение </w:t>
      </w:r>
      <w:r w:rsidRPr="00FC25C5">
        <w:rPr>
          <w:rFonts w:ascii="Times New Roman" w:eastAsia="Times New Roman" w:hAnsi="Times New Roman" w:cs="Times New Roman"/>
          <w:sz w:val="24"/>
          <w:szCs w:val="24"/>
          <w:lang w:eastAsia="ru-RU"/>
        </w:rPr>
        <w:t>установленного порядка организации либо проведения собрания, митинга, демонстрации, шествия или пикетирования</w:t>
      </w:r>
      <w:r>
        <w:rPr>
          <w:rFonts w:ascii="Times New Roman" w:eastAsia="Times New Roman" w:hAnsi="Times New Roman" w:cs="Times New Roman"/>
          <w:sz w:val="24"/>
          <w:szCs w:val="24"/>
          <w:lang w:eastAsia="ru-RU"/>
        </w:rPr>
        <w:t xml:space="preserve">. Указанная статья состоит из 10 частей, каждая из которых предусматривает ответственность за то или иное нарушение. </w:t>
      </w:r>
    </w:p>
    <w:p w14:paraId="38CEEC66" w14:textId="77777777" w:rsidR="00FC25C5" w:rsidRDefault="00FC25C5" w:rsidP="00FC25C5">
      <w:pPr>
        <w:spacing w:after="0" w:line="240" w:lineRule="exact"/>
        <w:ind w:firstLine="540"/>
        <w:jc w:val="both"/>
        <w:rPr>
          <w:rFonts w:ascii="Times New Roman" w:eastAsia="Times New Roman" w:hAnsi="Times New Roman" w:cs="Times New Roman"/>
          <w:sz w:val="24"/>
          <w:szCs w:val="24"/>
          <w:lang w:eastAsia="ru-RU"/>
        </w:rPr>
      </w:pPr>
    </w:p>
    <w:p w14:paraId="64CFD28C" w14:textId="1B51D0C0" w:rsidR="00FC25C5" w:rsidRDefault="00FC25C5" w:rsidP="00FC25C5">
      <w:pPr>
        <w:spacing w:after="0" w:line="240" w:lineRule="exact"/>
        <w:ind w:firstLine="540"/>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DB2D6C">
        <w:rPr>
          <w:rFonts w:ascii="Times New Roman" w:eastAsia="Times New Roman" w:hAnsi="Times New Roman" w:cs="Times New Roman"/>
          <w:i/>
          <w:sz w:val="24"/>
          <w:szCs w:val="24"/>
          <w:lang w:eastAsia="ru-RU"/>
        </w:rPr>
        <w:t xml:space="preserve">вопрос аудитории – </w:t>
      </w:r>
      <w:r>
        <w:rPr>
          <w:rFonts w:ascii="Times New Roman" w:eastAsia="Times New Roman" w:hAnsi="Times New Roman" w:cs="Times New Roman"/>
          <w:i/>
          <w:sz w:val="24"/>
          <w:szCs w:val="24"/>
          <w:lang w:eastAsia="ru-RU"/>
        </w:rPr>
        <w:t>Как думаете, за какие именно нарушения порядка предусмотрена административная ответственность</w:t>
      </w:r>
      <w:r>
        <w:rPr>
          <w:rFonts w:ascii="Times New Roman" w:eastAsia="Times New Roman" w:hAnsi="Times New Roman" w:cs="Times New Roman"/>
          <w:i/>
          <w:sz w:val="24"/>
          <w:szCs w:val="24"/>
          <w:lang w:eastAsia="ru-RU"/>
        </w:rPr>
        <w:t>?</w:t>
      </w:r>
      <w:r w:rsidRPr="00DB2D6C">
        <w:rPr>
          <w:rFonts w:ascii="Times New Roman" w:eastAsia="Times New Roman" w:hAnsi="Times New Roman" w:cs="Times New Roman"/>
          <w:i/>
          <w:sz w:val="24"/>
          <w:szCs w:val="24"/>
          <w:lang w:eastAsia="ru-RU"/>
        </w:rPr>
        <w:t>)</w:t>
      </w:r>
    </w:p>
    <w:p w14:paraId="44668DEB" w14:textId="77777777" w:rsidR="00FC25C5" w:rsidRDefault="00FC25C5" w:rsidP="00FC25C5">
      <w:pPr>
        <w:spacing w:after="0" w:line="240" w:lineRule="exact"/>
        <w:ind w:firstLine="540"/>
        <w:jc w:val="both"/>
        <w:rPr>
          <w:rFonts w:ascii="Times New Roman" w:eastAsia="Times New Roman" w:hAnsi="Times New Roman" w:cs="Times New Roman"/>
          <w:sz w:val="24"/>
          <w:szCs w:val="24"/>
          <w:lang w:eastAsia="ru-RU"/>
        </w:rPr>
      </w:pPr>
    </w:p>
    <w:p w14:paraId="772BF92E" w14:textId="77777777" w:rsidR="00FC25C5" w:rsidRPr="00FC25C5" w:rsidRDefault="00FC25C5" w:rsidP="00FC25C5">
      <w:pPr>
        <w:spacing w:after="0" w:line="24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 ч. </w:t>
      </w:r>
      <w:r w:rsidRPr="00FC25C5">
        <w:rPr>
          <w:rFonts w:ascii="Times New Roman" w:eastAsia="Times New Roman" w:hAnsi="Times New Roman" w:cs="Times New Roman"/>
          <w:b/>
          <w:sz w:val="24"/>
          <w:szCs w:val="24"/>
          <w:lang w:eastAsia="ru-RU"/>
        </w:rPr>
        <w:t>2 ст. 20.2 КоАП РФ</w:t>
      </w:r>
      <w:r>
        <w:rPr>
          <w:rFonts w:ascii="Times New Roman" w:eastAsia="Times New Roman" w:hAnsi="Times New Roman" w:cs="Times New Roman"/>
          <w:sz w:val="24"/>
          <w:szCs w:val="24"/>
          <w:lang w:eastAsia="ru-RU"/>
        </w:rPr>
        <w:t xml:space="preserve"> предусматривает, что о</w:t>
      </w:r>
      <w:r w:rsidRPr="00FC25C5">
        <w:rPr>
          <w:rFonts w:ascii="Times New Roman" w:eastAsia="Times New Roman" w:hAnsi="Times New Roman" w:cs="Times New Roman"/>
          <w:sz w:val="24"/>
          <w:szCs w:val="24"/>
          <w:lang w:eastAsia="ru-RU"/>
        </w:rPr>
        <w:t>рганизаци</w:t>
      </w:r>
      <w:r>
        <w:rPr>
          <w:rFonts w:ascii="Times New Roman" w:eastAsia="Times New Roman" w:hAnsi="Times New Roman" w:cs="Times New Roman"/>
          <w:sz w:val="24"/>
          <w:szCs w:val="24"/>
          <w:lang w:eastAsia="ru-RU"/>
        </w:rPr>
        <w:t>я</w:t>
      </w:r>
      <w:r w:rsidRPr="00FC25C5">
        <w:rPr>
          <w:rFonts w:ascii="Times New Roman" w:eastAsia="Times New Roman" w:hAnsi="Times New Roman" w:cs="Times New Roman"/>
          <w:sz w:val="24"/>
          <w:szCs w:val="24"/>
          <w:lang w:eastAsia="ru-RU"/>
        </w:rPr>
        <w:t xml:space="preserve"> либо проведение публичного мероприятия без подачи в установленном порядке уведомления о проведении публичного мероприятия 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w:t>
      </w:r>
      <w:r w:rsidRPr="00FC25C5">
        <w:rPr>
          <w:rFonts w:ascii="Times New Roman" w:eastAsia="Times New Roman" w:hAnsi="Times New Roman" w:cs="Times New Roman"/>
          <w:i/>
          <w:sz w:val="24"/>
          <w:szCs w:val="24"/>
          <w:lang w:eastAsia="ru-RU"/>
        </w:rPr>
        <w:t xml:space="preserve">на должностных лиц - от двадцати тысяч до сорока тысяч рублей; на юридических лиц - от семидесяти тысяч до двухсот тысяч рублей. </w:t>
      </w:r>
    </w:p>
    <w:p w14:paraId="21890A1B" w14:textId="77777777" w:rsidR="00FC25C5" w:rsidRPr="00FC25C5" w:rsidRDefault="00FC25C5" w:rsidP="00FC25C5">
      <w:pPr>
        <w:spacing w:after="0" w:line="240" w:lineRule="exact"/>
        <w:ind w:firstLine="540"/>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Согласно </w:t>
      </w:r>
      <w:r w:rsidRPr="00FC25C5">
        <w:rPr>
          <w:rFonts w:ascii="Times New Roman" w:eastAsia="Times New Roman" w:hAnsi="Times New Roman" w:cs="Times New Roman"/>
          <w:b/>
          <w:sz w:val="24"/>
          <w:szCs w:val="24"/>
          <w:lang w:eastAsia="ru-RU"/>
        </w:rPr>
        <w:t>ч. 3 ст. 20.2 КоАП РФ</w:t>
      </w:r>
      <w:r>
        <w:rPr>
          <w:rFonts w:ascii="Times New Roman" w:eastAsia="Times New Roman" w:hAnsi="Times New Roman" w:cs="Times New Roman"/>
          <w:sz w:val="24"/>
          <w:szCs w:val="24"/>
          <w:lang w:eastAsia="ru-RU"/>
        </w:rPr>
        <w:t xml:space="preserve">, </w:t>
      </w:r>
      <w:r w:rsidRPr="00FC25C5">
        <w:rPr>
          <w:rFonts w:ascii="Times New Roman" w:eastAsia="Times New Roman" w:hAnsi="Times New Roman" w:cs="Times New Roman"/>
          <w:sz w:val="24"/>
          <w:szCs w:val="24"/>
          <w:lang w:eastAsia="ru-RU"/>
        </w:rPr>
        <w:t xml:space="preserve">Действия (бездействие),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w:t>
      </w:r>
      <w:r w:rsidRPr="00FC25C5">
        <w:rPr>
          <w:rFonts w:ascii="Times New Roman" w:eastAsia="Times New Roman" w:hAnsi="Times New Roman" w:cs="Times New Roman"/>
          <w:i/>
          <w:sz w:val="24"/>
          <w:szCs w:val="24"/>
          <w:lang w:eastAsia="ru-RU"/>
        </w:rPr>
        <w:t xml:space="preserve">на должностных лиц - от пятидесяти тысяч до ста тысяч рублей; на юридических лиц - от двухсот пятидесяти тысяч до пятисот тысяч рублей. </w:t>
      </w:r>
    </w:p>
    <w:p w14:paraId="2D28D06B" w14:textId="48CF98D3" w:rsidR="00FC25C5" w:rsidRDefault="00FC25C5" w:rsidP="00FC25C5">
      <w:pPr>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Таким образом, за нарушение порядка проведения общественных мероприятий предусмотрена административная ответственность.</w:t>
      </w:r>
    </w:p>
    <w:p w14:paraId="5A74DE2E" w14:textId="247A8F3C" w:rsidR="00D9445D" w:rsidRDefault="00D9445D" w:rsidP="00D9445D">
      <w:pPr>
        <w:spacing w:after="0" w:line="240" w:lineRule="exact"/>
        <w:ind w:firstLine="540"/>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DB2D6C">
        <w:rPr>
          <w:rFonts w:ascii="Times New Roman" w:eastAsia="Times New Roman" w:hAnsi="Times New Roman" w:cs="Times New Roman"/>
          <w:i/>
          <w:sz w:val="24"/>
          <w:szCs w:val="24"/>
          <w:lang w:eastAsia="ru-RU"/>
        </w:rPr>
        <w:t xml:space="preserve">вопрос аудитории – </w:t>
      </w:r>
      <w:r>
        <w:rPr>
          <w:rFonts w:ascii="Times New Roman" w:eastAsia="Times New Roman" w:hAnsi="Times New Roman" w:cs="Times New Roman"/>
          <w:i/>
          <w:sz w:val="24"/>
          <w:szCs w:val="24"/>
          <w:lang w:eastAsia="ru-RU"/>
        </w:rPr>
        <w:t>Если любое нарушение порядка проведения общественного мероприятия предусматривает административную ответственность</w:t>
      </w:r>
      <w:r>
        <w:rPr>
          <w:rFonts w:ascii="Times New Roman" w:eastAsia="Times New Roman" w:hAnsi="Times New Roman" w:cs="Times New Roman"/>
          <w:i/>
          <w:sz w:val="24"/>
          <w:szCs w:val="24"/>
          <w:lang w:eastAsia="ru-RU"/>
        </w:rPr>
        <w:t>?</w:t>
      </w:r>
      <w:r w:rsidRPr="00DB2D6C">
        <w:rPr>
          <w:rFonts w:ascii="Times New Roman" w:eastAsia="Times New Roman" w:hAnsi="Times New Roman" w:cs="Times New Roman"/>
          <w:i/>
          <w:sz w:val="24"/>
          <w:szCs w:val="24"/>
          <w:lang w:eastAsia="ru-RU"/>
        </w:rPr>
        <w:t>)</w:t>
      </w:r>
    </w:p>
    <w:p w14:paraId="507C56B9" w14:textId="4D17D83D" w:rsidR="00D9445D" w:rsidRDefault="00D9445D" w:rsidP="00D9445D">
      <w:pPr>
        <w:spacing w:after="0" w:line="240" w:lineRule="exact"/>
        <w:ind w:firstLine="540"/>
        <w:jc w:val="both"/>
        <w:rPr>
          <w:rFonts w:ascii="Times New Roman" w:eastAsia="Times New Roman" w:hAnsi="Times New Roman" w:cs="Times New Roman"/>
          <w:sz w:val="24"/>
          <w:szCs w:val="24"/>
          <w:lang w:eastAsia="ru-RU"/>
        </w:rPr>
      </w:pPr>
      <w:r w:rsidRPr="00D9445D">
        <w:rPr>
          <w:rFonts w:ascii="Times New Roman" w:eastAsia="Times New Roman" w:hAnsi="Times New Roman" w:cs="Times New Roman"/>
          <w:b/>
          <w:sz w:val="24"/>
          <w:szCs w:val="24"/>
          <w:lang w:eastAsia="ru-RU"/>
        </w:rPr>
        <w:lastRenderedPageBreak/>
        <w:t>Статьей 212.1 УК РФ</w:t>
      </w:r>
      <w:r>
        <w:rPr>
          <w:rFonts w:ascii="Times New Roman" w:eastAsia="Times New Roman" w:hAnsi="Times New Roman" w:cs="Times New Roman"/>
          <w:sz w:val="24"/>
          <w:szCs w:val="24"/>
          <w:lang w:eastAsia="ru-RU"/>
        </w:rPr>
        <w:t xml:space="preserve"> предусмотрено, что н</w:t>
      </w:r>
      <w:r w:rsidRPr="00D9445D">
        <w:rPr>
          <w:rFonts w:ascii="Times New Roman" w:eastAsia="Times New Roman" w:hAnsi="Times New Roman" w:cs="Times New Roman"/>
          <w:sz w:val="24"/>
          <w:szCs w:val="24"/>
          <w:lang w:eastAsia="ru-RU"/>
        </w:rPr>
        <w:t>арушение установленного порядка организации либо проведения собрания, митинга, демонстрации, шествия или пикетирования, если это деяние совершено неоднократно</w:t>
      </w:r>
      <w:r>
        <w:rPr>
          <w:rFonts w:ascii="Times New Roman" w:eastAsia="Times New Roman" w:hAnsi="Times New Roman" w:cs="Times New Roman"/>
          <w:sz w:val="24"/>
          <w:szCs w:val="24"/>
          <w:lang w:eastAsia="ru-RU"/>
        </w:rPr>
        <w:t xml:space="preserve"> является уголовно-наказуемым и </w:t>
      </w:r>
      <w:r w:rsidRPr="00D9445D">
        <w:rPr>
          <w:rFonts w:ascii="Times New Roman" w:eastAsia="Times New Roman" w:hAnsi="Times New Roman" w:cs="Times New Roman"/>
          <w:sz w:val="24"/>
          <w:szCs w:val="24"/>
          <w:lang w:eastAsia="ru-RU"/>
        </w:rPr>
        <w:t xml:space="preserve">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 </w:t>
      </w:r>
    </w:p>
    <w:p w14:paraId="1E6EA6A3" w14:textId="6A67C73F" w:rsidR="00D9445D" w:rsidRPr="00D9445D" w:rsidRDefault="00D9445D" w:rsidP="00D9445D">
      <w:pPr>
        <w:spacing w:after="0" w:line="240"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Отдельно УК РФ отмечает, что н</w:t>
      </w:r>
      <w:r w:rsidRPr="00D9445D">
        <w:rPr>
          <w:rFonts w:ascii="Times New Roman" w:eastAsia="Times New Roman" w:hAnsi="Times New Roman" w:cs="Times New Roman"/>
          <w:sz w:val="24"/>
          <w:szCs w:val="24"/>
          <w:lang w:eastAsia="ru-RU"/>
        </w:rPr>
        <w:t xml:space="preserve">арушением установленного порядка организации либо проведения собрания, митинга, демонстрации, шествия или пикетирования, совершенным лицом неоднократно, признается нарушение установленного порядка организации либо проведения собрания, митинга, демонстрации, шествия или пикетирования, если это лицо ранее привлекалось к административной ответственности за совершение административных правонарушений, предусмотренных статьей 20.2 Кодекса Российской Федерации об административных правонарушениях, более двух раз в течение ста восьмидесяти дней. </w:t>
      </w:r>
    </w:p>
    <w:p w14:paraId="26CF7E9E" w14:textId="2F612987" w:rsidR="00D9445D" w:rsidRPr="00D9445D" w:rsidRDefault="00D9445D" w:rsidP="00D9445D">
      <w:pPr>
        <w:ind w:firstLine="540"/>
        <w:jc w:val="both"/>
        <w:rPr>
          <w:rFonts w:ascii="Times New Roman" w:eastAsia="Times New Roman" w:hAnsi="Times New Roman" w:cs="Times New Roman"/>
          <w:sz w:val="24"/>
          <w:szCs w:val="24"/>
          <w:lang w:eastAsia="ru-RU"/>
        </w:rPr>
      </w:pPr>
    </w:p>
    <w:p w14:paraId="6CC989C5" w14:textId="051DE2FC" w:rsidR="00D9445D" w:rsidRPr="00D9445D" w:rsidRDefault="00D9445D" w:rsidP="00D9445D">
      <w:pPr>
        <w:ind w:firstLine="540"/>
        <w:jc w:val="both"/>
        <w:rPr>
          <w:rFonts w:ascii="Times New Roman" w:eastAsia="Times New Roman" w:hAnsi="Times New Roman" w:cs="Times New Roman"/>
          <w:sz w:val="24"/>
          <w:szCs w:val="24"/>
          <w:lang w:eastAsia="ru-RU"/>
        </w:rPr>
      </w:pPr>
    </w:p>
    <w:p w14:paraId="219E3358" w14:textId="65EA68F6" w:rsidR="00D9445D" w:rsidRPr="00D9445D" w:rsidRDefault="00D9445D" w:rsidP="00D9445D">
      <w:pPr>
        <w:ind w:firstLine="540"/>
        <w:jc w:val="both"/>
        <w:rPr>
          <w:rFonts w:ascii="Times New Roman" w:eastAsia="Times New Roman" w:hAnsi="Times New Roman" w:cs="Times New Roman"/>
          <w:sz w:val="24"/>
          <w:szCs w:val="24"/>
          <w:lang w:eastAsia="ru-RU"/>
        </w:rPr>
      </w:pPr>
    </w:p>
    <w:p w14:paraId="5F26BCDA" w14:textId="1720A06F" w:rsidR="00FC25C5" w:rsidRPr="00FC25C5" w:rsidRDefault="00FC25C5" w:rsidP="00FC25C5">
      <w:pPr>
        <w:ind w:firstLine="540"/>
        <w:jc w:val="both"/>
        <w:rPr>
          <w:rFonts w:ascii="Times New Roman" w:eastAsia="Times New Roman" w:hAnsi="Times New Roman" w:cs="Times New Roman"/>
          <w:sz w:val="24"/>
          <w:szCs w:val="24"/>
          <w:lang w:eastAsia="ru-RU"/>
        </w:rPr>
      </w:pPr>
      <w:bookmarkStart w:id="0" w:name="_GoBack"/>
      <w:bookmarkEnd w:id="0"/>
    </w:p>
    <w:p w14:paraId="4EA4663B" w14:textId="0B336DE3" w:rsidR="00FC25C5" w:rsidRPr="00FC25C5" w:rsidRDefault="00FC25C5" w:rsidP="00FC25C5">
      <w:pPr>
        <w:ind w:firstLine="540"/>
        <w:jc w:val="both"/>
        <w:rPr>
          <w:rFonts w:ascii="Times New Roman" w:eastAsia="Times New Roman" w:hAnsi="Times New Roman" w:cs="Times New Roman"/>
          <w:sz w:val="24"/>
          <w:szCs w:val="24"/>
          <w:lang w:eastAsia="ru-RU"/>
        </w:rPr>
      </w:pPr>
    </w:p>
    <w:p w14:paraId="7963B5B1" w14:textId="7F828E92" w:rsidR="00FC25C5" w:rsidRPr="00FC25C5" w:rsidRDefault="00FC25C5" w:rsidP="00FC25C5">
      <w:pPr>
        <w:spacing w:after="0" w:line="240" w:lineRule="exact"/>
        <w:ind w:firstLine="540"/>
        <w:jc w:val="both"/>
        <w:rPr>
          <w:rFonts w:ascii="Times New Roman" w:eastAsia="Times New Roman" w:hAnsi="Times New Roman" w:cs="Times New Roman"/>
          <w:sz w:val="24"/>
          <w:szCs w:val="24"/>
          <w:lang w:eastAsia="ru-RU"/>
        </w:rPr>
      </w:pPr>
    </w:p>
    <w:p w14:paraId="77E722AE" w14:textId="4226AA5B" w:rsidR="00FC25C5" w:rsidRPr="00FE28A8" w:rsidRDefault="00FC25C5" w:rsidP="00FE28A8">
      <w:pPr>
        <w:spacing w:after="0" w:line="240" w:lineRule="exact"/>
        <w:ind w:firstLine="540"/>
        <w:jc w:val="both"/>
        <w:rPr>
          <w:rFonts w:ascii="Times New Roman" w:eastAsia="Times New Roman" w:hAnsi="Times New Roman" w:cs="Times New Roman"/>
          <w:sz w:val="24"/>
          <w:szCs w:val="24"/>
          <w:lang w:eastAsia="ru-RU"/>
        </w:rPr>
      </w:pPr>
    </w:p>
    <w:p w14:paraId="45BDB45B" w14:textId="77777777" w:rsidR="00FE28A8" w:rsidRPr="00FE28A8" w:rsidRDefault="00FE28A8" w:rsidP="00FE28A8">
      <w:pPr>
        <w:spacing w:after="0" w:line="240" w:lineRule="exact"/>
        <w:ind w:firstLine="540"/>
        <w:jc w:val="both"/>
        <w:rPr>
          <w:rFonts w:ascii="Times New Roman" w:eastAsia="Times New Roman" w:hAnsi="Times New Roman" w:cs="Times New Roman"/>
          <w:sz w:val="24"/>
          <w:szCs w:val="24"/>
          <w:lang w:eastAsia="ru-RU"/>
        </w:rPr>
      </w:pPr>
    </w:p>
    <w:p w14:paraId="582247E0" w14:textId="0D6D1BC0" w:rsidR="002B7F0D" w:rsidRPr="002B7F0D" w:rsidRDefault="002B7F0D" w:rsidP="002B7F0D">
      <w:pPr>
        <w:spacing w:after="0" w:line="240" w:lineRule="exact"/>
        <w:ind w:firstLine="540"/>
        <w:jc w:val="both"/>
        <w:rPr>
          <w:rFonts w:ascii="Times New Roman" w:eastAsia="Times New Roman" w:hAnsi="Times New Roman" w:cs="Times New Roman"/>
          <w:sz w:val="24"/>
          <w:szCs w:val="24"/>
          <w:lang w:eastAsia="ru-RU"/>
        </w:rPr>
      </w:pPr>
    </w:p>
    <w:sectPr w:rsidR="002B7F0D" w:rsidRPr="002B7F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816D2"/>
    <w:multiLevelType w:val="hybridMultilevel"/>
    <w:tmpl w:val="D2DAB1E4"/>
    <w:lvl w:ilvl="0" w:tplc="7B8082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28"/>
    <w:rsid w:val="002B7F0D"/>
    <w:rsid w:val="00AB2728"/>
    <w:rsid w:val="00D724B4"/>
    <w:rsid w:val="00D9445D"/>
    <w:rsid w:val="00DB2D6C"/>
    <w:rsid w:val="00FC25C5"/>
    <w:rsid w:val="00FE2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E6A6B"/>
  <w15:chartTrackingRefBased/>
  <w15:docId w15:val="{75EA9EB1-138F-4224-81CC-95BE6511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27962">
      <w:bodyDiv w:val="1"/>
      <w:marLeft w:val="0"/>
      <w:marRight w:val="0"/>
      <w:marTop w:val="0"/>
      <w:marBottom w:val="0"/>
      <w:divBdr>
        <w:top w:val="none" w:sz="0" w:space="0" w:color="auto"/>
        <w:left w:val="none" w:sz="0" w:space="0" w:color="auto"/>
        <w:bottom w:val="none" w:sz="0" w:space="0" w:color="auto"/>
        <w:right w:val="none" w:sz="0" w:space="0" w:color="auto"/>
      </w:divBdr>
    </w:div>
    <w:div w:id="196355375">
      <w:bodyDiv w:val="1"/>
      <w:marLeft w:val="0"/>
      <w:marRight w:val="0"/>
      <w:marTop w:val="0"/>
      <w:marBottom w:val="0"/>
      <w:divBdr>
        <w:top w:val="none" w:sz="0" w:space="0" w:color="auto"/>
        <w:left w:val="none" w:sz="0" w:space="0" w:color="auto"/>
        <w:bottom w:val="none" w:sz="0" w:space="0" w:color="auto"/>
        <w:right w:val="none" w:sz="0" w:space="0" w:color="auto"/>
      </w:divBdr>
    </w:div>
    <w:div w:id="245040329">
      <w:bodyDiv w:val="1"/>
      <w:marLeft w:val="0"/>
      <w:marRight w:val="0"/>
      <w:marTop w:val="0"/>
      <w:marBottom w:val="0"/>
      <w:divBdr>
        <w:top w:val="none" w:sz="0" w:space="0" w:color="auto"/>
        <w:left w:val="none" w:sz="0" w:space="0" w:color="auto"/>
        <w:bottom w:val="none" w:sz="0" w:space="0" w:color="auto"/>
        <w:right w:val="none" w:sz="0" w:space="0" w:color="auto"/>
      </w:divBdr>
    </w:div>
    <w:div w:id="306402728">
      <w:bodyDiv w:val="1"/>
      <w:marLeft w:val="0"/>
      <w:marRight w:val="0"/>
      <w:marTop w:val="0"/>
      <w:marBottom w:val="0"/>
      <w:divBdr>
        <w:top w:val="none" w:sz="0" w:space="0" w:color="auto"/>
        <w:left w:val="none" w:sz="0" w:space="0" w:color="auto"/>
        <w:bottom w:val="none" w:sz="0" w:space="0" w:color="auto"/>
        <w:right w:val="none" w:sz="0" w:space="0" w:color="auto"/>
      </w:divBdr>
    </w:div>
    <w:div w:id="506484656">
      <w:bodyDiv w:val="1"/>
      <w:marLeft w:val="0"/>
      <w:marRight w:val="0"/>
      <w:marTop w:val="0"/>
      <w:marBottom w:val="0"/>
      <w:divBdr>
        <w:top w:val="none" w:sz="0" w:space="0" w:color="auto"/>
        <w:left w:val="none" w:sz="0" w:space="0" w:color="auto"/>
        <w:bottom w:val="none" w:sz="0" w:space="0" w:color="auto"/>
        <w:right w:val="none" w:sz="0" w:space="0" w:color="auto"/>
      </w:divBdr>
    </w:div>
    <w:div w:id="508250760">
      <w:bodyDiv w:val="1"/>
      <w:marLeft w:val="0"/>
      <w:marRight w:val="0"/>
      <w:marTop w:val="0"/>
      <w:marBottom w:val="0"/>
      <w:divBdr>
        <w:top w:val="none" w:sz="0" w:space="0" w:color="auto"/>
        <w:left w:val="none" w:sz="0" w:space="0" w:color="auto"/>
        <w:bottom w:val="none" w:sz="0" w:space="0" w:color="auto"/>
        <w:right w:val="none" w:sz="0" w:space="0" w:color="auto"/>
      </w:divBdr>
    </w:div>
    <w:div w:id="631178041">
      <w:bodyDiv w:val="1"/>
      <w:marLeft w:val="0"/>
      <w:marRight w:val="0"/>
      <w:marTop w:val="0"/>
      <w:marBottom w:val="0"/>
      <w:divBdr>
        <w:top w:val="none" w:sz="0" w:space="0" w:color="auto"/>
        <w:left w:val="none" w:sz="0" w:space="0" w:color="auto"/>
        <w:bottom w:val="none" w:sz="0" w:space="0" w:color="auto"/>
        <w:right w:val="none" w:sz="0" w:space="0" w:color="auto"/>
      </w:divBdr>
    </w:div>
    <w:div w:id="1060710309">
      <w:bodyDiv w:val="1"/>
      <w:marLeft w:val="0"/>
      <w:marRight w:val="0"/>
      <w:marTop w:val="0"/>
      <w:marBottom w:val="0"/>
      <w:divBdr>
        <w:top w:val="none" w:sz="0" w:space="0" w:color="auto"/>
        <w:left w:val="none" w:sz="0" w:space="0" w:color="auto"/>
        <w:bottom w:val="none" w:sz="0" w:space="0" w:color="auto"/>
        <w:right w:val="none" w:sz="0" w:space="0" w:color="auto"/>
      </w:divBdr>
    </w:div>
    <w:div w:id="1138304427">
      <w:bodyDiv w:val="1"/>
      <w:marLeft w:val="0"/>
      <w:marRight w:val="0"/>
      <w:marTop w:val="0"/>
      <w:marBottom w:val="0"/>
      <w:divBdr>
        <w:top w:val="none" w:sz="0" w:space="0" w:color="auto"/>
        <w:left w:val="none" w:sz="0" w:space="0" w:color="auto"/>
        <w:bottom w:val="none" w:sz="0" w:space="0" w:color="auto"/>
        <w:right w:val="none" w:sz="0" w:space="0" w:color="auto"/>
      </w:divBdr>
      <w:divsChild>
        <w:div w:id="394939769">
          <w:marLeft w:val="0"/>
          <w:marRight w:val="0"/>
          <w:marTop w:val="0"/>
          <w:marBottom w:val="0"/>
          <w:divBdr>
            <w:top w:val="none" w:sz="0" w:space="0" w:color="auto"/>
            <w:left w:val="none" w:sz="0" w:space="0" w:color="auto"/>
            <w:bottom w:val="none" w:sz="0" w:space="0" w:color="auto"/>
            <w:right w:val="none" w:sz="0" w:space="0" w:color="auto"/>
          </w:divBdr>
        </w:div>
      </w:divsChild>
    </w:div>
    <w:div w:id="1217203308">
      <w:bodyDiv w:val="1"/>
      <w:marLeft w:val="0"/>
      <w:marRight w:val="0"/>
      <w:marTop w:val="0"/>
      <w:marBottom w:val="0"/>
      <w:divBdr>
        <w:top w:val="none" w:sz="0" w:space="0" w:color="auto"/>
        <w:left w:val="none" w:sz="0" w:space="0" w:color="auto"/>
        <w:bottom w:val="none" w:sz="0" w:space="0" w:color="auto"/>
        <w:right w:val="none" w:sz="0" w:space="0" w:color="auto"/>
      </w:divBdr>
      <w:divsChild>
        <w:div w:id="135996353">
          <w:marLeft w:val="0"/>
          <w:marRight w:val="0"/>
          <w:marTop w:val="0"/>
          <w:marBottom w:val="0"/>
          <w:divBdr>
            <w:top w:val="none" w:sz="0" w:space="0" w:color="auto"/>
            <w:left w:val="none" w:sz="0" w:space="0" w:color="auto"/>
            <w:bottom w:val="none" w:sz="0" w:space="0" w:color="auto"/>
            <w:right w:val="none" w:sz="0" w:space="0" w:color="auto"/>
          </w:divBdr>
        </w:div>
      </w:divsChild>
    </w:div>
    <w:div w:id="1254822398">
      <w:bodyDiv w:val="1"/>
      <w:marLeft w:val="0"/>
      <w:marRight w:val="0"/>
      <w:marTop w:val="0"/>
      <w:marBottom w:val="0"/>
      <w:divBdr>
        <w:top w:val="none" w:sz="0" w:space="0" w:color="auto"/>
        <w:left w:val="none" w:sz="0" w:space="0" w:color="auto"/>
        <w:bottom w:val="none" w:sz="0" w:space="0" w:color="auto"/>
        <w:right w:val="none" w:sz="0" w:space="0" w:color="auto"/>
      </w:divBdr>
    </w:div>
    <w:div w:id="1309212924">
      <w:bodyDiv w:val="1"/>
      <w:marLeft w:val="0"/>
      <w:marRight w:val="0"/>
      <w:marTop w:val="0"/>
      <w:marBottom w:val="0"/>
      <w:divBdr>
        <w:top w:val="none" w:sz="0" w:space="0" w:color="auto"/>
        <w:left w:val="none" w:sz="0" w:space="0" w:color="auto"/>
        <w:bottom w:val="none" w:sz="0" w:space="0" w:color="auto"/>
        <w:right w:val="none" w:sz="0" w:space="0" w:color="auto"/>
      </w:divBdr>
    </w:div>
    <w:div w:id="1370446790">
      <w:bodyDiv w:val="1"/>
      <w:marLeft w:val="0"/>
      <w:marRight w:val="0"/>
      <w:marTop w:val="0"/>
      <w:marBottom w:val="0"/>
      <w:divBdr>
        <w:top w:val="none" w:sz="0" w:space="0" w:color="auto"/>
        <w:left w:val="none" w:sz="0" w:space="0" w:color="auto"/>
        <w:bottom w:val="none" w:sz="0" w:space="0" w:color="auto"/>
        <w:right w:val="none" w:sz="0" w:space="0" w:color="auto"/>
      </w:divBdr>
      <w:divsChild>
        <w:div w:id="901141602">
          <w:marLeft w:val="0"/>
          <w:marRight w:val="0"/>
          <w:marTop w:val="0"/>
          <w:marBottom w:val="0"/>
          <w:divBdr>
            <w:top w:val="none" w:sz="0" w:space="0" w:color="auto"/>
            <w:left w:val="none" w:sz="0" w:space="0" w:color="auto"/>
            <w:bottom w:val="none" w:sz="0" w:space="0" w:color="auto"/>
            <w:right w:val="none" w:sz="0" w:space="0" w:color="auto"/>
          </w:divBdr>
        </w:div>
      </w:divsChild>
    </w:div>
    <w:div w:id="1535775974">
      <w:bodyDiv w:val="1"/>
      <w:marLeft w:val="0"/>
      <w:marRight w:val="0"/>
      <w:marTop w:val="0"/>
      <w:marBottom w:val="0"/>
      <w:divBdr>
        <w:top w:val="none" w:sz="0" w:space="0" w:color="auto"/>
        <w:left w:val="none" w:sz="0" w:space="0" w:color="auto"/>
        <w:bottom w:val="none" w:sz="0" w:space="0" w:color="auto"/>
        <w:right w:val="none" w:sz="0" w:space="0" w:color="auto"/>
      </w:divBdr>
    </w:div>
    <w:div w:id="1553688721">
      <w:bodyDiv w:val="1"/>
      <w:marLeft w:val="0"/>
      <w:marRight w:val="0"/>
      <w:marTop w:val="0"/>
      <w:marBottom w:val="0"/>
      <w:divBdr>
        <w:top w:val="none" w:sz="0" w:space="0" w:color="auto"/>
        <w:left w:val="none" w:sz="0" w:space="0" w:color="auto"/>
        <w:bottom w:val="none" w:sz="0" w:space="0" w:color="auto"/>
        <w:right w:val="none" w:sz="0" w:space="0" w:color="auto"/>
      </w:divBdr>
    </w:div>
    <w:div w:id="1794834509">
      <w:bodyDiv w:val="1"/>
      <w:marLeft w:val="0"/>
      <w:marRight w:val="0"/>
      <w:marTop w:val="0"/>
      <w:marBottom w:val="0"/>
      <w:divBdr>
        <w:top w:val="none" w:sz="0" w:space="0" w:color="auto"/>
        <w:left w:val="none" w:sz="0" w:space="0" w:color="auto"/>
        <w:bottom w:val="none" w:sz="0" w:space="0" w:color="auto"/>
        <w:right w:val="none" w:sz="0" w:space="0" w:color="auto"/>
      </w:divBdr>
    </w:div>
    <w:div w:id="1848907105">
      <w:bodyDiv w:val="1"/>
      <w:marLeft w:val="0"/>
      <w:marRight w:val="0"/>
      <w:marTop w:val="0"/>
      <w:marBottom w:val="0"/>
      <w:divBdr>
        <w:top w:val="none" w:sz="0" w:space="0" w:color="auto"/>
        <w:left w:val="none" w:sz="0" w:space="0" w:color="auto"/>
        <w:bottom w:val="none" w:sz="0" w:space="0" w:color="auto"/>
        <w:right w:val="none" w:sz="0" w:space="0" w:color="auto"/>
      </w:divBdr>
    </w:div>
    <w:div w:id="1871408355">
      <w:bodyDiv w:val="1"/>
      <w:marLeft w:val="0"/>
      <w:marRight w:val="0"/>
      <w:marTop w:val="0"/>
      <w:marBottom w:val="0"/>
      <w:divBdr>
        <w:top w:val="none" w:sz="0" w:space="0" w:color="auto"/>
        <w:left w:val="none" w:sz="0" w:space="0" w:color="auto"/>
        <w:bottom w:val="none" w:sz="0" w:space="0" w:color="auto"/>
        <w:right w:val="none" w:sz="0" w:space="0" w:color="auto"/>
      </w:divBdr>
    </w:div>
    <w:div w:id="208178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1261</Words>
  <Characters>7194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Агарков Антон Олегович</dc:creator>
  <cp:keywords/>
  <dc:description/>
  <cp:lastModifiedBy>Агарков Антон Олегович</cp:lastModifiedBy>
  <cp:revision>2</cp:revision>
  <dcterms:created xsi:type="dcterms:W3CDTF">2023-03-23T10:48:00Z</dcterms:created>
  <dcterms:modified xsi:type="dcterms:W3CDTF">2023-03-23T11:37:00Z</dcterms:modified>
</cp:coreProperties>
</file>