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90CA" w14:textId="77777777" w:rsidR="0021459D" w:rsidRPr="00D753E0" w:rsidRDefault="0021459D" w:rsidP="00D7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A29"/>
          <w:kern w:val="0"/>
          <w:sz w:val="27"/>
          <w:szCs w:val="27"/>
          <w:lang w:eastAsia="ru-RU"/>
          <w14:ligatures w14:val="none"/>
        </w:rPr>
      </w:pPr>
      <w:r w:rsidRPr="00D753E0">
        <w:rPr>
          <w:rFonts w:ascii="Times New Roman" w:eastAsia="Times New Roman" w:hAnsi="Times New Roman" w:cs="Times New Roman"/>
          <w:b/>
          <w:bCs/>
          <w:color w:val="2B2A29"/>
          <w:kern w:val="0"/>
          <w:sz w:val="27"/>
          <w:szCs w:val="27"/>
          <w:lang w:eastAsia="ru-RU"/>
          <w14:ligatures w14:val="none"/>
        </w:rPr>
        <w:t>Конфликт интересов на государственной и муниципальной службе</w:t>
      </w:r>
    </w:p>
    <w:p w14:paraId="11E3661C" w14:textId="77777777" w:rsidR="00D753E0" w:rsidRPr="00D753E0" w:rsidRDefault="00D753E0" w:rsidP="00D75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</w:p>
    <w:p w14:paraId="776A779C" w14:textId="77777777" w:rsidR="0021459D" w:rsidRPr="00D753E0" w:rsidRDefault="0021459D" w:rsidP="00D75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D753E0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Конфликт интересов на государственной или муниципальной службе представляет собой ситуацию,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обязанностей.</w:t>
      </w:r>
    </w:p>
    <w:p w14:paraId="4A7BA0E5" w14:textId="77777777" w:rsidR="0021459D" w:rsidRPr="00D753E0" w:rsidRDefault="0021459D" w:rsidP="00D75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D753E0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Под личной заинтересованностью понимается возможность получения государственным или муниципальным служащим при исполнении должностных (служебных) обязанностей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для себя или для третьих лиц, связаны имущественными, корпоративными или иными близкими отношениями.</w:t>
      </w:r>
    </w:p>
    <w:p w14:paraId="03D84989" w14:textId="77777777" w:rsidR="0021459D" w:rsidRPr="00D753E0" w:rsidRDefault="0021459D" w:rsidP="00D75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D753E0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Государственный или муниципальный служащий обязан принимать меры по недопущению любой возможности возникновения конфликта интересов.</w:t>
      </w:r>
    </w:p>
    <w:p w14:paraId="1B89C62B" w14:textId="77777777" w:rsidR="0021459D" w:rsidRPr="00D753E0" w:rsidRDefault="0021459D" w:rsidP="00D75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D753E0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В случае возникновения у него личной заинтересованности, которая приводит или может привести к конфликту интересов, государственный или муниципальный служащий обязан проинформировать об этом представителя нанимателя в письменной форме. Представитель нанимателя обязан принять меры по его предотвращению ил урегулированию, вплоть до отстранения государственного или муниципального служащего, являющегося стороной конфликта интересов, от замещаемой должности. </w:t>
      </w:r>
    </w:p>
    <w:p w14:paraId="0F841858" w14:textId="77777777" w:rsidR="0021459D" w:rsidRPr="00D753E0" w:rsidRDefault="0021459D" w:rsidP="00D75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D753E0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Для соблюдения требований к служебному поведению и урегулирования конфликтов интересов образуются комиссии по соблюдению требований к служебном) поведению и урегулированию конфликтов интересов.</w:t>
      </w:r>
    </w:p>
    <w:p w14:paraId="59A6AEB3" w14:textId="77777777" w:rsidR="0021459D" w:rsidRPr="00D753E0" w:rsidRDefault="0021459D" w:rsidP="00D75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D753E0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 xml:space="preserve">Непринятие </w:t>
      </w:r>
      <w:proofErr w:type="gramStart"/>
      <w:r w:rsidRPr="00D753E0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государственным или муниципальным служащим</w:t>
      </w:r>
      <w:proofErr w:type="gramEnd"/>
      <w:r w:rsidRPr="00D753E0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 являющимся стороной конфликта, интересов, мер по предотвращению или урегулированию конфликта интересов является правонарушением, влекущим его увольнение. </w:t>
      </w:r>
    </w:p>
    <w:p w14:paraId="11CF5920" w14:textId="77777777" w:rsidR="0021459D" w:rsidRPr="00D753E0" w:rsidRDefault="0021459D" w:rsidP="00D75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D753E0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УК РФ предусмотрено лишение свободы на дли тельный срок как за получение взятки, так и за дачу взятки и посредничество.</w:t>
      </w:r>
    </w:p>
    <w:p w14:paraId="5A9ACF14" w14:textId="77777777" w:rsidR="0021459D" w:rsidRPr="00D753E0" w:rsidRDefault="0021459D" w:rsidP="00D75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D753E0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Перед законом отвечает не только тот, кто получает взятку, но и тот</w:t>
      </w:r>
      <w:proofErr w:type="gramStart"/>
      <w:r w:rsidRPr="00D753E0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.</w:t>
      </w:r>
      <w:proofErr w:type="gramEnd"/>
      <w:r w:rsidRPr="00D753E0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 xml:space="preserve"> кто взятку дает, или от чьего имени взятка передается взяткополучателю.</w:t>
      </w:r>
    </w:p>
    <w:p w14:paraId="000723C9" w14:textId="77777777" w:rsidR="0021459D" w:rsidRPr="00D753E0" w:rsidRDefault="0021459D" w:rsidP="00D75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D753E0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Если взятка передается через посредника, то он также подлежит уголовной ответственности за пособничество в даче взятки. </w:t>
      </w:r>
    </w:p>
    <w:p w14:paraId="2CF4909D" w14:textId="77777777" w:rsidR="0021459D" w:rsidRPr="00D753E0" w:rsidRDefault="0021459D" w:rsidP="00D75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D753E0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Статьями 290 - 291.2 УК РФ предусмотрена ответственность в виде штрафов, исправительных работ, ограничения свободы. </w:t>
      </w:r>
    </w:p>
    <w:p w14:paraId="3D5CB286" w14:textId="77777777" w:rsidR="0021459D" w:rsidRDefault="0021459D" w:rsidP="00D75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D753E0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Лицо, давшее взятку, освобождается от уголовной ответственности, если оно активно способствовало раскрытию и (или) расследованию преступления и после совершения преступления добровольно сообщило о даче взятки правоохранительным органам</w:t>
      </w:r>
    </w:p>
    <w:p w14:paraId="0350E4B1" w14:textId="77777777" w:rsidR="00D753E0" w:rsidRDefault="00D753E0" w:rsidP="00D753E0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Помощник прокурора</w:t>
      </w:r>
    </w:p>
    <w:p w14:paraId="51621664" w14:textId="77777777" w:rsidR="00D753E0" w:rsidRDefault="00D753E0" w:rsidP="00D753E0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3B01EE18" w14:textId="77777777" w:rsidR="00D753E0" w:rsidRDefault="00D753E0" w:rsidP="00D753E0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юрист 2 класса</w:t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  <w:t>А.О. Агарков</w:t>
      </w:r>
    </w:p>
    <w:p w14:paraId="53B42402" w14:textId="77777777" w:rsidR="00EB002E" w:rsidRPr="00D753E0" w:rsidRDefault="00EB002E" w:rsidP="00D753E0">
      <w:pPr>
        <w:spacing w:after="0" w:line="240" w:lineRule="auto"/>
        <w:rPr>
          <w:rFonts w:ascii="Times New Roman" w:hAnsi="Times New Roman" w:cs="Times New Roman"/>
        </w:rPr>
      </w:pPr>
    </w:p>
    <w:sectPr w:rsidR="00EB002E" w:rsidRPr="00D7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35FE0"/>
    <w:multiLevelType w:val="multilevel"/>
    <w:tmpl w:val="B476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484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34"/>
    <w:rsid w:val="0021459D"/>
    <w:rsid w:val="00D57634"/>
    <w:rsid w:val="00D753E0"/>
    <w:rsid w:val="00E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5CB6"/>
  <w15:chartTrackingRefBased/>
  <w15:docId w15:val="{88BB227E-B8C4-4195-8B8A-193AA294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Елена Александровна</dc:creator>
  <cp:keywords/>
  <dc:description/>
  <cp:lastModifiedBy>Агаркова Елена Александровна</cp:lastModifiedBy>
  <cp:revision>3</cp:revision>
  <dcterms:created xsi:type="dcterms:W3CDTF">2023-06-26T00:17:00Z</dcterms:created>
  <dcterms:modified xsi:type="dcterms:W3CDTF">2023-06-26T00:34:00Z</dcterms:modified>
</cp:coreProperties>
</file>