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85" w:rsidRPr="00430A12" w:rsidRDefault="004C7785" w:rsidP="004C7785">
      <w:pPr>
        <w:tabs>
          <w:tab w:val="left" w:pos="9240"/>
        </w:tabs>
        <w:ind w:right="114"/>
        <w:jc w:val="center"/>
        <w:rPr>
          <w:rFonts w:ascii="Times New Roman" w:hAnsi="Times New Roman" w:cs="Times New Roman"/>
        </w:rPr>
      </w:pPr>
      <w:r w:rsidRPr="00430A1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4E463E" wp14:editId="36E988FF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785" w:rsidRPr="00430A12" w:rsidRDefault="004C7785" w:rsidP="004C7785">
      <w:pPr>
        <w:rPr>
          <w:rFonts w:ascii="Times New Roman" w:hAnsi="Times New Roman" w:cs="Times New Roman"/>
          <w:sz w:val="15"/>
          <w:szCs w:val="15"/>
        </w:rPr>
      </w:pPr>
    </w:p>
    <w:p w:rsidR="004C7785" w:rsidRPr="00430A12" w:rsidRDefault="004C7785" w:rsidP="004C77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A12">
        <w:rPr>
          <w:rFonts w:ascii="Times New Roman" w:hAnsi="Times New Roman" w:cs="Times New Roman"/>
          <w:b/>
          <w:sz w:val="32"/>
          <w:szCs w:val="32"/>
        </w:rPr>
        <w:t>КРАСНОЯРСКИЙ  КРАЙ</w:t>
      </w:r>
    </w:p>
    <w:p w:rsidR="004C7785" w:rsidRPr="00430A12" w:rsidRDefault="004C7785" w:rsidP="004C7785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30A12">
        <w:rPr>
          <w:rFonts w:ascii="Times New Roman" w:hAnsi="Times New Roman" w:cs="Times New Roman"/>
          <w:b/>
          <w:caps/>
          <w:sz w:val="32"/>
          <w:szCs w:val="32"/>
        </w:rPr>
        <w:t>Ачинский район</w:t>
      </w:r>
    </w:p>
    <w:p w:rsidR="004C7785" w:rsidRPr="00430A12" w:rsidRDefault="004C7785" w:rsidP="004C7785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30A12">
        <w:rPr>
          <w:rFonts w:ascii="Times New Roman" w:hAnsi="Times New Roman" w:cs="Times New Roman"/>
          <w:b/>
          <w:caps/>
          <w:sz w:val="32"/>
          <w:szCs w:val="32"/>
        </w:rPr>
        <w:t>Администрация Горного сельсовета</w:t>
      </w:r>
    </w:p>
    <w:p w:rsidR="004C7785" w:rsidRPr="00430A12" w:rsidRDefault="004C7785" w:rsidP="004C77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C7785" w:rsidRPr="00430A12" w:rsidRDefault="004C7785" w:rsidP="004C778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0A12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C7785" w:rsidRPr="00430A12" w:rsidRDefault="004C7785" w:rsidP="004C77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85053">
        <w:rPr>
          <w:rFonts w:ascii="Times New Roman" w:hAnsi="Times New Roman" w:cs="Times New Roman"/>
          <w:b/>
          <w:sz w:val="28"/>
          <w:szCs w:val="28"/>
        </w:rPr>
        <w:t>17.02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D56FCD">
        <w:rPr>
          <w:rFonts w:ascii="Times New Roman" w:hAnsi="Times New Roman" w:cs="Times New Roman"/>
          <w:b/>
          <w:sz w:val="28"/>
          <w:szCs w:val="28"/>
        </w:rPr>
        <w:t>2016</w:t>
      </w:r>
      <w:r w:rsidRPr="00430A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№</w:t>
      </w:r>
      <w:r w:rsidR="00185053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430A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</w:rPr>
        <w:t xml:space="preserve"> </w:t>
      </w:r>
    </w:p>
    <w:p w:rsidR="004C7785" w:rsidRDefault="004C7785" w:rsidP="004C7785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7785" w:rsidRPr="00E009EC" w:rsidRDefault="004C7785" w:rsidP="004C7785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E009EC">
        <w:rPr>
          <w:rFonts w:ascii="Times New Roman" w:hAnsi="Times New Roman" w:cs="Times New Roman"/>
          <w:sz w:val="28"/>
          <w:szCs w:val="28"/>
        </w:rPr>
        <w:t>размещения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E009EC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2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5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Горного сельсовета </w:t>
      </w:r>
      <w:r w:rsidRPr="00496220">
        <w:rPr>
          <w:rFonts w:ascii="Times New Roman" w:hAnsi="Times New Roman" w:cs="Times New Roman"/>
          <w:sz w:val="28"/>
          <w:szCs w:val="28"/>
        </w:rPr>
        <w:t>А</w:t>
      </w:r>
      <w:r w:rsidRPr="00E009EC">
        <w:rPr>
          <w:rFonts w:ascii="Times New Roman" w:hAnsi="Times New Roman" w:cs="Times New Roman"/>
          <w:sz w:val="28"/>
          <w:szCs w:val="28"/>
        </w:rPr>
        <w:t xml:space="preserve">чинского района 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Горного сельсовета </w:t>
      </w:r>
      <w:r w:rsidRPr="00E009EC">
        <w:rPr>
          <w:rFonts w:ascii="Times New Roman" w:hAnsi="Times New Roman" w:cs="Times New Roman"/>
          <w:sz w:val="28"/>
          <w:szCs w:val="28"/>
        </w:rPr>
        <w:t>Ачи</w:t>
      </w:r>
      <w:r>
        <w:rPr>
          <w:rFonts w:ascii="Times New Roman" w:hAnsi="Times New Roman" w:cs="Times New Roman"/>
          <w:sz w:val="28"/>
          <w:szCs w:val="28"/>
        </w:rPr>
        <w:t xml:space="preserve">нского района  </w:t>
      </w:r>
    </w:p>
    <w:p w:rsidR="004C7785" w:rsidRPr="007569BA" w:rsidRDefault="004C7785" w:rsidP="004C77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6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56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№ 613 «Вопросы противодействия коррупции»,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Законом Красноярского края от  07.07.2009 № 8-3542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56">
        <w:rPr>
          <w:rFonts w:ascii="Times New Roman" w:hAnsi="Times New Roman" w:cs="Times New Roman"/>
          <w:sz w:val="28"/>
          <w:szCs w:val="28"/>
        </w:rPr>
        <w:t>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FCD">
        <w:rPr>
          <w:rFonts w:ascii="Times New Roman" w:hAnsi="Times New Roman" w:cs="Times New Roman"/>
          <w:sz w:val="28"/>
          <w:szCs w:val="28"/>
        </w:rPr>
        <w:t>на основании статьей 14,17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Горного сельсовета </w:t>
      </w:r>
      <w:r w:rsidRPr="007569BA">
        <w:rPr>
          <w:rFonts w:ascii="Times New Roman" w:hAnsi="Times New Roman" w:cs="Times New Roman"/>
          <w:sz w:val="28"/>
          <w:szCs w:val="28"/>
        </w:rPr>
        <w:t>Ачинск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Pr="007569BA">
        <w:rPr>
          <w:rFonts w:ascii="Times New Roman" w:hAnsi="Times New Roman" w:cs="Times New Roman"/>
          <w:sz w:val="28"/>
          <w:szCs w:val="28"/>
        </w:rPr>
        <w:t xml:space="preserve"> </w:t>
      </w:r>
      <w:r w:rsidRPr="009806C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C7785" w:rsidRPr="007569BA" w:rsidRDefault="004C7785" w:rsidP="004C778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C7785" w:rsidRDefault="004C7785" w:rsidP="004C778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17B">
        <w:rPr>
          <w:rFonts w:ascii="Times New Roman" w:hAnsi="Times New Roman" w:cs="Times New Roman"/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Главы </w:t>
      </w:r>
      <w:r>
        <w:rPr>
          <w:rFonts w:ascii="Times New Roman" w:hAnsi="Times New Roman" w:cs="Times New Roman"/>
          <w:sz w:val="28"/>
          <w:szCs w:val="28"/>
        </w:rPr>
        <w:t xml:space="preserve"> Горного сельсовета </w:t>
      </w:r>
      <w:r w:rsidRPr="005E317B">
        <w:rPr>
          <w:rFonts w:ascii="Times New Roman" w:hAnsi="Times New Roman" w:cs="Times New Roman"/>
          <w:sz w:val="28"/>
          <w:szCs w:val="28"/>
        </w:rPr>
        <w:t xml:space="preserve">Ачинского района 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Горного сельсовета Ачинского района, согласно приложению</w:t>
      </w:r>
      <w:r w:rsidRPr="005E317B">
        <w:rPr>
          <w:rFonts w:ascii="Times New Roman" w:hAnsi="Times New Roman" w:cs="Times New Roman"/>
          <w:sz w:val="28"/>
          <w:szCs w:val="28"/>
        </w:rPr>
        <w:t>.</w:t>
      </w:r>
    </w:p>
    <w:p w:rsidR="004C7785" w:rsidRPr="00FD0D56" w:rsidRDefault="004C7785" w:rsidP="004C778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  постановление Главы администрации Горного  сельсовета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Ачинского </w:t>
      </w:r>
      <w:r w:rsidR="00D56FCD">
        <w:rPr>
          <w:rFonts w:ascii="Times New Roman" w:hAnsi="Times New Roman" w:cs="Times New Roman"/>
          <w:sz w:val="28"/>
          <w:szCs w:val="28"/>
        </w:rPr>
        <w:t>района    от 08.05.2015 №23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7F78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размещении на официальном сайте муниципального образования Ачинский район в информационно-телекоммуникационной сети Интернет сведений о доходах, об имуществе и обязательствах имущественного  характера главы </w:t>
      </w:r>
      <w:r w:rsidR="00D56FCD">
        <w:rPr>
          <w:rFonts w:ascii="Times New Roman" w:hAnsi="Times New Roman" w:cs="Times New Roman"/>
          <w:sz w:val="28"/>
          <w:szCs w:val="28"/>
        </w:rPr>
        <w:t xml:space="preserve"> </w:t>
      </w:r>
      <w:r w:rsidRPr="00C27F78">
        <w:rPr>
          <w:rFonts w:ascii="Times New Roman" w:hAnsi="Times New Roman" w:cs="Times New Roman"/>
          <w:sz w:val="28"/>
          <w:szCs w:val="28"/>
        </w:rPr>
        <w:t xml:space="preserve"> Горного  сельсовета и муниципальных служащих, замещающих должности муниципальной службы в администрации  Горного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C7785" w:rsidRDefault="004C7785" w:rsidP="004C778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7785" w:rsidRPr="003A5EE2" w:rsidRDefault="004C7785" w:rsidP="004C7785">
      <w:r>
        <w:rPr>
          <w:rFonts w:ascii="Times New Roman" w:hAnsi="Times New Roman" w:cs="Times New Roman"/>
          <w:sz w:val="28"/>
          <w:szCs w:val="28"/>
        </w:rPr>
        <w:t xml:space="preserve">    4.  </w:t>
      </w:r>
      <w:r w:rsidRPr="00246F7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информационном листе «Информационный Вестник» и подлежит размещению в сети Интернет на официальном сайте Ачинского района: </w:t>
      </w:r>
      <w:r w:rsidRPr="00246F7A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246F7A">
        <w:rPr>
          <w:rFonts w:ascii="Times New Roman" w:hAnsi="Times New Roman" w:cs="Times New Roman"/>
          <w:b/>
          <w:sz w:val="28"/>
          <w:szCs w:val="28"/>
        </w:rPr>
        <w:t>://</w:t>
      </w:r>
      <w:r w:rsidRPr="00246F7A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246F7A">
        <w:rPr>
          <w:rFonts w:ascii="Times New Roman" w:hAnsi="Times New Roman" w:cs="Times New Roman"/>
          <w:b/>
          <w:sz w:val="28"/>
          <w:szCs w:val="28"/>
        </w:rPr>
        <w:t>.</w:t>
      </w:r>
      <w:r w:rsidRPr="00246F7A">
        <w:rPr>
          <w:rFonts w:ascii="Times New Roman" w:hAnsi="Times New Roman" w:cs="Times New Roman"/>
          <w:b/>
          <w:sz w:val="28"/>
          <w:szCs w:val="28"/>
          <w:lang w:val="en-US"/>
        </w:rPr>
        <w:t>ach</w:t>
      </w:r>
      <w:r w:rsidRPr="00246F7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46F7A">
        <w:rPr>
          <w:rFonts w:ascii="Times New Roman" w:hAnsi="Times New Roman" w:cs="Times New Roman"/>
          <w:b/>
          <w:sz w:val="28"/>
          <w:szCs w:val="28"/>
          <w:lang w:val="en-US"/>
        </w:rPr>
        <w:t>rajon</w:t>
      </w:r>
      <w:proofErr w:type="spellEnd"/>
      <w:r w:rsidRPr="00246F7A">
        <w:rPr>
          <w:rFonts w:ascii="Times New Roman" w:hAnsi="Times New Roman" w:cs="Times New Roman"/>
          <w:b/>
          <w:sz w:val="28"/>
          <w:szCs w:val="28"/>
        </w:rPr>
        <w:t>.</w:t>
      </w:r>
      <w:r w:rsidRPr="00246F7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3A5EE2">
        <w:rPr>
          <w:b/>
        </w:rPr>
        <w:t>.</w:t>
      </w:r>
    </w:p>
    <w:p w:rsidR="004C7785" w:rsidRPr="003A5EE2" w:rsidRDefault="004C7785" w:rsidP="004C778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C7785" w:rsidRPr="005C1D3E" w:rsidRDefault="004C7785" w:rsidP="004C778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85" w:rsidRPr="009806C9" w:rsidRDefault="004C7785" w:rsidP="004C778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56F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Горного сельсовета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С.М.Мельниченко</w:t>
      </w:r>
      <w:proofErr w:type="spellEnd"/>
      <w:r w:rsidRPr="00980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6FCD" w:rsidRDefault="00D56FCD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6FCD" w:rsidRDefault="00D56FCD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Pr="00A67530" w:rsidRDefault="004C7785" w:rsidP="004C77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75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C7785" w:rsidRDefault="004C7785" w:rsidP="004C77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67530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4C7785" w:rsidRDefault="004C7785" w:rsidP="004C77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5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Горного сельсовета </w:t>
      </w:r>
    </w:p>
    <w:p w:rsidR="004C7785" w:rsidRDefault="00185053" w:rsidP="004C77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 2016 № 15</w:t>
      </w:r>
      <w:bookmarkStart w:id="0" w:name="_GoBack"/>
      <w:bookmarkEnd w:id="0"/>
    </w:p>
    <w:p w:rsidR="004C7785" w:rsidRDefault="004C7785" w:rsidP="004C77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317B">
        <w:rPr>
          <w:rFonts w:ascii="Times New Roman" w:hAnsi="Times New Roman" w:cs="Times New Roman"/>
          <w:sz w:val="28"/>
          <w:szCs w:val="28"/>
        </w:rPr>
        <w:t>Порядок</w:t>
      </w:r>
    </w:p>
    <w:p w:rsidR="004C7785" w:rsidRDefault="004C7785" w:rsidP="004C77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317B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Главы </w:t>
      </w:r>
      <w:r>
        <w:rPr>
          <w:rFonts w:ascii="Times New Roman" w:hAnsi="Times New Roman" w:cs="Times New Roman"/>
          <w:sz w:val="28"/>
          <w:szCs w:val="28"/>
        </w:rPr>
        <w:t xml:space="preserve"> Горного сельсовета </w:t>
      </w:r>
      <w:r w:rsidRPr="005E317B">
        <w:rPr>
          <w:rFonts w:ascii="Times New Roman" w:hAnsi="Times New Roman" w:cs="Times New Roman"/>
          <w:sz w:val="28"/>
          <w:szCs w:val="28"/>
        </w:rPr>
        <w:t xml:space="preserve">Ачинского района 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Горного сельсовета Ачинского района</w:t>
      </w:r>
      <w:r w:rsidRPr="005E3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85" w:rsidRPr="00A67530" w:rsidRDefault="004C7785" w:rsidP="004C77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785" w:rsidRPr="00A67530" w:rsidRDefault="004C7785" w:rsidP="004C778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7530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 w:rsidRPr="005E317B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Горного сельсовета </w:t>
      </w:r>
      <w:r w:rsidRPr="005E317B">
        <w:rPr>
          <w:rFonts w:ascii="Times New Roman" w:hAnsi="Times New Roman" w:cs="Times New Roman"/>
          <w:sz w:val="28"/>
          <w:szCs w:val="28"/>
        </w:rPr>
        <w:t>Ачинского района и муниципальных служащих, замещающих должности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Горного сельсовета Ачинского района </w:t>
      </w:r>
      <w:r w:rsidRPr="00A67530">
        <w:rPr>
          <w:rFonts w:ascii="Times New Roman" w:hAnsi="Times New Roman" w:cs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Ачинский район </w:t>
      </w:r>
      <w:r w:rsidRPr="00A67530">
        <w:rPr>
          <w:rFonts w:ascii="Times New Roman" w:hAnsi="Times New Roman" w:cs="Times New Roman"/>
          <w:sz w:val="28"/>
          <w:szCs w:val="28"/>
        </w:rPr>
        <w:t xml:space="preserve">Красноярского края в информационно-телекоммуникационной сети Интернет (далее - официальный </w:t>
      </w:r>
      <w:r w:rsidRPr="00DE70BF">
        <w:rPr>
          <w:rFonts w:ascii="Times New Roman" w:hAnsi="Times New Roman" w:cs="Times New Roman"/>
          <w:sz w:val="28"/>
          <w:szCs w:val="28"/>
        </w:rPr>
        <w:t>сайт).</w:t>
      </w:r>
      <w:proofErr w:type="gramEnd"/>
    </w:p>
    <w:p w:rsidR="004C7785" w:rsidRPr="00A67530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A67530">
        <w:rPr>
          <w:rFonts w:ascii="Times New Roman" w:hAnsi="Times New Roman" w:cs="Times New Roman"/>
          <w:sz w:val="28"/>
          <w:szCs w:val="28"/>
        </w:rPr>
        <w:t>2. На официальном сайте размещаются следующие сведения о доходах, расходах, об имуществе и обязательствах имущественного характера</w:t>
      </w:r>
      <w:r w:rsidR="00D56FCD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 Горного сельсовета Ачинского района, </w:t>
      </w:r>
      <w:r w:rsidRPr="00A67530">
        <w:rPr>
          <w:rFonts w:ascii="Times New Roman" w:hAnsi="Times New Roman" w:cs="Times New Roman"/>
          <w:sz w:val="28"/>
          <w:szCs w:val="28"/>
        </w:rPr>
        <w:t xml:space="preserve">муниципальных служащих, замещающих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высшей, главной, </w:t>
      </w:r>
      <w:r w:rsidRPr="00A67530"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, старшей </w:t>
      </w:r>
      <w:r w:rsidRPr="00A67530">
        <w:rPr>
          <w:rFonts w:ascii="Times New Roman" w:hAnsi="Times New Roman" w:cs="Times New Roman"/>
          <w:sz w:val="28"/>
          <w:szCs w:val="28"/>
        </w:rPr>
        <w:t>группы,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C7785" w:rsidRPr="00A67530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30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указанным лицам,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</w:p>
    <w:p w:rsidR="004C7785" w:rsidRPr="00A67530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30">
        <w:rPr>
          <w:rFonts w:ascii="Times New Roman" w:hAnsi="Times New Roman" w:cs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 w:rsidR="004C7785" w:rsidRPr="00A67530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30">
        <w:rPr>
          <w:rFonts w:ascii="Times New Roman" w:hAnsi="Times New Roman" w:cs="Times New Roman"/>
          <w:sz w:val="28"/>
          <w:szCs w:val="28"/>
        </w:rPr>
        <w:t>в) декларированный годовой доход указанных лиц, их супругов и несовершеннолетних детей;</w:t>
      </w:r>
    </w:p>
    <w:p w:rsidR="004C7785" w:rsidRPr="00A67530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530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</w:t>
      </w:r>
      <w:r w:rsidR="00053139">
        <w:rPr>
          <w:rFonts w:ascii="Times New Roman" w:hAnsi="Times New Roman" w:cs="Times New Roman"/>
          <w:sz w:val="28"/>
          <w:szCs w:val="28"/>
        </w:rPr>
        <w:t>едства, ценных бумаг,</w:t>
      </w:r>
      <w:r w:rsidRPr="00A67530">
        <w:rPr>
          <w:rFonts w:ascii="Times New Roman" w:hAnsi="Times New Roman" w:cs="Times New Roman"/>
          <w:sz w:val="28"/>
          <w:szCs w:val="28"/>
        </w:rPr>
        <w:t xml:space="preserve"> если сумма сделки превышает общий доход</w:t>
      </w:r>
      <w:r w:rsidR="00D56FCD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 Горного сельсовета Ачинского района, </w:t>
      </w:r>
      <w:r w:rsidRPr="00A67530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 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530">
        <w:rPr>
          <w:rFonts w:ascii="Times New Roman" w:hAnsi="Times New Roman" w:cs="Times New Roman"/>
          <w:sz w:val="28"/>
          <w:szCs w:val="28"/>
        </w:rPr>
        <w:t>группы и их супруг (супругов) за три последних года, предшествующих совершению сделки.</w:t>
      </w:r>
      <w:proofErr w:type="gramEnd"/>
    </w:p>
    <w:p w:rsidR="004C7785" w:rsidRPr="00A67530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30">
        <w:rPr>
          <w:rFonts w:ascii="Times New Roman" w:hAnsi="Times New Roman" w:cs="Times New Roman"/>
          <w:sz w:val="28"/>
          <w:szCs w:val="28"/>
        </w:rPr>
        <w:t>3. В размещаемых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7530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67530">
        <w:rPr>
          <w:rFonts w:ascii="Times New Roman" w:hAnsi="Times New Roman" w:cs="Times New Roman"/>
          <w:sz w:val="28"/>
          <w:szCs w:val="28"/>
        </w:rPr>
        <w:t>сведениях о доходах, расходах, об имуществе и обязательствах имущественного характера запрещается указывать:</w:t>
      </w:r>
    </w:p>
    <w:p w:rsidR="004C7785" w:rsidRPr="00A67530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530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44" w:history="1">
        <w:r w:rsidRPr="00837F7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37F72">
        <w:rPr>
          <w:rFonts w:ascii="Times New Roman" w:hAnsi="Times New Roman" w:cs="Times New Roman"/>
          <w:sz w:val="28"/>
          <w:szCs w:val="28"/>
        </w:rPr>
        <w:t xml:space="preserve"> настоящего Порядка) о </w:t>
      </w:r>
      <w:r w:rsidRPr="00837F72">
        <w:rPr>
          <w:rFonts w:ascii="Times New Roman" w:hAnsi="Times New Roman" w:cs="Times New Roman"/>
          <w:sz w:val="28"/>
          <w:szCs w:val="28"/>
        </w:rPr>
        <w:lastRenderedPageBreak/>
        <w:t xml:space="preserve">доходах лиц, указанных в </w:t>
      </w:r>
      <w:hyperlink w:anchor="Par44" w:history="1">
        <w:r w:rsidRPr="00837F72">
          <w:rPr>
            <w:rFonts w:ascii="Times New Roman" w:hAnsi="Times New Roman" w:cs="Times New Roman"/>
            <w:sz w:val="28"/>
            <w:szCs w:val="28"/>
          </w:rPr>
          <w:t>абзаце первом пункта 2</w:t>
        </w:r>
      </w:hyperlink>
      <w:r w:rsidRPr="00837F72">
        <w:rPr>
          <w:rFonts w:ascii="Times New Roman" w:hAnsi="Times New Roman" w:cs="Times New Roman"/>
          <w:sz w:val="28"/>
          <w:szCs w:val="28"/>
        </w:rPr>
        <w:t xml:space="preserve"> н</w:t>
      </w:r>
      <w:r w:rsidRPr="00A67530">
        <w:rPr>
          <w:rFonts w:ascii="Times New Roman" w:hAnsi="Times New Roman" w:cs="Times New Roman"/>
          <w:sz w:val="28"/>
          <w:szCs w:val="28"/>
        </w:rPr>
        <w:t>астоящего Порядка,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C7785" w:rsidRPr="00A67530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30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указанных лиц;</w:t>
      </w:r>
    </w:p>
    <w:p w:rsidR="004C7785" w:rsidRPr="00A67530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30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указанных лиц, их супруг (супругов), детей и иных членов семьи;</w:t>
      </w:r>
    </w:p>
    <w:p w:rsidR="004C7785" w:rsidRPr="00A67530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30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указанным лицам, их супругам, детям, иным членам семьи на праве собственности или находящихся в их пользовании;</w:t>
      </w:r>
    </w:p>
    <w:p w:rsidR="004C7785" w:rsidRPr="00A67530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30">
        <w:rPr>
          <w:rFonts w:ascii="Times New Roman" w:hAnsi="Times New Roman" w:cs="Times New Roman"/>
          <w:sz w:val="28"/>
          <w:szCs w:val="28"/>
        </w:rPr>
        <w:t>д) договоры (иные документы о приобретении права собственности);</w:t>
      </w:r>
    </w:p>
    <w:p w:rsidR="004C7785" w:rsidRPr="00A67530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530">
        <w:rPr>
          <w:rFonts w:ascii="Times New Roman" w:hAnsi="Times New Roman" w:cs="Times New Roman"/>
          <w:sz w:val="28"/>
          <w:szCs w:val="28"/>
        </w:rPr>
        <w:t>е) сведения о детализированных суммах доходов и иных источников, за счет которых совершена сделка по приобретению земельного участка, другого объекта недвижимости, транспортного с</w:t>
      </w:r>
      <w:r w:rsidR="00053139">
        <w:rPr>
          <w:rFonts w:ascii="Times New Roman" w:hAnsi="Times New Roman" w:cs="Times New Roman"/>
          <w:sz w:val="28"/>
          <w:szCs w:val="28"/>
        </w:rPr>
        <w:t xml:space="preserve">редства, ценных бумаг, </w:t>
      </w:r>
      <w:r w:rsidRPr="00A67530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лица, замещающего муниципальную должность, и муниципального служащего, замещающего должность муниципальной службы, а также его супруги (супруга) за три последних года, предшествующих совершению сделки;</w:t>
      </w:r>
      <w:proofErr w:type="gramEnd"/>
    </w:p>
    <w:p w:rsidR="004C7785" w:rsidRPr="00A67530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30">
        <w:rPr>
          <w:rFonts w:ascii="Times New Roman" w:hAnsi="Times New Roman" w:cs="Times New Roman"/>
          <w:sz w:val="28"/>
          <w:szCs w:val="28"/>
        </w:rPr>
        <w:t>ж) информацию, отнесенную к государственной тайне или являющуюся конфиденциальной.</w:t>
      </w:r>
    </w:p>
    <w:p w:rsidR="004C7785" w:rsidRPr="00E81602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E81602">
        <w:rPr>
          <w:rFonts w:ascii="Times New Roman" w:hAnsi="Times New Roman" w:cs="Times New Roman"/>
          <w:sz w:val="28"/>
          <w:szCs w:val="28"/>
        </w:rPr>
        <w:t xml:space="preserve">4. Сведения о доходах, о расходах, об имуществе и обязательствах имущественного характера, указанные в </w:t>
      </w:r>
      <w:hyperlink w:anchor="Par44" w:history="1">
        <w:r w:rsidRPr="00837F7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81602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размещению на официальном сайте в течение 14 рабочих дней со дня истечения срока, установленного для их подачи.</w:t>
      </w:r>
    </w:p>
    <w:p w:rsidR="004C7785" w:rsidRPr="00E81602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0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осуществлении </w:t>
      </w:r>
      <w:proofErr w:type="gramStart"/>
      <w:r w:rsidRPr="00E816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1602">
        <w:rPr>
          <w:rFonts w:ascii="Times New Roman" w:hAnsi="Times New Roman" w:cs="Times New Roman"/>
          <w:sz w:val="28"/>
          <w:szCs w:val="28"/>
        </w:rPr>
        <w:t xml:space="preserve"> расходами лица в порядке, установленном Федеральным </w:t>
      </w:r>
      <w:hyperlink r:id="rId7" w:history="1">
        <w:r w:rsidRPr="00DC3B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1602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доходам", сведения об источниках расходов подлежат размещению на официальном сайте в течение месяца со дня их предоставления.</w:t>
      </w:r>
    </w:p>
    <w:p w:rsidR="004C7785" w:rsidRPr="00E81602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02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о расходах, об имуществе и обязательствах имущественного характера, указанных в </w:t>
      </w:r>
      <w:hyperlink w:anchor="Par44" w:history="1">
        <w:r w:rsidRPr="00DC3B4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C3B48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лицами, указанными в </w:t>
      </w:r>
      <w:hyperlink w:anchor="Par44" w:history="1">
        <w:r w:rsidRPr="00DC3B48">
          <w:rPr>
            <w:rFonts w:ascii="Times New Roman" w:hAnsi="Times New Roman" w:cs="Times New Roman"/>
            <w:sz w:val="28"/>
            <w:szCs w:val="28"/>
          </w:rPr>
          <w:t>абзаце первом пункта 2</w:t>
        </w:r>
      </w:hyperlink>
      <w:r w:rsidRPr="00E81602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тоящего Порядка, обеспечивается специалистом 1 категории администрации Горного сельсовета, в должностные обязанности  которого входит организация и ведение кадровой работы.</w:t>
      </w:r>
    </w:p>
    <w:p w:rsidR="004C7785" w:rsidRPr="00E81602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0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служащие,</w:t>
      </w:r>
      <w:r w:rsidRPr="00E81602">
        <w:rPr>
          <w:rFonts w:ascii="Times New Roman" w:hAnsi="Times New Roman" w:cs="Times New Roman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официальном сайте,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C7785" w:rsidRPr="00E81602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02">
        <w:rPr>
          <w:rFonts w:ascii="Times New Roman" w:hAnsi="Times New Roman" w:cs="Times New Roman"/>
          <w:sz w:val="28"/>
          <w:szCs w:val="28"/>
        </w:rPr>
        <w:lastRenderedPageBreak/>
        <w:t>7. При размещении на официальном сайте сведений о доходах, расходах, об имуществе и обязательствах имущественного характера за каждый последующий год сведения о доходах, расходах, об имуществе и обязательствах имущественного характера, размещенные в предыдущие годы, сохраняются на официальном сайте.</w:t>
      </w:r>
    </w:p>
    <w:p w:rsidR="004C7785" w:rsidRPr="00E81602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60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81602">
        <w:rPr>
          <w:rFonts w:ascii="Times New Roman" w:hAnsi="Times New Roman" w:cs="Times New Roman"/>
          <w:sz w:val="28"/>
          <w:szCs w:val="28"/>
        </w:rPr>
        <w:t xml:space="preserve">В случае если лицо, указанное в </w:t>
      </w:r>
      <w:hyperlink w:anchor="Par44" w:history="1">
        <w:r w:rsidRPr="00DC3B48">
          <w:rPr>
            <w:rFonts w:ascii="Times New Roman" w:hAnsi="Times New Roman" w:cs="Times New Roman"/>
            <w:sz w:val="28"/>
            <w:szCs w:val="28"/>
          </w:rPr>
          <w:t>абзаце первом пункта 2</w:t>
        </w:r>
      </w:hyperlink>
      <w:r w:rsidRPr="00DC3B48">
        <w:rPr>
          <w:rFonts w:ascii="Times New Roman" w:hAnsi="Times New Roman" w:cs="Times New Roman"/>
          <w:sz w:val="28"/>
          <w:szCs w:val="28"/>
        </w:rPr>
        <w:t xml:space="preserve"> н</w:t>
      </w:r>
      <w:r w:rsidRPr="00E81602">
        <w:rPr>
          <w:rFonts w:ascii="Times New Roman" w:hAnsi="Times New Roman" w:cs="Times New Roman"/>
          <w:sz w:val="28"/>
          <w:szCs w:val="28"/>
        </w:rPr>
        <w:t>астоящего Порядка, представило уточненные сведения о доходах, расходах, об имуществе и обязательствах имущественного характера, и если эти сведения подлежат размещению на официальном сайте, то уточненные сведения о доходах, расходах, об имуществе и обязательствах имущественного характера должны быть размещены на официальном сайте в течение семи рабочих дней со дня представления уточненных</w:t>
      </w:r>
      <w:proofErr w:type="gramEnd"/>
      <w:r w:rsidRPr="00E81602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"/>
          <w:szCs w:val="2"/>
        </w:rPr>
      </w:pPr>
      <w:r w:rsidRPr="00E8160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81602">
        <w:rPr>
          <w:rFonts w:ascii="Times New Roman" w:hAnsi="Times New Roman" w:cs="Times New Roman"/>
          <w:sz w:val="28"/>
          <w:szCs w:val="28"/>
        </w:rPr>
        <w:t xml:space="preserve">В случае если лицо, указанное в </w:t>
      </w:r>
      <w:hyperlink w:anchor="Par44" w:history="1">
        <w:r w:rsidRPr="00DC3B48">
          <w:rPr>
            <w:rFonts w:ascii="Times New Roman" w:hAnsi="Times New Roman" w:cs="Times New Roman"/>
            <w:sz w:val="28"/>
            <w:szCs w:val="28"/>
          </w:rPr>
          <w:t>абзаце первом пункта 2</w:t>
        </w:r>
      </w:hyperlink>
      <w:r w:rsidRPr="00DC3B48">
        <w:rPr>
          <w:rFonts w:ascii="Times New Roman" w:hAnsi="Times New Roman" w:cs="Times New Roman"/>
          <w:sz w:val="28"/>
          <w:szCs w:val="28"/>
        </w:rPr>
        <w:t xml:space="preserve"> н</w:t>
      </w:r>
      <w:r w:rsidRPr="00E81602">
        <w:rPr>
          <w:rFonts w:ascii="Times New Roman" w:hAnsi="Times New Roman" w:cs="Times New Roman"/>
          <w:sz w:val="28"/>
          <w:szCs w:val="28"/>
        </w:rPr>
        <w:t xml:space="preserve">астоящего Порядка, назначено на соответствующую должность после истечения срока, указанного в </w:t>
      </w:r>
      <w:hyperlink w:anchor="Par57" w:history="1">
        <w:r w:rsidRPr="00DC3B48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C3B48">
        <w:rPr>
          <w:rFonts w:ascii="Times New Roman" w:hAnsi="Times New Roman" w:cs="Times New Roman"/>
          <w:sz w:val="28"/>
          <w:szCs w:val="28"/>
        </w:rPr>
        <w:t xml:space="preserve"> н</w:t>
      </w:r>
      <w:r w:rsidRPr="00E81602">
        <w:rPr>
          <w:rFonts w:ascii="Times New Roman" w:hAnsi="Times New Roman" w:cs="Times New Roman"/>
          <w:sz w:val="28"/>
          <w:szCs w:val="28"/>
        </w:rPr>
        <w:t>астоящего Порядка, сведения о доходах, расходах, об имуществе и обязательствах имущественного характера, представленные указанным лицом, должны быть размещены на официальном сайте в срок не позднее десяти рабочих дней со дня назначения на должность указанного лица.</w:t>
      </w:r>
      <w:r>
        <w:rPr>
          <w:rFonts w:ascii="Calibri" w:hAnsi="Calibri" w:cs="Calibri"/>
          <w:sz w:val="2"/>
          <w:szCs w:val="2"/>
        </w:rPr>
        <w:t xml:space="preserve"> </w:t>
      </w:r>
      <w:proofErr w:type="gramEnd"/>
    </w:p>
    <w:p w:rsidR="004C7785" w:rsidRPr="00E81602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81602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93" w:history="1">
        <w:r w:rsidRPr="00DC3B4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DC3B48">
        <w:rPr>
          <w:rFonts w:ascii="Times New Roman" w:hAnsi="Times New Roman" w:cs="Times New Roman"/>
          <w:sz w:val="28"/>
          <w:szCs w:val="28"/>
        </w:rPr>
        <w:t xml:space="preserve"> </w:t>
      </w:r>
      <w:r w:rsidRPr="00E81602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размещаются по форме согласно приложению к настоящему Порядку.</w:t>
      </w: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3139" w:rsidRDefault="00053139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3139" w:rsidRDefault="00053139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3139" w:rsidRDefault="00053139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3139" w:rsidRDefault="00053139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3139" w:rsidRDefault="00053139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Pr="00204786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785" w:rsidRPr="00204786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  <w:r w:rsidRPr="0020478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C7785" w:rsidRPr="00204786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4786">
        <w:rPr>
          <w:rFonts w:ascii="Times New Roman" w:hAnsi="Times New Roman" w:cs="Times New Roman"/>
          <w:sz w:val="28"/>
          <w:szCs w:val="28"/>
        </w:rPr>
        <w:t>к Порядку</w:t>
      </w:r>
    </w:p>
    <w:p w:rsidR="004C7785" w:rsidRDefault="004C7785" w:rsidP="004C7785">
      <w:pPr>
        <w:pStyle w:val="a3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E317B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Главы </w:t>
      </w:r>
      <w:r w:rsidR="00053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Горного сельсовета Ачинского района и муниципальных </w:t>
      </w:r>
      <w:r w:rsidRPr="005E317B">
        <w:rPr>
          <w:rFonts w:ascii="Times New Roman" w:hAnsi="Times New Roman" w:cs="Times New Roman"/>
          <w:sz w:val="28"/>
          <w:szCs w:val="28"/>
        </w:rPr>
        <w:t xml:space="preserve">служащих, замещающих должности муниципальной службы </w:t>
      </w:r>
    </w:p>
    <w:p w:rsidR="004C7785" w:rsidRDefault="004C7785" w:rsidP="004C77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31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Горного сельсовета </w:t>
      </w:r>
    </w:p>
    <w:p w:rsidR="004C7785" w:rsidRDefault="004C7785" w:rsidP="004C77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Ачинского</w:t>
      </w:r>
      <w:r w:rsidRPr="005E317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93"/>
      <w:bookmarkEnd w:id="4"/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785" w:rsidRPr="00DE70BF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0BF">
        <w:rPr>
          <w:rFonts w:ascii="Times New Roman" w:hAnsi="Times New Roman" w:cs="Times New Roman"/>
          <w:sz w:val="28"/>
          <w:szCs w:val="28"/>
        </w:rPr>
        <w:t>СВЕДЕНИЯ</w:t>
      </w:r>
    </w:p>
    <w:p w:rsidR="004C7785" w:rsidRPr="00DE70BF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0BF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4C7785" w:rsidRPr="00DE70BF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0BF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4C7785" w:rsidRPr="00DE70BF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0BF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</w:t>
      </w:r>
      <w:proofErr w:type="gramStart"/>
      <w:r w:rsidRPr="00DE70BF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4C7785" w:rsidRPr="00DE70BF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0BF">
        <w:rPr>
          <w:rFonts w:ascii="Times New Roman" w:hAnsi="Times New Roman" w:cs="Times New Roman"/>
          <w:sz w:val="28"/>
          <w:szCs w:val="28"/>
        </w:rPr>
        <w:t>характера супруга (супруги) и несовершеннолетних детей</w:t>
      </w:r>
    </w:p>
    <w:p w:rsidR="004C7785" w:rsidRPr="00DE70BF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0BF">
        <w:rPr>
          <w:rFonts w:ascii="Times New Roman" w:hAnsi="Times New Roman" w:cs="Times New Roman"/>
          <w:sz w:val="28"/>
          <w:szCs w:val="28"/>
        </w:rPr>
        <w:t>за ____ год по состоянию на 31 декабря ____ года</w:t>
      </w: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7785" w:rsidRPr="00204786" w:rsidRDefault="004C7785" w:rsidP="004C7785">
      <w:pPr>
        <w:rPr>
          <w:rFonts w:ascii="Calibri" w:hAnsi="Calibri" w:cs="Calibri"/>
        </w:rPr>
      </w:pPr>
    </w:p>
    <w:p w:rsidR="004C7785" w:rsidRPr="00204786" w:rsidRDefault="004C7785" w:rsidP="004C7785">
      <w:pPr>
        <w:rPr>
          <w:rFonts w:ascii="Calibri" w:hAnsi="Calibri" w:cs="Calibri"/>
        </w:rPr>
      </w:pPr>
    </w:p>
    <w:p w:rsidR="004C7785" w:rsidRPr="00204786" w:rsidRDefault="004C7785" w:rsidP="004C7785">
      <w:pPr>
        <w:rPr>
          <w:rFonts w:ascii="Calibri" w:hAnsi="Calibri" w:cs="Calibri"/>
        </w:rPr>
      </w:pPr>
    </w:p>
    <w:p w:rsidR="004C7785" w:rsidRPr="00204786" w:rsidRDefault="004C7785" w:rsidP="004C7785">
      <w:pPr>
        <w:rPr>
          <w:rFonts w:ascii="Calibri" w:hAnsi="Calibri" w:cs="Calibri"/>
        </w:rPr>
      </w:pPr>
    </w:p>
    <w:p w:rsidR="004C7785" w:rsidRPr="00204786" w:rsidRDefault="004C7785" w:rsidP="004C7785">
      <w:pPr>
        <w:rPr>
          <w:rFonts w:ascii="Calibri" w:hAnsi="Calibri" w:cs="Calibri"/>
        </w:rPr>
      </w:pPr>
    </w:p>
    <w:p w:rsidR="004C7785" w:rsidRPr="00204786" w:rsidRDefault="004C7785" w:rsidP="004C7785">
      <w:pPr>
        <w:rPr>
          <w:rFonts w:ascii="Calibri" w:hAnsi="Calibri" w:cs="Calibri"/>
        </w:rPr>
      </w:pPr>
    </w:p>
    <w:p w:rsidR="004C7785" w:rsidRPr="00204786" w:rsidRDefault="004C7785" w:rsidP="004C7785">
      <w:pPr>
        <w:rPr>
          <w:rFonts w:ascii="Calibri" w:hAnsi="Calibri" w:cs="Calibri"/>
        </w:rPr>
      </w:pPr>
    </w:p>
    <w:p w:rsidR="004C7785" w:rsidRPr="00204786" w:rsidRDefault="004C7785" w:rsidP="004C7785">
      <w:pPr>
        <w:rPr>
          <w:rFonts w:ascii="Calibri" w:hAnsi="Calibri" w:cs="Calibri"/>
        </w:rPr>
      </w:pPr>
    </w:p>
    <w:p w:rsidR="004C7785" w:rsidRDefault="004C7785" w:rsidP="004C7785">
      <w:pPr>
        <w:rPr>
          <w:rFonts w:ascii="Calibri" w:hAnsi="Calibri" w:cs="Calibri"/>
        </w:rPr>
      </w:pPr>
    </w:p>
    <w:p w:rsidR="004C7785" w:rsidRDefault="004C7785" w:rsidP="004C7785">
      <w:pPr>
        <w:rPr>
          <w:rFonts w:ascii="Calibri" w:hAnsi="Calibri" w:cs="Calibri"/>
        </w:rPr>
        <w:sectPr w:rsidR="004C7785" w:rsidSect="000F44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19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50"/>
        <w:gridCol w:w="1135"/>
        <w:gridCol w:w="1843"/>
        <w:gridCol w:w="1134"/>
        <w:gridCol w:w="1134"/>
        <w:gridCol w:w="1559"/>
        <w:gridCol w:w="1134"/>
        <w:gridCol w:w="993"/>
        <w:gridCol w:w="1700"/>
        <w:gridCol w:w="850"/>
        <w:gridCol w:w="1644"/>
      </w:tblGrid>
      <w:tr w:rsidR="004C7785" w:rsidRPr="00FD0D56" w:rsidTr="00B6609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Фамилия, имя, 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Должность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Общая сумма дохода за год,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Перечень</w:t>
            </w:r>
          </w:p>
          <w:p w:rsidR="004C7785" w:rsidRPr="00FD0D56" w:rsidRDefault="004C7785" w:rsidP="00B6609C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 xml:space="preserve"> транспортных средств</w:t>
            </w:r>
          </w:p>
          <w:p w:rsidR="004C7785" w:rsidRPr="00FD0D56" w:rsidRDefault="004C7785" w:rsidP="00B6609C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ind w:left="-346" w:right="222" w:firstLine="346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 xml:space="preserve"> вид, марка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Вид приобретенного имущества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Источник получения средств, за счет которых приобретено имущество</w:t>
            </w:r>
          </w:p>
        </w:tc>
      </w:tr>
      <w:tr w:rsidR="004C7785" w:rsidRPr="00FD0D56" w:rsidTr="00B6609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площадь,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7785" w:rsidRPr="00FD0D56" w:rsidTr="00B660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7785" w:rsidRPr="00FD0D56" w:rsidTr="00B660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 xml:space="preserve">Супруга (супруги) </w:t>
            </w:r>
            <w:hyperlink w:anchor="Par165" w:history="1">
              <w:r w:rsidRPr="00FD0D56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7785" w:rsidRPr="00FD0D56" w:rsidTr="00B660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FD0D56">
              <w:rPr>
                <w:rFonts w:ascii="Calibri" w:hAnsi="Calibri" w:cs="Calibri"/>
                <w:sz w:val="16"/>
                <w:szCs w:val="16"/>
              </w:rPr>
              <w:t xml:space="preserve">Несовершеннолетнего ребенка </w:t>
            </w:r>
            <w:hyperlink w:anchor="Par165" w:history="1">
              <w:r w:rsidRPr="00FD0D56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785" w:rsidRPr="00FD0D56" w:rsidRDefault="004C7785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pStyle w:val="ConsPlusNonformat"/>
      </w:pPr>
      <w:r>
        <w:t xml:space="preserve">    Я,   (Ф.И.О.)  ________________________________________,  выражаю  свое</w:t>
      </w:r>
    </w:p>
    <w:p w:rsidR="004C7785" w:rsidRDefault="004C7785" w:rsidP="004C7785">
      <w:pPr>
        <w:pStyle w:val="ConsPlusNonformat"/>
      </w:pPr>
      <w:r>
        <w:t xml:space="preserve">согласие     на    обработку,    в    том    числе    на    размещение    </w:t>
      </w:r>
      <w:proofErr w:type="gramStart"/>
      <w:r>
        <w:t>в</w:t>
      </w:r>
      <w:proofErr w:type="gramEnd"/>
    </w:p>
    <w:p w:rsidR="004C7785" w:rsidRDefault="004C7785" w:rsidP="004C7785">
      <w:pPr>
        <w:pStyle w:val="ConsPlusNonformat"/>
      </w:pPr>
      <w:r>
        <w:t>информационно-телекоммуникационной сети общего пользования (сети Интернет),</w:t>
      </w:r>
    </w:p>
    <w:p w:rsidR="004C7785" w:rsidRDefault="004C7785" w:rsidP="004C7785">
      <w:pPr>
        <w:pStyle w:val="ConsPlusNonformat"/>
      </w:pPr>
      <w:r>
        <w:t>сведений   о   моих   доходах,  расходах,  об  имуществе  и  обязательствах</w:t>
      </w:r>
    </w:p>
    <w:p w:rsidR="004C7785" w:rsidRDefault="004C7785" w:rsidP="004C7785">
      <w:pPr>
        <w:pStyle w:val="ConsPlusNonformat"/>
      </w:pPr>
      <w:r>
        <w:t xml:space="preserve">имущественного   характера,  а  также  сведений  о  доходах,  расходах,  </w:t>
      </w:r>
      <w:proofErr w:type="gramStart"/>
      <w:r>
        <w:t>об</w:t>
      </w:r>
      <w:proofErr w:type="gramEnd"/>
    </w:p>
    <w:p w:rsidR="004C7785" w:rsidRDefault="004C7785" w:rsidP="004C7785">
      <w:pPr>
        <w:pStyle w:val="ConsPlusNonformat"/>
      </w:pPr>
      <w:proofErr w:type="gramStart"/>
      <w:r>
        <w:t>имуществе</w:t>
      </w:r>
      <w:proofErr w:type="gramEnd"/>
      <w:r>
        <w:t xml:space="preserve">  и обязательствах имущественного характера моих супруга (супруги)</w:t>
      </w:r>
    </w:p>
    <w:p w:rsidR="004C7785" w:rsidRDefault="004C7785" w:rsidP="004C7785">
      <w:pPr>
        <w:pStyle w:val="ConsPlusNonformat"/>
      </w:pPr>
      <w:r>
        <w:t>и несовершеннолетних детей за ____ год.</w:t>
      </w:r>
    </w:p>
    <w:p w:rsidR="004C7785" w:rsidRDefault="004C7785" w:rsidP="004C7785">
      <w:pPr>
        <w:pStyle w:val="ConsPlusNonformat"/>
      </w:pPr>
    </w:p>
    <w:p w:rsidR="004C7785" w:rsidRDefault="004C7785" w:rsidP="004C7785">
      <w:pPr>
        <w:pStyle w:val="ConsPlusNonformat"/>
      </w:pPr>
      <w:r>
        <w:t xml:space="preserve">                                                              Дата, подпись</w:t>
      </w: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5"/>
      <w:bookmarkEnd w:id="5"/>
      <w:r>
        <w:rPr>
          <w:rFonts w:ascii="Calibri" w:hAnsi="Calibri" w:cs="Calibri"/>
        </w:rPr>
        <w:t>&lt;*&gt; Сведения представляются без указания персональных данных членов семьи.</w:t>
      </w: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7785" w:rsidRDefault="004C7785" w:rsidP="004C778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C7785" w:rsidRDefault="004C7785" w:rsidP="004C7785"/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85" w:rsidRDefault="004C7785" w:rsidP="004C77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425B" w:rsidRDefault="0061425B"/>
    <w:sectPr w:rsidR="0061425B" w:rsidSect="002047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375CE"/>
    <w:multiLevelType w:val="hybridMultilevel"/>
    <w:tmpl w:val="E33C2508"/>
    <w:lvl w:ilvl="0" w:tplc="292839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85"/>
    <w:rsid w:val="00053139"/>
    <w:rsid w:val="00185053"/>
    <w:rsid w:val="004C7785"/>
    <w:rsid w:val="0061425B"/>
    <w:rsid w:val="007E5FF0"/>
    <w:rsid w:val="00D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77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4C77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7785"/>
    <w:pPr>
      <w:ind w:left="720"/>
      <w:contextualSpacing/>
    </w:pPr>
  </w:style>
  <w:style w:type="paragraph" w:customStyle="1" w:styleId="ConsPlusNonformat">
    <w:name w:val="ConsPlusNonformat"/>
    <w:uiPriority w:val="99"/>
    <w:rsid w:val="004C7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77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4C77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7785"/>
    <w:pPr>
      <w:ind w:left="720"/>
      <w:contextualSpacing/>
    </w:pPr>
  </w:style>
  <w:style w:type="paragraph" w:customStyle="1" w:styleId="ConsPlusNonformat">
    <w:name w:val="ConsPlusNonformat"/>
    <w:uiPriority w:val="99"/>
    <w:rsid w:val="004C7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E88D489F31FAFCAE105EE04AE79995D32CA413018FF2E2BA28CD94422578B49A01732C889BC0E8dDQ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2016-02-16T09:00:00Z</cp:lastPrinted>
  <dcterms:created xsi:type="dcterms:W3CDTF">2016-02-15T03:22:00Z</dcterms:created>
  <dcterms:modified xsi:type="dcterms:W3CDTF">2016-02-16T09:01:00Z</dcterms:modified>
</cp:coreProperties>
</file>