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52E" w:rsidRPr="00D8452E" w:rsidRDefault="00D8452E" w:rsidP="00D845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РОССИЙСКАЯ ФЕДЕРАЦИЯ</w:t>
      </w:r>
    </w:p>
    <w:p w:rsidR="00D8452E" w:rsidRPr="00D8452E" w:rsidRDefault="00D8452E" w:rsidP="00D845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АДМИНИСТРАЦИЯ МАЛИНОВСКОГО СЕЛЬСОВЕТА</w:t>
      </w:r>
    </w:p>
    <w:p w:rsidR="00D8452E" w:rsidRPr="00D8452E" w:rsidRDefault="00D8452E" w:rsidP="00D845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АЧИНСКИЙ РАЙОН КРАСНОЯРСКИЙ КРАЙ</w:t>
      </w:r>
    </w:p>
    <w:p w:rsidR="00D8452E" w:rsidRPr="00D8452E" w:rsidRDefault="00D8452E" w:rsidP="00D845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ПОСТАНОВЛЕНИЕ</w:t>
      </w:r>
    </w:p>
    <w:p w:rsidR="00D8452E" w:rsidRPr="00D8452E" w:rsidRDefault="00D8452E" w:rsidP="00D845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168"/>
        <w:gridCol w:w="3275"/>
        <w:gridCol w:w="3128"/>
      </w:tblGrid>
      <w:tr w:rsidR="00D8452E" w:rsidRPr="00D8452E" w:rsidTr="00D8452E">
        <w:tc>
          <w:tcPr>
            <w:tcW w:w="31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06.04.2012г.</w:t>
            </w:r>
          </w:p>
        </w:tc>
        <w:tc>
          <w:tcPr>
            <w:tcW w:w="3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п. Малиновка</w:t>
            </w:r>
          </w:p>
        </w:tc>
        <w:tc>
          <w:tcPr>
            <w:tcW w:w="3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40 -П</w:t>
            </w:r>
          </w:p>
        </w:tc>
      </w:tr>
    </w:tbl>
    <w:p w:rsidR="00D8452E" w:rsidRPr="00D8452E" w:rsidRDefault="00D8452E" w:rsidP="00D845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Default="00D8452E" w:rsidP="00D845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 утверждении административного регламента </w:t>
      </w: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«Организация рассмотрения обращений граждан</w:t>
      </w: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личного приема граждан в администрации</w:t>
      </w: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Малиновского сельсовета»</w:t>
      </w:r>
    </w:p>
    <w:p w:rsidR="00D8452E" w:rsidRDefault="00D8452E" w:rsidP="00D845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8452E" w:rsidRPr="00D8452E" w:rsidRDefault="00D8452E" w:rsidP="00D845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В целях реализации положений Федерального закона </w:t>
      </w:r>
      <w:hyperlink r:id="rId6" w:tgtFrame="_blank" w:history="1">
        <w:r w:rsidRPr="00D845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27.07.2010 № 210-ФЗ</w:t>
        </w:r>
      </w:hyperlink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 «Об организации предоставления государственных и муниципальных услуг», Постановления администрации Малиновского сельсовета от </w:t>
      </w:r>
      <w:hyperlink r:id="rId7" w:tgtFrame="_blank" w:history="1">
        <w:r w:rsidRPr="00D845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26.01.2012 г. № 8-П</w:t>
        </w:r>
      </w:hyperlink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 «О разработке и утверждении административных регламентов исполнения муниципальных функций администрацией Малиновского сельсовета и административных регламентов предоставления муниципальных услуг администрацией Малиновского сельсовета», </w:t>
      </w:r>
      <w:r w:rsidRPr="00D8452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руководствуясь,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ст. 33 </w:t>
      </w:r>
      <w:hyperlink r:id="rId8" w:tgtFrame="_blank" w:history="1">
        <w:r w:rsidRPr="00D845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Устава</w:t>
        </w:r>
      </w:hyperlink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 Малиновского сельсовета, ПОСТАНОВЛЯЮ: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1.Утвердить административный регламент предоставления муниципальной услуги 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«Организация рассмотрения обращений граждан и личного приема граждан в администрации Малиновского сельсовета»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согласно приложению.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Опубликовать настоящий регламент в сети Интернет на официальном сайте Малиновского сельсовета Ачинского района Красноярского края: </w:t>
      </w:r>
      <w:hyperlink r:id="rId9" w:history="1">
        <w:r w:rsidRPr="00D8452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http://malinovsc.gbu.su»</w:t>
        </w:r>
      </w:hyperlink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3. Контроль исполнения постановления оставляю за собой.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4. Постановление вступает в силу после официального опубликования в информационном листке «Малиновский вестник».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Глава Малиновского сельсовета                                                              Н.Н.Аржаных</w:t>
      </w:r>
    </w:p>
    <w:p w:rsidR="00D8452E" w:rsidRPr="00D8452E" w:rsidRDefault="00D8452E" w:rsidP="00D845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Default="00D8452E" w:rsidP="00D8452E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Pr="00D8452E" w:rsidRDefault="00D8452E" w:rsidP="00D845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Приложение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br/>
        <w:t>к Постановлению Главы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br/>
        <w:t>Малиновского сельсовета</w:t>
      </w:r>
    </w:p>
    <w:p w:rsidR="00D8452E" w:rsidRPr="00D8452E" w:rsidRDefault="00D8452E" w:rsidP="00D845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от 06.04.2012г. № 40-П</w:t>
      </w:r>
    </w:p>
    <w:p w:rsidR="00D8452E" w:rsidRPr="00D8452E" w:rsidRDefault="00D8452E" w:rsidP="00D845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52E" w:rsidRPr="00D8452E" w:rsidRDefault="00D8452E" w:rsidP="00D845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D8452E" w:rsidRPr="00D8452E" w:rsidRDefault="00D8452E" w:rsidP="00D845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 муниципальной услуги «Организация рассмотрения обращений граждан и личного приема граждан в администрации Малиновского сельсовета»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1. Общие положения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1.1. 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Предметом регулирования регламента предоставления муниципальной услуги «Организация рассмотрения обращений граждан и личного приема граждан в администрации Малиновского сельсовета» (далее – Административный регламент и муниципальная услуга соответственно) являются правоотношения, связанные с рассмотрением устных, письменных или в форме электронных документов обращений граждан в администрацию Малиновского сельсовета (далее – Администрация сельсовета).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Настоящий административный регламент определяет единый порядок учета, регистрации и рассмотрения обращений, а также организацию личного приема граждан в Администрации сельсовета.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1.2.</w:t>
      </w: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Заявителями на получение муниципальной услуги являются граждане Российской Федерации, зарегистрированные и проживающие на территории Малиновского сельсовета.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администрации Малиновского сельсовета рассматриваются письменные и устные, индивидуальные и коллективные заявления, обращения, предложения и жалобы граждан, поступившие в ходе личного приема специалисту, ответственному за ведение делопроизводства и работу с обращениями граждан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администрации Малиновского сельсовета,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так же по факсу, по электронной почте.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1.3.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Администрация Малиновского сельсовета Ачинского района Красноярского края (далее – администрация) находится по адресу:</w:t>
      </w: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662179, Красноярский край, Ачинский район, п.Малиновка, квартал 1, здание 4/1.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График работы:</w:t>
      </w:r>
    </w:p>
    <w:tbl>
      <w:tblPr>
        <w:tblW w:w="10088" w:type="dxa"/>
        <w:tblCellMar>
          <w:left w:w="0" w:type="dxa"/>
          <w:right w:w="0" w:type="dxa"/>
        </w:tblCellMar>
        <w:tblLook w:val="04A0"/>
      </w:tblPr>
      <w:tblGrid>
        <w:gridCol w:w="2943"/>
        <w:gridCol w:w="7145"/>
      </w:tblGrid>
      <w:tr w:rsidR="00D8452E" w:rsidRPr="00D8452E" w:rsidTr="00D8452E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52E" w:rsidRPr="00D8452E" w:rsidRDefault="0056303F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03F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9.75pt;height:22.5pt"/>
              </w:pict>
            </w:r>
            <w:r w:rsidR="00D8452E"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t>Понедельник, вторник</w:t>
            </w:r>
          </w:p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Среда, четверг</w:t>
            </w:r>
          </w:p>
        </w:tc>
        <w:tc>
          <w:tcPr>
            <w:tcW w:w="71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t>с 09-00 до 17-00 часов</w:t>
            </w:r>
          </w:p>
        </w:tc>
      </w:tr>
      <w:tr w:rsidR="00D8452E" w:rsidRPr="00D8452E" w:rsidTr="00D8452E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71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t>с 09-00 до 16-00 часов</w:t>
            </w:r>
          </w:p>
        </w:tc>
      </w:tr>
      <w:tr w:rsidR="00D8452E" w:rsidRPr="00D8452E" w:rsidTr="00D8452E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Выходной: суббота,</w:t>
            </w:r>
          </w:p>
        </w:tc>
        <w:tc>
          <w:tcPr>
            <w:tcW w:w="71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8452E" w:rsidRPr="00D8452E" w:rsidTr="00D8452E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воскресенье</w:t>
            </w:r>
          </w:p>
        </w:tc>
        <w:tc>
          <w:tcPr>
            <w:tcW w:w="71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8452E" w:rsidRPr="00D8452E" w:rsidTr="00D8452E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Перерыв на обед:</w:t>
            </w:r>
          </w:p>
        </w:tc>
        <w:tc>
          <w:tcPr>
            <w:tcW w:w="71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t>с 13-00 до 14-00 часов</w:t>
            </w:r>
          </w:p>
        </w:tc>
      </w:tr>
    </w:tbl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Информацию по процедуре предоставления муниципальной услуги можно получить у специалистов, ответственных за предоставление муниципальной услуги по телефонам (факс) 8 (39151) 6-98-51, тел. 8 (39151) 6-98-53, или по адресу электронной почты: </w:t>
      </w:r>
      <w:hyperlink r:id="rId10" w:history="1">
        <w:r w:rsidRPr="00D8452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smalinovkas@yandex.ru</w:t>
        </w:r>
      </w:hyperlink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предоставлении муниципальной услуги размещается на стенде в здании администрации, а также с использованием средств телефонной, электронной связи, в информационном листке «Малиновский вестник», на сайте муниципального образования «Ачинский район»: </w:t>
      </w:r>
      <w:hyperlink r:id="rId11" w:history="1">
        <w:r w:rsidRPr="00D8452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http://malinovsc.gbu.su</w:t>
        </w:r>
      </w:hyperlink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, а также в информационной системе «Краевой портал государственных и муниципальных услуг (функций)» по адресу: </w:t>
      </w:r>
      <w:hyperlink r:id="rId12" w:history="1">
        <w:r w:rsidRPr="00D845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www.gosuslugi.ru</w:t>
        </w:r>
      </w:hyperlink>
      <w:r w:rsidRPr="00D845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При изменении информации о предоставлении муниципальной услуги осуществляется ее периодическое обновление.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1.4.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 Консультационная поддержка получателю муниципальной услуги предоставляется (при личном или письменном обращении, по телефону) специалистом администрации, с которым осуществляется соответствующее взаимодействие в процессе предоставления муниципальной услуги.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Консультации предоставляются в соответствии с полномочиями и правовыми актами администрации Малиновского сельсовета.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В любое время с момента приема документов гражданин имеет право на получение следующей информации: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о сроках получения результатов предоставления муниципальной услуги;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о прохождении процедур по предоставлению муниципальной услуги.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Консультирование в администрации сельсовета осуществляется как в устной, так и в письменной форме в течение рабочего времени администрации сельсовета. При консультировании в устной форме уполномоченное должностное лицо администрации сельсовета дает гражданину полный, точный и понятный ответ на поставленные вопросы. Устное информирование каждого гражданина специалист осуществляет не более 15 минут. Время ожидания не должно превышать 30 минут.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В случае получения письменного обращения по вопросам консультирования, получения разъяснений уполномоченное должностное лицо администрации сельсовета обязано ответить на обращение в срок не более 30 дней со дня регистрации обращения. Рассмотрение таких письменных обращений осуществляется в соответствии с Федеральным законом </w:t>
      </w:r>
      <w:hyperlink r:id="rId13" w:tgtFrame="_blank" w:history="1">
        <w:r w:rsidRPr="00D845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02.05.2006 № 59-ФЗ</w:t>
        </w:r>
      </w:hyperlink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 «О порядке рассмотрения обращений граждан Российской Федерации».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Обращение по телефону допускается в течение рабочего времени. По телефону осуществляется устное консультирование (не более 10 минут).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2. Стандарт предоставления муниципальной услуги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2.1. 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Наименование муниципальной услуги</w:t>
      </w: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- 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«Организация рассмотрения обращений граждан и личного приема граждан в администрации Малиновского сельсовета».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2.2. 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Муниципальная услуга п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редоставляется должностными лицами администрации сельсовета.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r:id="rId14" w:history="1">
        <w:r w:rsidRPr="00D8452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перечень</w:t>
        </w:r>
      </w:hyperlink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 услуг, которые являются необходимыми и обязательными для предоставления муниципальных услуг, утвержденный решением Малиновского сельского Совета депутатов.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2.3. 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Результатом предоставления муниципальной услуги является: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- ответ на поставленные в обращении (в устной, письменной или в форме электронного документа) вопросы,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- уведомление о переадресовании обращения к соответствующим должностным лицам, в компетенцию которых входит решение поставленных в обращении вопросов,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- отказ в рассмотрении обращения в случаях, предусмотренных п.2.9.2 настоящего Административного регламента;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- уведомление о продлении срока рассмотрения обращения с указанием оснований для этого.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2.4. 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Срок предоставления муниципальной услуги</w:t>
      </w: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должен превышать 30 дней с момента регистрации обращения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специалистом, ответственным за регистрацию входящей корреспонденции</w:t>
      </w:r>
      <w:r w:rsidRPr="00D8452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дминистрации сельсовета,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если не установлен более короткий срок исполнения обращения.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случаях, требующих проведения специальной проверки, истребования дополнительных материалов, принятия других мер, сроки рассмотрения обращений 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граждан могут быть продлены не более чем на 30 дней. О продлении срока исполнитель уведомляет заявителя в письменной форме.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Рассмотрение обращений граждан, содержащих вопросы защиты прав ребенка, предложения по предотвращению возможных аварий и иных чрезвычайных ситуаций, производится безотлагательно.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Рассмотрение обращений граждан завершается направлением письменного ответа, ответа в электронной форме или получением заявителем необходимых разъяснений в ходе личного приема.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2.5.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Перечень нормативно-правовых актов, регулирующих отношения, возникающие в связи с предоставлением муниципальной услуги: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1) Конституция Российской Федерации;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2) Федеральный закон от 02.05.2006 г. № 59-ФЗ «О порядке рассмотрения обращений граждан Российской Федерации»;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3) Федеральным законом от 06.10.2003 г. № 131 – ФЗ «Об общих принципах организации местного самоуправления в Российской Федерации»;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4) Устав Малиновского сельсовета Ачинского района Красноярского края.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2.6. 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Основанием для предоставления муниципальной услуги является обращение гражданина, направленное в администрацию сельсовета: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а) в письменном виде – запрос о предоставлении услуги (приложение № 1 к Административному регламенту):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- по почте;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- по факсу;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- в ходе личного приема гражданина или его представителя;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- через должностное лицо администрации, получившего обращение во время проведения им публичных и иных мероприятий с участием граждан;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б) в виде электронного документа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- с использованием электронной почты (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malinovskijjselsovet@rambler.ru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и официального сайта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Ачинского района в сети Интернет: </w:t>
      </w:r>
      <w:hyperlink r:id="rId15" w:history="1">
        <w:r w:rsidRPr="00D8452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ach-rajon.ru</w:t>
        </w:r>
      </w:hyperlink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в) в устной форме на личном приме.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2.6.1.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адрес администрации сельсовета граждане направляют: предложения, заявления,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жалобы, а также имеют право предоставлять при их рассмотрении органом местного самоуправления или должностным лицом дополнительные документы и материалы в подтверждение своих доводов.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Гражданин в своем письменном обращении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администрацию сельсовета либо к должностному лицу в обязательном порядке указывает наименование муниципального органа или фамилию, имя, отчество (при наличии) должностного лица, а также свои фамилию, имя, отчество (при наличии), почтовый адрес, по которому должны быть направлены ответ, уведомление о переадресации обращения, контактный телефон, излагает суть предложения, заявления или жалобы, ставит личную подпись и дату.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2.6.2. Обращение гражданина, поступившее в администрацию сельсовета в форме электронного документа, должно соответствовать требованиям, установленным настоящим Административным регламентом, за исключением личной подписи гражданина, и подлежит рассмотрению в порядке, установленном Административным регламентом.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2.6.3.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Заявитель при устном обращении сообщает свою фамилию, имя, отчество (при наличии), место жительства, суть обращения, предъявляет документ, удостоверяющий его личность.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2.7.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Для предоставления муниципальной услуги предоставление документов, находящихся в распоряжении других государственных органов, органов местного самоуправления и иных организаций, не требуется.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Запрещается требовать от заявителя: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органов местного самоуправления, предоставляющих муниципальную услугу и (или) подведомственных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</w:t>
      </w:r>
      <w:hyperlink r:id="rId16" w:tgtFrame="_blank" w:history="1">
        <w:r w:rsidRPr="00D845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27.07.2010 № 210-ФЗ</w:t>
        </w:r>
      </w:hyperlink>
      <w:r w:rsidRPr="00D845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600D8" w:rsidRPr="00D8452E" w:rsidRDefault="009600D8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6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 от 27.07.2010 «Об организации предоставления государственных и муниципальных услуг»,,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2.8.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Основания для отказа в приеме документов, необходимых для предоставления муниципальной услуги, отсутствуют.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2.9.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Перечень оснований для отказа в предоставлении муниципальной услуги.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2.9.1. Основания для приостановления предоставления муниципальной услуги: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а) в случае, если в указанном выше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орган власти в соответствии с его компетенцией;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б) обращение, в котором обжалуется судебное решение, возвращается гражданину, направившему обращение, с разъяснением порядка обжалования данного судебного решения.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В случае, если причины, по которым ответ по существу поставленных в обращении вопросов не мог быть дан, в последующем были устранены, гражданин вправе повторно направить обращение в администрацию либо должностному лицу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2.9.2. Основания для отказа в предоставлении муниципальной услуги: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а) в случае, если в письменном обращении не указаны фамилия гражданина, направившего обращение или почтовый адрес, по которому должен быть направлен ответ, ответ на обращение не дается;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б) в случае, если в обращении содержатся нецензурные либо оскорбительные выражения, угрозы жизни, здоровью и имуществу должностного лица, а также членов его семьи, обращение остается без ответа по существу поставленных в нем вопросов, гражданину, направившему обращение, сообщается о недопустимости злоупотребления правом;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в) в случае, если текст письменного обращения не поддается прочтению или смысл которого неясен, ответ на обращение не дается, оно не подлежит направлению на рассмотрение, о чем в течение 7 дней со дня регистрации обращения сообщается гражданину, направившему обращение, если его фамилия и почтовый адрес поддаются прочтению;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lastRenderedPageBreak/>
        <w:t>г)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при условии, что указанное обращение и ранее направляемые обращения направлялись в администрацию сельсовета или одному и тому же должностному лицу, Глава сельсовета вправе принять решение о безосновательности очередного обращения и прекращении переписки с гражданином по данному вопросу. О данном решении уведомляется гражданин, направивший обращение (приложение № 2 к Административному регламенту);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д)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2.9.3. Ответ на обращение в форме электронного документа не дается, оно не подлежит направлению на рассмотрение, если: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- в течение рабочего дня поступает несколько дубликатов уже принятого электронного сообщения, а вновь поступившее обращение является повторно направленным дубликатом уже принятого и зарегистрированного обращения;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- рассмотрение обращения невозможно без получения необходимых документов и личной подписи автора (в отношении обращения, для которого установлен специальный порядок рассмотрения).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2.10.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При предоставлении муниципальной услуги оказание иных услуг, необходимых и обязательных для предоставления муниципальной услуги, а также участие иных организаций в предоставлении муниципальной услуги не осуществляется.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2.11.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Плата за предоставление муниципальной услуги не взимается.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2.12. 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Максимальный срок ожидания в очереди при подаче запроса о предоставлении муниципальной услуги составляет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минут.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Максимальный срок ожидания в очереди при получении результата предоставления муниципальной услуги составляет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минут.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2.13.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Поступившие письменные обращения регистрируются в день их поступления.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В случае поступления обращений в день, предшествующий праздничным или выходным дням, их регистрация может производиться в рабочий день, следующий за праздничными или выходными днями.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2.14.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Помещения,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которых предоставляется муниципальная услуга,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 обозначаются соответствующими табличками с указанием номера кабинета, фамилий, имен, отчеств (при наличии), наименований должностей должностных лиц, предоставляющих муниципальные услуги.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Для ожидания приема заявителям отводятся места, оснащенные стульями, столами для возможности оформления документов с наличием писчей бумаги, ручек.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В местах предоставления муниципальных услуг предусматривается оборудование доступных мест общественного пользования и хранения верхней одежды.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Рабочее место должностного лица, предоставляющего муниципальные услуги, оборудуется телефоном, копировальным аппаратом, компьютером и другой оргтехникой.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2.15.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Показателем, характеризующим доступность муниципальной услуги, является среднее время ожидания при подаче запроса о предоставлении муниципальной услуги и при получении результата предоставления муниципальной услуги.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Показателями, характеризующими качество муниципальной услуги, являются: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- профессиональная подготовка специалистов, предоставляющих муниципальную услугу;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высокая культура обслуживания заявителей.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Количественными показателями качества муниципальной услуги являются: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lastRenderedPageBreak/>
        <w:t>- строгое соблюдение сроков предоставления муниципальной услуги;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 количество обоснованных обжалований решений органа, осуществляющего предоставление муниципальной услуги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2.16.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Для получения муниципальной услуги заявителям представляется возможность представить </w:t>
      </w:r>
      <w:hyperlink r:id="rId17" w:history="1">
        <w:r w:rsidRPr="00D8452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заявление</w:t>
        </w:r>
      </w:hyperlink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 о предоставлении муниципальной услуги и документы (содержащиеся в них сведения), необходимые для предоставления муниципальной услуги, в форме электронного документа: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через Единый портал государственных и муниципальных услуг (www.gosuslugi.ru) путем заполнения специальной интерактивной формы (с предоставлением возможности автоматической идентификации (нумерации) обращений;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виде);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- через официальный сайт МО Ачинский район в сети Интернет </w:t>
      </w:r>
      <w:hyperlink r:id="rId18" w:history="1">
        <w:r w:rsidRPr="00D8452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(ach-rajon.ru</w:t>
        </w:r>
      </w:hyperlink>
      <w:r w:rsidRPr="00D8452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- с использованием электронной почты (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malinovskijjselsovet@rambler.ru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Для заявителей обеспечивается возможность осуществлять с использованием Единого портала государственных и муниципальных услуг получение сведений о ходе выполнения запроса о предоставлении муниципальной услуги.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2.17 Предоставление государственных и муниципальных услуг в многофункциональных центрах осуществляется в соответствии с Федеральным законом </w:t>
      </w:r>
      <w:hyperlink r:id="rId19" w:tgtFrame="_blank" w:history="1">
        <w:r w:rsidRPr="00D845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27.07.2010 № 210-ФЗ</w:t>
        </w:r>
      </w:hyperlink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«Об организации предоставления государственных и муниципальных услуг», иными нормативными правовыми актами Российской Федерации, нормативными правовыми актами Красноярского края, муниципальными правовыми актами по принципу «одного окна»,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о предоставлении государственной или муниципальной услуги или запросом, указанным в </w:t>
      </w:r>
      <w:hyperlink r:id="rId20" w:history="1">
        <w:r w:rsidRPr="00D8452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статье 15.1</w:t>
        </w:r>
      </w:hyperlink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Федерального закона </w:t>
      </w:r>
      <w:hyperlink r:id="rId21" w:tgtFrame="_blank" w:history="1">
        <w:r w:rsidRPr="00D845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27.07.2010 № 210-ФЗ</w:t>
        </w:r>
      </w:hyperlink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«Об организации предоставления государственных и муниципальных услуг» посредством подачи заявителем единого заявления. 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Многофункциональный центр при однократном обращении заявителя с запросом о предоставлении нескольких государственных и (или) муниципальных услуг организует </w:t>
      </w:r>
      <w:hyperlink r:id="rId22" w:history="1">
        <w:r w:rsidRPr="00D8452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предоставление</w:t>
        </w:r>
      </w:hyperlink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заявителю двух и более государственных и (или) муниципальных услуг – (комплексный запрос) в соответствии с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Примерная форма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утверждена Приказом Минэкономразвития России от 21.03.2018 № 137, (приложение 3 к Регламенту).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3. Последовательность и сроки выполнения административных процедур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3.1.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Основанием для начала</w:t>
      </w: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 услуги является обращение гражданина.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3.2.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прием и первичная обработка обращений граждан;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регистрация поступивших обращений;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направление обращений на рассмотрение;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рассмотрение обращений исполнителями;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организация личного приема граждан;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оформление ответов на обращения.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3.2.1. 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 и первичная обработка обращений граждан.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Обращения на имя должностных лиц администрации Малиновского сельсовета могут поступить посредством: почтового отправления, факсимильной связи, электронной почты или предоставлены непосредственно гражданами.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Специалист, ответственный за прием документов: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проверяет правильность адресования корреспонденции и целостность упаковки;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вскрывает конверты, проверяет наличие в них документов (разорванные документы подклеиваются), к тексту письма подкрепляет конверт;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подкрепляет впереди текста письма поступившие документы (паспорта, военные билеты, трудовые книжки, пенсионные удостоверения, фотографии и другие подобные приложения к письму);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в случае отсутствия самого текста письма составляет справку с текстом: «Письма в адрес администрации сельсовета нет», датой и личной подписью. Данную справку прилагает к поступившим документам;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возвращает на почту, не вскрывая, ошибочно поступившие (не по адресу) письма;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составляет в двух экземплярах акт о поступлении корреспонденции с вложенными в нее денежными знаками (кроме изъятых из обращения), ценными бумагами (облигациями, акциями и т.д.), подарками; на заказные письма с уведомлением, в которых при вскрытии не обнаружилось письменного вложения, а также в случаях, когда в конвертах обнаруживается недостача документов, упомянутых авторами в описях на ценные письма. Один экземпляр акта хранится в канцелярии, второй экземпляр приобщается к поступившему обращению.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Специалист, ответственный за прием документов, получив обращение, нестандартное по весу, размеру, форме, имеющее неровности по бокам, заклеенное липкой лентой, имеющее странный запах, цвет, в конверте которого прощупываются вложения, не характерные для почтовых отправлений (порошок и т.д.), должен, не вскрывая конверт, сообщить об этом Главе сельсовета и принять необходимые меры безопасности.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Прием письменных обращений непосредственно от граждан производится специалистом, ответственным за прием документов. По просьбе гражданина на копии обращения, принятого к рассмотрению, или втором экземпляре делается отметка с указанием даты приема обращения.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Обращения, поступившие факсимильной связью, рассматриваются в общем порядке, установленном для письменных обращений.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На стадии предварительной обработки поступивших обращений специалист администрации обращения, не подлежащие рассмотрению по существу вопросов согласно статье 11 Федерального закона от 02.05.2006г. № 59-ФЗ «О порядке рассмотрения обращений граждан Российской Федерации»: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- обращения, содержащие нецензурные или оскорбительные выражения.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- обращения, текст которых не поддается прочтению.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Результатом выполнения действий по приему и первичной обработке обращений граждан является передача их на регистрацию.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Максимальный срок административной процедуры не должен превышать 15 минут на одно обращение.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3.2.2. 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Регистрация поступивших обращений.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Поступившие письменные обращения регистрируются в день их поступления специалистом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администрации, ответственным за регистрацию письменных обращений граждан.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В случае поступления обращений в день, предшествующий праздничным или выходным дням, их регистрация может производиться в рабочий день, следующий за праздничными или выходными днями.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Специалист, ответственный за регистрацию обращений: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в журнале регистрации указывает вид обращения (заявление, предложение, жалоба), фамилию, имя и отчество заявителя (в именительном падеже) и его адрес. Если письмо подписано двумя и более авторами, то регистрируется первый автор или тот, в адрес которого просят направить ответ. Такое обращение считается коллективным. Коллективными являются также обращения, поступившие от имени коллектива организации, а также резолюции собраний и митингов;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указывает количество поступивших листов, количество приложений, количество листов приложений, составляет краткую аннотацию обращения;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указывает социальное и льготное положение автора обращения;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указывает данные о корреспонденте, направившем обращение, если таковой имеется, а также делает отметку о контроле, если корреспондент запрашивает информацию о результатах рассмотрения обращения;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указывает дату исполнения письма;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отделяет от письма поступившие деньги, паспорта, ценные бумаги, иные подлинные документы (при необходимости с них снимаются копии) и возвращает их заявителю. Деньги возвращаются почтовым переводом, при этом почтовые переводы относятся за счет заявителя;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проверяет обращение на повторность, при необходимости поднимает из архива предыдущую переписку. Повторным считается обращение, поступившее от одного и того же автора по одному и тому же вопросу, если со времени подачи первого обращения истек установленный законодательством срок рассмотрения и заявитель не удовлетворен полученным ответом. Не считаются повторными обращения одного и того же автора, но по разным вопросам, а также многократные (три и более раз) - по одному и тому же вопросу, по которому авторам даны исчерпывающие ответы соответствующими компетентными органами;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- в правом нижнем углу первой страницы письма проставляет присвоенный письму регистрационный номер и дату регистрации. В случае если место, предназначенное для регистрации корреспонденции, занято текстом письма, входящий дата и номер может быть проставлен в ином месте, обеспечивающем прочтение..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Результатом выполнения административной процедуры является регистрация обращения и подготовка обращения к передаче на рассмотрение.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Максимальный срок административной процедуры не должен превышать 15 минут на одно обращение.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3.2.3.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Направление обращений на рассмотрение.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После регистрации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обращение передается Главе сельсовета, который поручает должностному лицу, в чью компетенцию входит исполнение данной административной процедуры, рассмотреть данное обращение.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Обращения, поступающие из федеральных служб и агентств, федеральных и краевых органов государственной власти, территориальных отделов федеральных органов государственной власти, органов местного самоуправления, депутатов всех уровней, коллективные обращения, обращения, содержащие сведения о коррупционных правонарушениях в обязательном порядке направляются Главе сельсовета.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Обращения, не содержащие подписи или почтового адреса заявителя, направляются должностным лицам администрации сельсовета согласно их сферы деятельности для ознакомления.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Обращение, содержащее вопросы, решение которых не входит в компетенцию администрации сельсовета, направляется на рассмотрение (в том числе с контролем) в соответствующий орган</w:t>
      </w:r>
      <w:r w:rsidRPr="00D8452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lastRenderedPageBreak/>
        <w:t>Результатом выполнения административной процедуры является передача зарегистрированных обращений на рассмотрение должностным лицам в соответствии с их компетенцией.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Максимальный срок выполнения административной процедуры не должен превышать 1 день со дня регистрации обращения.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3.2.4. 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Рассмотрение обращений исполнителями.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поступление к исполнителю зарегистрированного письменного обращения с приложенными к нему документами и материалами.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Должностное лицо, получившее поручение о рассмотрении обращения, принимает организационное решение о порядке дальнейшего рассмотрения обращения.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Поручение должно содержать: фамилии и инициалы лиц, которым дается поручение, лаконично сформулированный текст, предписывающий действие, порядок и срок исполнения, подпись руководителя и дату. Поручение может состоять из нескольких частей, предписывающих каждому исполнителю самостоятельное действие, порядок и срок исполнения поручения.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В случае, если в поручении о рассмотрении обращения указаны несколько исполнителей, подлинник обращения направляется ответственному исполнителю (указанному в поручении первым), копии направляются соисполнителям поручения.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Контроль за сроками исполнения, а также подготовку ответа заявителю осуществляет исполнитель, указанный в поручении первым. Соисполнители не позднее трех дней до истечения срока исполнения обращения обязаны представить ответственному исполнителю все необходимые материалы для обобщения и подготовки ответа.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В случае если обращение направлено не по принадлежности, исполнитель вместе с мотивированной служебной запиской в однодневный срок возвращает это обращение для принятия решения об изменении исполнителя должностным лицом, давшим поручение.</w:t>
      </w:r>
    </w:p>
    <w:p w:rsidR="00D8452E" w:rsidRPr="00D8452E" w:rsidRDefault="00D8452E" w:rsidP="00D845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Должностное лицо, которому поручено рассмотрение обращения:</w:t>
      </w:r>
    </w:p>
    <w:p w:rsidR="00D8452E" w:rsidRPr="00D8452E" w:rsidRDefault="00D8452E" w:rsidP="00D845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обеспечивает объективное, всестороннее и своевременное рассмотрение обращения, вправе пригласить заявителя для личной беседы, запросить в случае необходимости в установленном законодательством порядке дополнительные материалы и получить объяснения у заявителя и иных юридических и физических лиц;</w:t>
      </w:r>
    </w:p>
    <w:p w:rsidR="00D8452E" w:rsidRPr="00D8452E" w:rsidRDefault="00D8452E" w:rsidP="00D845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принимает меры, направленные</w:t>
      </w:r>
      <w:r w:rsidRPr="00D8452E">
        <w:rPr>
          <w:rFonts w:ascii="Times New Roman" w:eastAsia="Times New Roman" w:hAnsi="Times New Roman" w:cs="Times New Roman"/>
          <w:color w:val="2B2B2B"/>
          <w:sz w:val="24"/>
          <w:szCs w:val="24"/>
        </w:rPr>
        <w:t xml:space="preserve"> на восстановление или защиту нарушенных прав, свобод и законных интересов гражданина;</w:t>
      </w:r>
    </w:p>
    <w:p w:rsidR="00D8452E" w:rsidRPr="00D8452E" w:rsidRDefault="00D8452E" w:rsidP="00D845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дает письменный ответ по существу поставленных в обращении вопросов;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уведомляет гражданина о направлении его обращения на рассмотрение в другой орган или должностному лицу в соответствии с его компетенцией.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На обращения, не являющиеся заявлениями, жалобами, не содержащие конкретных предложений или просьб (в том числе стандартные поздравления, соболезнования, письма, присланные для сведения и т.д.), ответы не даются.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При наличии оснований, указанных в п. 2.9.2. настоящего Административного регламента, должностное лицо, которому направлено обращение вправе не рассматривать его по существу.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В исключительных случаях, а также в случае направления запроса о предоставлении информации, необходимой для рассмотрения обращения, в государственный орган, орган местного самоуправления, организацию или должностному лицу, срок рассмотрения обращения может быть продлен, но не более чем на 30 дней.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В случае продления срока рассмотрения обращения заявителю дается промежуточный ответ, и в тексте указывается срок или необходимые условия окончательного разрешения вопроса (приложение № 3 к Административному регламенту).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lastRenderedPageBreak/>
        <w:t>Результатом выполнения административной процедуры является разрешение поставленных в обращениях вопросов и подготовка ответов заявителям.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Максимальный срок выполнения административной процедуры не должен превышать 30</w:t>
      </w:r>
      <w:r w:rsidRPr="00D8452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дней со дня регистрации обращения.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3.2.5.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Организация личного приема граждан.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 граждан осуществляется в порядке очередности при предъявлении документа, удостоверяющего личность.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Правом на первоочередной личный прием обладают: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- Герои Советского Союза, Российской Федерации, полные кавалеры орденов Славы, ветераны Великой Отечественной войны и участники боевых действий;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- инвалиды I и II групп инвалидности и их законные представители (один из родителей, усыновителей, опекун или попечитель);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- лица из числа детей-сирот и детей, оставшихся без попечения родителей;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- беременные женщины;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- граждане, пришедшие на личный прием с ребенком в возрасте до трех лет.</w:t>
      </w:r>
    </w:p>
    <w:p w:rsidR="00D8452E" w:rsidRPr="00D8452E" w:rsidRDefault="00D8452E" w:rsidP="00D845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Прием граждан осуществляется: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Главой сельсовета согласно установленным часам приема граждан;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 специалистами сельсовета согласно режима работы администрации сельсовета.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Глава сельсовета без уважительной причины (болезнь, отпуск, командировка, необходимость личного присутствия на совещании) не может перепоручить ведение личного приема.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Предварительная запись на прием к должностным лицам администрации сельсовета осуществляется специалистом с понедельника по четверг с 09.00 до 12.00 часов. По телефону и через Интернет запись не осуществляется.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Гражданину необходимо полностью изложить суть своего вопроса муниципальному служащему, а также представить по его требованию необходимые документы.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Специалист, выслушав посетителя, рассмотрев и проанализировав представленные материалы, консультирует посетителя и разъясняет ему порядок организации и проведения личного приема в администрации Малиновского сельсовета.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гражданин не может сформулировать суть вопроса, с которым намерен обратиться на прием к должностному лицу администрации сельсовета, запись не осуществляется.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если гражданин обращается по вопросу, решение которого не входит в компетенцию администрации сельсовета, при записи на прием гражданину дается разъяснение, куда и в каком порядке ему следует обратиться.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заявитель не удовлетворен полученной информацией и настаивает на необходимости личного приема должностным лицом администрации сельсовета, специалист делает краткую аннотацию просьбы в журнале предварительной записи, выдает гражданину памятку, в которой указывается дата, время и место приема.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Запись гражданина на прием к должностному лицу администрации сельсовета осуществляется не ранее получения им ответа на первичное обращение либо в том случае, если ответ на первичное обращение не получен, однако установленный срок рассмотрения обращения истек.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Личный прием граждан должностными лицами администрации сельсовета осуществляется согласно графику, по предварительной записи.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Последовательность приглашения граждан на личный прием определяется специалистом с учетом предварительной записи.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Во время личного приема граждан должностным лицом администрации сельсовета гражданин предъявляет документ, удостоверяющий его личность, имеет возможность изложить свое обращение в устной либо письменной форме.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Должностные лица администрации Малиновского сельсовета, осуществляющие личный прием, выслушивают устное обращение гражданина.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должностными лицами администрации сельсовета даются поручения исполнителям подготовить письменный ответ по существу поставленных в обращении вопросов. Должностные лица администрации сельсовета в ходе личного приема уведомляют заявителей о том, кому будет поручено рассмотрение обращений и подготовка ответов.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Письменное обращение, принятое в ходе личного приема, подлежит регистрации и рассмотрению в установленном порядке.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обеспечения конфиденциальности сведений о гражданине должностным лицом администрации сельсовета одновременно ведется прием только одного гражданина, за исключением случаев коллективного обращения граждан.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Должностные лица администрации сельсовета при рассмотрении обращения гражданина в пределах своей компетенции могут приглашать на прием специалистов администрации сельсовета, а также руководителей различных организаций.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Результатом выполнения административной процедуры является разъяснение по существу вопроса, с которым обратился гражданин, либо принятие должностным лицом администрации сельсовета решения по поставленному вопросу, либо направление поручения для рассмотрения обращения гражданина в уполномоченный орган в соответствии с компетенцией.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Максимальный срок выполнения административной процедуры не должен превышать 30 минут на одного гражданина.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3.2.6.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Оформление ответов на обращения.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Ответы на обращения граждан в адрес администрации сельсовета или на имя Главы сельсовета или конкретного должностного лица администрации сельсовета подписываются Главой сельсовета.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Ответы на обращения граждан, для решения которых нет необходимости направления в организации, предприятия и учреждения, готовятся исполнителем и предоставляются на подпись Главе сельсовета.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Текст ответа на обращение должен излагаться четко, последовательно, кратко, давать исчерпывающие разъяснения на все поставленные в обращении вопросы. При подтверждении фактов, изложенных в жалобе, в ответе следует указывать, какие меры приняты к виновным должностным лицам.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В ответе в вышестоящие органы должно быть указано, что заявитель проинформирован о результатах рассмотрения его обращения. В ответах по коллективным обращениям указывается, кому именно из заявителей дан ответ.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На коллективное обращение ответ направляется в адрес заявителя, стоящего по списку первым.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Ответы на резолюции собраний, митингов и других массовых мероприятий направляются руководителю инициативной группы.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Подготовки специального ответа не требуется, если по результатам рассмотрения обращений принят правовой акт. Экземпляр данного правового акта направляется заявителю.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Приложенные к обращению подлинники документов, присланные заявителем, остаются в деле, если в обращении не содержится просьба об их возврате.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Ответы заявителям печатаются на бланках установленной формы в соответствии с инструкцией по делопроизводству в администрации сельсовета. В левом нижнем углу ответа обязательно указываются фамилия исполнителя и номер его служебного телефона.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lastRenderedPageBreak/>
        <w:t>Если на обращение дается промежуточный ответ, то в тексте указывается срок окончательного разрешения вопроса.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После завершения рассмотрения обращения, по которому должностному лицу администрации Малиновского сельсовета было дано поручение, и оформления ответа подлинник обращения и все материалы, относящиеся к рассмотрению, передаются специалисту, ответственному за ведение делопроизводства, где проверяется правильность оформления ответа.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Ответы, не соответствующие требованиям, предусмотренным настоящим Административным регламентом, возвращаются исполнителю для доработки.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После регистрации ответ заявителю отправляется специалистом, ответственным за ведение делопроизводства, либо самостоятельно исполнителем администрации сельсовета, рассматривающим обращение. Отправление ответов без регистрации не допускается.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Итоговое оформление дел для архивного хранения осуществляется в соответствии с требованиями инструкции по делопроизводству в администрации сельсовета.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Результатом выполнения административной процедуры является регистрация, направление ответа на обращение заявителю и списание документов «В дело». Документы в делах располагаются в хронологическом порядке.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Максимальный срок выполнения административной процедуры не может превышать 3 дней с момента подписания ответа на обращение.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3.3.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 Блок-схема предоставления муниципальной услуги приведена в приложении № 4 к Административному регламенту.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4. Формы контроля за предоставлением муниципальной услуги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4.1.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 осуществляется Главой сельсовета, ответственным за организацию работы по предоставлению муниципальной услуги, а также специалистом администрации.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4.2.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 Перечень должностных лиц, осуществляющих текущий контроль, устанавливается индивидуальными правовыми актами администрации, должностными инструкциями.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4.3.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 Текущий контроль осуществляется путем проведения Главой сельсовета, ответственным за организацию работы по предоставлению муниципальной услуги, проверок соблюдения и исполнения должностным лицом положений Административного регламента.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4.4.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 Периодичность осуществления текущего контроля устанавливается Главой сельсовета, ответственным за организацию работы по предоставлению муниципальной услуги.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4.5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. Периодичность проведения проверок может носить плановый характер (осуществляться на основании полугодовых или годовых планов работы).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4.6.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 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4.7.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 Специалист, ответственный за ведение делопроизводства, несет персональную ответственность за своевременную и правильную регистрацию и учет обращений, контроль за соблюдением установленного законом срока рассмотрения обращения. Контроль за исполнением сроков письменных обращений осуществляется специалистом ежедневно.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несет персональную ответственность за объективность и всесторонность рассмотрения обращений, соблюдение срока рассмотрения обращения, содержание подготовленного ответа. При рассмотрении обращения несколькими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исполнителями ответственность за своевременное и правильное исполнение поручений в равной степени несут все указанные в резолюции исполнители.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Персональная ответственность должностных лиц закрепляется в их должностных инструкциях в соответствии с требованиями действующего законодательства.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По результатам контроля осуществляется привлечение виновных лиц к ответственности в соответствии с законодательством Российской Федерации.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4.8.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 Контроль за исполнением административных процедур по предоставлению муниципальной услуги со стороны граждан, их объединений и организаций осуществляется путём направления индивидуальных или коллективных обращений, предложений по совершенствованию качества и порядка предоставления муниципальной услуги, а также заявлений и жалоб с сообщениями о нарушении требований настоящего Административного регламента, законов и иных нормативных правовых актов.</w:t>
      </w:r>
    </w:p>
    <w:p w:rsidR="00D8452E" w:rsidRPr="00D8452E" w:rsidRDefault="00D8452E" w:rsidP="00D845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252525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5.1. Заявители вправе обжаловать решения, принятые в ходе предоставления муниципальной услуги, действия (бездействия) должностных лиц, муниципальных служащих администрации сельсовета в досудебном (внесудебном) порядке.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5.2. Заявитель может обратиться с жалобой, в том числе в следующих случаях: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3) 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Красноярского края, муниципальными правовыми актами сельсовета для предоставления муниципальной услуги;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4)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сельсовета для предоставления муниципальной услуги;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5) отказ заявителю в предоставлении муниципальной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Федерации, нормативными правовыми актами Красноярского края, муниципальными правовыми актами сельсовета;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6) 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 сельсовета;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7) отказ администрации сельсовета или специалиста администрации сельсовета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настоящим административным регламентом предоставления муниципальной услуги срока таких исправлений.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5.3 Основанием для начала процедуры рассмотрения досудебного (внесудебного) обжалования действий (бездействия)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5.4 Жалоба подается в письменной форме на бумажном носителе, в электронной форме в администрацию сельсовета.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5.5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 района, единого краевого портала «Красноярский край»,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lastRenderedPageBreak/>
        <w:t>федеральной государственной информационной системы «Единый портал государственных и муниципальных услуг (функций)», а также может быть принята при личном приеме заявителя.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5.6 Жалоба должна содержать: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1) наименование администрации сельсовета или специалиста администрации сельсовета, решения и действия (бездействие) которых обжалуются;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– юридического лица, а также номер (номера) контактного телефона ,адрес (адреса) электронной почты (при наличии) и почтовый адрес, по которым должен быть направлен ответ заявителю;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3) сведения об обжалуемых решениях действиях (бездействии) администрации сельсовета или специалиста администрации сельсовета;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администрации сельсовета или специалиста администрации сельсовета. Заявителем могут быть предоставлены документы (при наличии), предоставляющие доводы заявителя, либо их копии.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5.7. Поступившая жалоба подлежит рассмотрению в течении пятнадцати рабочих дней со дня ее регистрации, а в случае обжалования отказа администрации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5.8. Результатом рассмотрения жалобы, является одно из следующих решений: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1) 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средств. Взимание, которых не предусмотрено нормативными правовыми актами Российской Федерации, нормативными правовыми актами Красноярского края;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2) отказ в удовлетворении жалобы.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5.9. Не позднее дня, следующего за днем принятия решения, указанного в пункте 5.8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5.11. Заявители имеют право обратиться в администрацию сельсовета за получением информации и документов, необходимых для обоснования и рассмотрения жалобы.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5.12. Заявители вправе обжаловать решения, принятые в ходе предоставления муниципальной услуги, действия или бездействие администрации сельсовета или специалиста администрации сельсовета в суд общей юрисдикции в порядке и сроки, установленные законодательством Российской Федерации.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5.13. Результатом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приятия решения, в письменной форме и по желанию заявителя в электронной форме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Pr="00D8452E" w:rsidRDefault="00D8452E" w:rsidP="00D845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№ 1</w:t>
      </w:r>
    </w:p>
    <w:p w:rsidR="00D8452E" w:rsidRPr="00D8452E" w:rsidRDefault="00D8452E" w:rsidP="00D845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D8452E" w:rsidRPr="00D8452E" w:rsidRDefault="00D8452E" w:rsidP="00D845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 xml:space="preserve">Главе Малиновского сельсовета </w:t>
      </w:r>
    </w:p>
    <w:p w:rsidR="00D8452E" w:rsidRPr="00D8452E" w:rsidRDefault="00D8452E" w:rsidP="00D845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________________________________</w:t>
      </w:r>
    </w:p>
    <w:p w:rsidR="00D8452E" w:rsidRPr="00D8452E" w:rsidRDefault="00D8452E" w:rsidP="00D845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От гражданина</w:t>
      </w:r>
    </w:p>
    <w:p w:rsidR="00D8452E" w:rsidRPr="00D8452E" w:rsidRDefault="00D8452E" w:rsidP="00D845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______________________________________</w:t>
      </w:r>
    </w:p>
    <w:p w:rsidR="00D8452E" w:rsidRPr="00D8452E" w:rsidRDefault="00D8452E" w:rsidP="00D845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_________________________________ ____</w:t>
      </w:r>
    </w:p>
    <w:p w:rsidR="00D8452E" w:rsidRPr="00D8452E" w:rsidRDefault="00D8452E" w:rsidP="00D845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проживающего по адресу:</w:t>
      </w:r>
    </w:p>
    <w:p w:rsidR="00D8452E" w:rsidRPr="00D8452E" w:rsidRDefault="00D8452E" w:rsidP="00D845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______________________________________</w:t>
      </w:r>
    </w:p>
    <w:p w:rsidR="00D8452E" w:rsidRPr="00D8452E" w:rsidRDefault="00D8452E" w:rsidP="00D845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______________________________________</w:t>
      </w:r>
    </w:p>
    <w:p w:rsidR="00D8452E" w:rsidRPr="00D8452E" w:rsidRDefault="00D8452E" w:rsidP="00D845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t>Запрос (заявление)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</w:t>
      </w:r>
    </w:p>
    <w:p w:rsidR="00D8452E" w:rsidRPr="00D8452E" w:rsidRDefault="00D8452E" w:rsidP="00D8452E">
      <w:pPr>
        <w:tabs>
          <w:tab w:val="left" w:pos="1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«___»___________20___ _____________________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(Подпись заявителя)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Pr="00D8452E" w:rsidRDefault="00D8452E" w:rsidP="00D845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№ 2</w:t>
      </w:r>
    </w:p>
    <w:p w:rsidR="00D8452E" w:rsidRPr="00D8452E" w:rsidRDefault="00D8452E" w:rsidP="00D845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уведомления заявителя при поступлении повторного обращения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Уважаемый (ая) __________________________!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(имя, отчество)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В связи с тем, что Ваше обращение содержит вопрос(ы), на который (ые) Вам многократно давались письменные ответы по существу, в соответствии с пунктом 5 статьи 11 Федерального закона от 02.05.2006 г. № 59-ФЗ «О порядке рассмотрения обращений граждан Российской Федерации», принято решение о безосновательности очередного обращения и прекращении переписки с Вами по данному вопросу.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_________________ _______________ _______________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(Должность) (подпись) (Инициалы, фамилия)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Глава Малиновского сельсовета _________________ _______________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(подпись) (Инициалы, фамилия)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452E" w:rsidRPr="00D8452E" w:rsidRDefault="00D8452E" w:rsidP="00D845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(Приложение № 3</w:t>
      </w:r>
    </w:p>
    <w:p w:rsidR="00D8452E" w:rsidRPr="00D8452E" w:rsidRDefault="00D8452E" w:rsidP="00D845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административному Регламенту*) 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br/>
      </w: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Запрос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 </w:t>
      </w:r>
      <w:bookmarkStart w:id="0" w:name="_ednref1"/>
      <w:bookmarkEnd w:id="0"/>
      <w:r w:rsidR="0056303F" w:rsidRPr="00D8452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D8452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"_edn1" </w:instrText>
      </w:r>
      <w:r w:rsidR="0056303F" w:rsidRPr="00D8452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D8452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[1]</w:t>
      </w:r>
      <w:r w:rsidR="0056303F" w:rsidRPr="00D8452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23"/>
        <w:gridCol w:w="2807"/>
        <w:gridCol w:w="3686"/>
        <w:gridCol w:w="2268"/>
      </w:tblGrid>
      <w:tr w:rsidR="00D8452E" w:rsidRPr="00D8452E" w:rsidTr="00D8452E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Формат данных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Информация</w:t>
            </w:r>
          </w:p>
        </w:tc>
      </w:tr>
      <w:tr w:rsidR="00D8452E" w:rsidRPr="00D8452E" w:rsidTr="00D8452E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Сведения о заявителе – физическом лице, в том числе индивидуальном предпринимателе</w:t>
            </w:r>
          </w:p>
        </w:tc>
      </w:tr>
      <w:tr w:rsidR="00D8452E" w:rsidRPr="00D8452E" w:rsidTr="00D8452E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Фамилия, имя, отчество </w:t>
            </w:r>
            <w:r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наличии),</w:t>
            </w:r>
          </w:p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и место рождения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8452E" w:rsidRPr="00D8452E" w:rsidTr="00D8452E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Документ, </w:t>
            </w:r>
            <w:r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удостоверяющий личность (наименование и реквизиты)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8452E" w:rsidRPr="00D8452E" w:rsidTr="00D8452E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 регистрации по месту жительства (месту пребывания)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8452E" w:rsidRPr="00D8452E" w:rsidTr="00D8452E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Идентификационный номер налогоплательщика (ИНН)</w:t>
            </w:r>
            <w:bookmarkStart w:id="1" w:name="_ednref2"/>
            <w:bookmarkEnd w:id="1"/>
            <w:r w:rsidR="0056303F"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"http://pravo-minjust.ru:8080/bigs/portal.html" \l "_edn2" </w:instrText>
            </w:r>
            <w:r w:rsidR="0056303F"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D8452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[2]</w:t>
            </w:r>
            <w:r w:rsidR="0056303F"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8452E" w:rsidRPr="00D8452E" w:rsidTr="00D8452E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Страховой номер индивидуального лицевого счета (СНИЛС)</w:t>
            </w: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8452E" w:rsidRPr="00D8452E" w:rsidTr="00D8452E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Основной государственный регистрационный номер индивидуального предпринимателя (ОГРНИП)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8452E" w:rsidRPr="00D8452E" w:rsidTr="00D8452E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Сведения о заявителе – юридическом лице</w:t>
            </w:r>
          </w:p>
        </w:tc>
      </w:tr>
      <w:tr w:rsidR="00D8452E" w:rsidRPr="00D8452E" w:rsidTr="00D8452E">
        <w:tc>
          <w:tcPr>
            <w:tcW w:w="6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r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юридического лица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Полное наименование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Сокращенное наименование</w:t>
            </w:r>
            <w:r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наличии)</w:t>
            </w:r>
          </w:p>
        </w:tc>
      </w:tr>
      <w:tr w:rsidR="00D8452E" w:rsidRPr="00D8452E" w:rsidTr="00D8452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8452E" w:rsidRPr="00D8452E" w:rsidTr="00D8452E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 места нахождения юридического лица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8452E" w:rsidRPr="00D8452E" w:rsidTr="00D8452E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Основной государственный </w:t>
            </w: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регистрационный номер (ОГРН)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</w:tr>
      <w:tr w:rsidR="00D8452E" w:rsidRPr="00D8452E" w:rsidTr="00D8452E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Сведения о представителе заявителя</w:t>
            </w:r>
          </w:p>
        </w:tc>
      </w:tr>
      <w:tr w:rsidR="00D8452E" w:rsidRPr="00D8452E" w:rsidTr="00D8452E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Фамилия, имя, отчество</w:t>
            </w:r>
            <w:r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наличии)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8452E" w:rsidRPr="00D8452E" w:rsidTr="00D8452E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Документ, </w:t>
            </w:r>
            <w:r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удостоверяющий личность (наименование документа и реквизиты документа)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8452E" w:rsidRPr="00D8452E" w:rsidTr="00D8452E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Документ, </w:t>
            </w:r>
            <w:r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подтверждающий полномочия представителя заявителя (наименование документа и реквизиты документа)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8452E" w:rsidRPr="00D8452E" w:rsidTr="00D8452E">
        <w:tc>
          <w:tcPr>
            <w:tcW w:w="6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r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юридического лица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Полное наименование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Сокращенное наименование</w:t>
            </w:r>
            <w:r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наличии)</w:t>
            </w:r>
          </w:p>
        </w:tc>
      </w:tr>
      <w:tr w:rsidR="00D8452E" w:rsidRPr="00D8452E" w:rsidTr="00D8452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8452E" w:rsidRPr="00D8452E" w:rsidTr="00D8452E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 места нахождения юридического лица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8452E" w:rsidRPr="00D8452E" w:rsidTr="00D8452E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384" w:type="dxa"/>
        <w:tblCellMar>
          <w:left w:w="0" w:type="dxa"/>
          <w:right w:w="0" w:type="dxa"/>
        </w:tblCellMar>
        <w:tblLook w:val="04A0"/>
      </w:tblPr>
      <w:tblGrid>
        <w:gridCol w:w="623"/>
        <w:gridCol w:w="3374"/>
        <w:gridCol w:w="3119"/>
        <w:gridCol w:w="2268"/>
      </w:tblGrid>
      <w:tr w:rsidR="00D8452E" w:rsidRPr="00D8452E" w:rsidTr="00D8452E">
        <w:trPr>
          <w:trHeight w:val="928"/>
        </w:trPr>
        <w:tc>
          <w:tcPr>
            <w:tcW w:w="6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государственной и (или) муниципальной услуги </w:t>
            </w:r>
            <w:bookmarkStart w:id="2" w:name="_ednref3"/>
            <w:bookmarkEnd w:id="2"/>
            <w:r w:rsidR="0056303F"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"http://pravo-minjust.ru:8080/bigs/portal.html" \l "_edn3" </w:instrText>
            </w:r>
            <w:r w:rsidR="0056303F"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D8452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[3]</w:t>
            </w:r>
            <w:r w:rsidR="0056303F"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Информация о государственной и (или) муниципальной услуге</w:t>
            </w:r>
          </w:p>
        </w:tc>
      </w:tr>
      <w:tr w:rsidR="00D8452E" w:rsidRPr="00D8452E" w:rsidTr="00D8452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Последовательность предоставления услуг </w:t>
            </w:r>
            <w:bookmarkStart w:id="3" w:name="_ednref4"/>
            <w:bookmarkEnd w:id="3"/>
            <w:r w:rsidR="0056303F"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"http://pravo-minjust.ru:8080/bigs/portal.html" \l "_edn4" </w:instrText>
            </w:r>
            <w:r w:rsidR="0056303F"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D8452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[4]</w:t>
            </w:r>
            <w:r w:rsidR="0056303F"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Подпись заявителя о досрочном получении результата </w:t>
            </w:r>
            <w:bookmarkStart w:id="4" w:name="_ednref5"/>
            <w:bookmarkEnd w:id="4"/>
            <w:r w:rsidR="0056303F"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"http://pravo-minjust.ru:8080/bigs/portal.html" \l "_edn5" </w:instrText>
            </w:r>
            <w:r w:rsidR="0056303F"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D8452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[5]</w:t>
            </w:r>
            <w:r w:rsidR="0056303F" w:rsidRPr="00D8452E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D8452E" w:rsidRPr="00D8452E" w:rsidTr="00D8452E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8452E" w:rsidRPr="00D8452E" w:rsidTr="00D8452E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Иные сведения </w:t>
      </w:r>
      <w:bookmarkStart w:id="5" w:name="_ednref6"/>
      <w:bookmarkEnd w:id="5"/>
      <w:r w:rsidR="0056303F" w:rsidRPr="00D8452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D8452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"_edn6" </w:instrText>
      </w:r>
      <w:r w:rsidR="0056303F" w:rsidRPr="00D8452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D8452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[6]</w:t>
      </w:r>
      <w:r w:rsidR="0056303F" w:rsidRPr="00D8452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8452E" w:rsidRPr="00D8452E" w:rsidRDefault="00D8452E" w:rsidP="00D8452E">
      <w:pPr>
        <w:pBdr>
          <w:top w:val="single" w:sz="6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пунктом 2.1 частью 1 статьи 16 Федерального закона от 27 июля 2010 г. № 210-ФЗ «Об организации предоставления государственных и муниципальных услуг» подтверждаю полномочия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8452E" w:rsidRPr="00D8452E" w:rsidRDefault="00D8452E" w:rsidP="00D8452E">
      <w:pPr>
        <w:pBdr>
          <w:top w:val="single" w:sz="6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(название многофункционального центра предоставления государственных и (или) муниципальных услуг)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действовать от моего имени в целях организации предоставления государственных (муниципальных) услуг, а именно составлять на основании комплексного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 (далее - комплексный запрос) заявления на предоставление конкретных государственных </w:t>
      </w: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 (или) муниципальных услуг, указанных в комплексном запросе, подписывать такие заявления и скреплять их печатью многофункционального центра, формировать комплекты документов, необходимых для получения государственных и (или) муниципальных услуг, указанных в комплексном запросе, направлять указанные заявления и комплекты документов в органы, предоставляющие государственные услуги, и органы, предоставляющие муниципальные услуги.</w:t>
      </w:r>
    </w:p>
    <w:tbl>
      <w:tblPr>
        <w:tblW w:w="9356" w:type="dxa"/>
        <w:tblCellMar>
          <w:left w:w="0" w:type="dxa"/>
          <w:right w:w="0" w:type="dxa"/>
        </w:tblCellMar>
        <w:tblLook w:val="04A0"/>
      </w:tblPr>
      <w:tblGrid>
        <w:gridCol w:w="3854"/>
        <w:gridCol w:w="1927"/>
        <w:gridCol w:w="199"/>
        <w:gridCol w:w="397"/>
        <w:gridCol w:w="255"/>
        <w:gridCol w:w="1588"/>
        <w:gridCol w:w="116"/>
        <w:gridCol w:w="680"/>
        <w:gridCol w:w="340"/>
      </w:tblGrid>
      <w:tr w:rsidR="00D8452E" w:rsidRPr="00D8452E" w:rsidTr="00D8452E">
        <w:tc>
          <w:tcPr>
            <w:tcW w:w="3856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8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D8452E" w:rsidRPr="00D8452E" w:rsidTr="00D8452E">
        <w:tc>
          <w:tcPr>
            <w:tcW w:w="3856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(подпись заявителя)</w:t>
            </w:r>
          </w:p>
        </w:tc>
        <w:tc>
          <w:tcPr>
            <w:tcW w:w="1928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8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(дата)</w:t>
            </w:r>
          </w:p>
        </w:tc>
        <w:tc>
          <w:tcPr>
            <w:tcW w:w="11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Настоящим подтверждаю, что сведения, указанные в настоящем комплексном запросе, на дату представления комплексного запроса достоверны.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8452E" w:rsidRPr="00D8452E" w:rsidRDefault="00D8452E" w:rsidP="00D8452E">
      <w:pPr>
        <w:pBdr>
          <w:top w:val="single" w:sz="6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 (при наличии) и подпись заявителя)</w:t>
      </w:r>
    </w:p>
    <w:p w:rsidR="00D8452E" w:rsidRPr="00D8452E" w:rsidRDefault="00D8452E" w:rsidP="00D8452E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Информация о приеме документов</w:t>
      </w:r>
    </w:p>
    <w:tbl>
      <w:tblPr>
        <w:tblW w:w="9498" w:type="dxa"/>
        <w:tblCellMar>
          <w:left w:w="0" w:type="dxa"/>
          <w:right w:w="0" w:type="dxa"/>
        </w:tblCellMar>
        <w:tblLook w:val="04A0"/>
      </w:tblPr>
      <w:tblGrid>
        <w:gridCol w:w="507"/>
        <w:gridCol w:w="1662"/>
        <w:gridCol w:w="1468"/>
        <w:gridCol w:w="1467"/>
        <w:gridCol w:w="1463"/>
        <w:gridCol w:w="1467"/>
        <w:gridCol w:w="1464"/>
      </w:tblGrid>
      <w:tr w:rsidR="00D8452E" w:rsidRPr="00D8452E" w:rsidTr="00D8452E"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Реквизиты документа</w:t>
            </w:r>
          </w:p>
        </w:tc>
        <w:tc>
          <w:tcPr>
            <w:tcW w:w="29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Оригинал</w:t>
            </w:r>
          </w:p>
        </w:tc>
        <w:tc>
          <w:tcPr>
            <w:tcW w:w="2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Копия</w:t>
            </w:r>
          </w:p>
        </w:tc>
      </w:tr>
      <w:tr w:rsidR="00D8452E" w:rsidRPr="00D8452E" w:rsidTr="00D8452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экземпляров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листов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экземпляров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листов</w:t>
            </w:r>
          </w:p>
        </w:tc>
      </w:tr>
      <w:tr w:rsidR="00D8452E" w:rsidRPr="00D8452E" w:rsidTr="00D8452E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8452E" w:rsidRPr="00D8452E" w:rsidTr="00D8452E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Общий срок выполнения комплексного запроса не позднее</w:t>
      </w:r>
    </w:p>
    <w:tbl>
      <w:tblPr>
        <w:tblW w:w="4196" w:type="dxa"/>
        <w:tblCellMar>
          <w:left w:w="0" w:type="dxa"/>
          <w:right w:w="0" w:type="dxa"/>
        </w:tblCellMar>
        <w:tblLook w:val="04A0"/>
      </w:tblPr>
      <w:tblGrid>
        <w:gridCol w:w="199"/>
        <w:gridCol w:w="510"/>
        <w:gridCol w:w="255"/>
        <w:gridCol w:w="1701"/>
        <w:gridCol w:w="170"/>
        <w:gridCol w:w="1021"/>
        <w:gridCol w:w="340"/>
      </w:tblGrid>
      <w:tr w:rsidR="00D8452E" w:rsidRPr="00D8452E" w:rsidTr="00D8452E">
        <w:tc>
          <w:tcPr>
            <w:tcW w:w="19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510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(дата выполнения комплексного запроса в полном объеме)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Документы (копии документов), необходимые для предоставления выбранных заявителем государственных и (или) муниципальных услуг, представлены заявителем в полном объеме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8452E" w:rsidRPr="00D8452E" w:rsidRDefault="00D8452E" w:rsidP="00D8452E">
      <w:pPr>
        <w:pBdr>
          <w:top w:val="single" w:sz="6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 (при наличии), должность и подпись работника многофункционального центра предоставления государственных и муниципальных услуг, принявшего документы, дата приема)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Способ информирования заявителя (представителя заявителя) о результате предоставления государственных и (или) муниципальных услуг </w:t>
      </w:r>
      <w:bookmarkStart w:id="6" w:name="_ednref7"/>
      <w:bookmarkEnd w:id="6"/>
      <w:r w:rsidR="0056303F" w:rsidRPr="00D8452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D8452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"_edn7" </w:instrText>
      </w:r>
      <w:r w:rsidR="0056303F" w:rsidRPr="00D8452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D8452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[7]</w:t>
      </w:r>
      <w:r w:rsidR="0056303F" w:rsidRPr="00D8452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tbl>
      <w:tblPr>
        <w:tblW w:w="9526" w:type="dxa"/>
        <w:tblCellMar>
          <w:left w:w="0" w:type="dxa"/>
          <w:right w:w="0" w:type="dxa"/>
        </w:tblCellMar>
        <w:tblLook w:val="04A0"/>
      </w:tblPr>
      <w:tblGrid>
        <w:gridCol w:w="284"/>
        <w:gridCol w:w="1531"/>
        <w:gridCol w:w="992"/>
        <w:gridCol w:w="6719"/>
      </w:tblGrid>
      <w:tr w:rsidR="00D8452E" w:rsidRPr="00D8452E" w:rsidTr="00D8452E"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tcBorders>
              <w:lef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телефону</w:t>
            </w:r>
          </w:p>
        </w:tc>
        <w:tc>
          <w:tcPr>
            <w:tcW w:w="7711" w:type="dxa"/>
            <w:gridSpan w:val="2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8452E" w:rsidRPr="00D8452E" w:rsidTr="00D8452E">
        <w:tc>
          <w:tcPr>
            <w:tcW w:w="2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11" w:type="dxa"/>
            <w:gridSpan w:val="2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(номер телефона)</w:t>
            </w:r>
          </w:p>
        </w:tc>
      </w:tr>
      <w:tr w:rsidR="00D8452E" w:rsidRPr="00D8452E" w:rsidTr="00D8452E"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23" w:type="dxa"/>
            <w:gridSpan w:val="2"/>
            <w:tcBorders>
              <w:lef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электронной почте</w:t>
            </w:r>
          </w:p>
        </w:tc>
        <w:tc>
          <w:tcPr>
            <w:tcW w:w="6719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8452E" w:rsidRPr="00D8452E" w:rsidTr="00D8452E">
        <w:tc>
          <w:tcPr>
            <w:tcW w:w="2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2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19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(адрес электронной почты)</w:t>
            </w:r>
          </w:p>
        </w:tc>
      </w:tr>
      <w:tr w:rsidR="00D8452E" w:rsidRPr="00D8452E" w:rsidTr="00D8452E"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42" w:type="dxa"/>
            <w:gridSpan w:val="3"/>
            <w:tcBorders>
              <w:lef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452E" w:rsidRPr="00D8452E" w:rsidRDefault="00D8452E" w:rsidP="00D8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ходе личного обращения</w:t>
            </w:r>
          </w:p>
        </w:tc>
      </w:tr>
    </w:tbl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Документы (копии документов), представленные заявителем совместно с комплексным запросом (за исключением документов (копий документов), не подлежащих возврату в соответствии с нормативными правовыми актами Российской Федерации), и документы, являющиеся результатом выполнения комплексного запроса, получены в многофункциональном центре предоставления государственных и муниципальных услуг в полном объеме </w:t>
      </w:r>
      <w:bookmarkStart w:id="7" w:name="_ednref8"/>
      <w:bookmarkEnd w:id="7"/>
      <w:r w:rsidR="0056303F" w:rsidRPr="00D8452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D8452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"_edn8" </w:instrText>
      </w:r>
      <w:r w:rsidR="0056303F" w:rsidRPr="00D8452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D8452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[8]</w:t>
      </w:r>
      <w:r w:rsidR="0056303F" w:rsidRPr="00D8452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8452E" w:rsidRPr="00D8452E" w:rsidRDefault="00D8452E" w:rsidP="00D8452E">
      <w:pPr>
        <w:pBdr>
          <w:top w:val="single" w:sz="6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 (при наличии), подпись заявителя, дата получения результата выполнения комплексного запроса)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color w:val="000000"/>
          <w:sz w:val="24"/>
          <w:szCs w:val="24"/>
        </w:rPr>
        <w:t>*Примерная форма утверждена Приказом Минэкономразвития России от 21.03.2018 № 137.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Pr="00D8452E" w:rsidRDefault="00D8452E" w:rsidP="00D845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№ 4</w:t>
      </w:r>
    </w:p>
    <w:p w:rsidR="00D8452E" w:rsidRPr="00D8452E" w:rsidRDefault="00D8452E" w:rsidP="00D845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Блок – схема предоставления муниципальной услуги </w:t>
      </w: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«Организация рассмотрения обращений граждан и личного приема граждан</w:t>
      </w: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84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администрации Малиновского сельсовета»</w:t>
      </w:r>
      <w:r w:rsidRPr="00D845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администрацией Малиновского сельсовета Ачинского района</w:t>
      </w: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452E" w:rsidRPr="00220625" w:rsidRDefault="0056303F" w:rsidP="00D8452E">
      <w:pPr>
        <w:jc w:val="center"/>
        <w:rPr>
          <w:sz w:val="26"/>
          <w:szCs w:val="26"/>
        </w:rPr>
      </w:pPr>
      <w:r w:rsidRPr="0056303F">
        <w:rPr>
          <w:noProof/>
        </w:rPr>
        <w:pict>
          <v:line id="_x0000_s1047" style="position:absolute;left:0;text-align:left;z-index:251681792" from="456pt,.4pt" to="456pt,36.4pt">
            <v:stroke endarrow="block"/>
          </v:line>
        </w:pict>
      </w:r>
      <w:r w:rsidRPr="0056303F">
        <w:rPr>
          <w:noProof/>
        </w:rPr>
        <w:pict>
          <v:line id="_x0000_s1046" style="position:absolute;left:0;text-align:left;z-index:251680768" from="24pt,.4pt" to="24pt,36.4pt">
            <v:stroke endarrow="block"/>
          </v:line>
        </w:pict>
      </w:r>
      <w:r w:rsidRPr="0056303F">
        <w:rPr>
          <w:noProof/>
        </w:rPr>
        <w:pict>
          <v:line id="_x0000_s1045" style="position:absolute;left:0;text-align:left;z-index:251679744" from="354pt,.4pt" to="456pt,.4pt"/>
        </w:pict>
      </w:r>
      <w:r w:rsidRPr="0056303F">
        <w:rPr>
          <w:noProof/>
        </w:rPr>
        <w:pict>
          <v:line id="_x0000_s1044" style="position:absolute;left:0;text-align:left;flip:x;z-index:251678720" from="24pt,.4pt" to="138pt,.4pt"/>
        </w:pict>
      </w:r>
      <w:r w:rsidR="00D8452E">
        <w:tab/>
      </w:r>
      <w:r w:rsidR="00D8452E" w:rsidRPr="00220625">
        <w:rPr>
          <w:sz w:val="26"/>
          <w:szCs w:val="26"/>
        </w:rPr>
        <w:t>Обращение гражданина</w:t>
      </w:r>
    </w:p>
    <w:p w:rsidR="00D8452E" w:rsidRDefault="00D8452E" w:rsidP="00D8452E">
      <w:pPr>
        <w:tabs>
          <w:tab w:val="left" w:pos="3405"/>
        </w:tabs>
        <w:jc w:val="both"/>
      </w:pPr>
    </w:p>
    <w:p w:rsidR="00D8452E" w:rsidRDefault="0056303F" w:rsidP="00D8452E">
      <w:pPr>
        <w:jc w:val="both"/>
      </w:pPr>
      <w:r>
        <w:rPr>
          <w:noProof/>
        </w:rPr>
        <w:pict>
          <v:rect id="_x0000_s1030" style="position:absolute;left:0;text-align:left;margin-left:414pt;margin-top:17.4pt;width:102pt;height:58.1pt;z-index:251664384">
            <v:textbox style="mso-next-textbox:#_x0000_s1030">
              <w:txbxContent>
                <w:p w:rsidR="00D8452E" w:rsidRPr="000A61E0" w:rsidRDefault="00D8452E" w:rsidP="00D8452E">
                  <w:pPr>
                    <w:jc w:val="center"/>
                    <w:rPr>
                      <w:sz w:val="26"/>
                      <w:szCs w:val="26"/>
                    </w:rPr>
                  </w:pPr>
                  <w:r w:rsidRPr="000A61E0">
                    <w:rPr>
                      <w:sz w:val="26"/>
                      <w:szCs w:val="26"/>
                    </w:rPr>
                    <w:t>в ходе личного приема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3" style="position:absolute;left:0;text-align:left;margin-left:4in;margin-top:17.4pt;width:123.35pt;height:52.85pt;z-index:251677696">
            <v:textbox style="mso-next-textbox:#_x0000_s1043">
              <w:txbxContent>
                <w:p w:rsidR="00D8452E" w:rsidRPr="000A61E0" w:rsidRDefault="00D8452E" w:rsidP="00D8452E">
                  <w:pPr>
                    <w:jc w:val="center"/>
                    <w:rPr>
                      <w:sz w:val="26"/>
                      <w:szCs w:val="26"/>
                    </w:rPr>
                  </w:pPr>
                  <w:r w:rsidRPr="000A61E0">
                    <w:rPr>
                      <w:sz w:val="26"/>
                      <w:szCs w:val="26"/>
                    </w:rPr>
                    <w:t>через сайт Ачинского района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left:0;text-align:left;margin-left:186pt;margin-top:22.6pt;width:96pt;height:47.65pt;z-index:251662336">
            <v:textbox style="mso-next-textbox:#_x0000_s1028">
              <w:txbxContent>
                <w:p w:rsidR="00D8452E" w:rsidRPr="000A61E0" w:rsidRDefault="00D8452E" w:rsidP="00D8452E">
                  <w:pPr>
                    <w:jc w:val="center"/>
                    <w:rPr>
                      <w:sz w:val="26"/>
                      <w:szCs w:val="26"/>
                    </w:rPr>
                  </w:pPr>
                  <w:r w:rsidRPr="000A61E0">
                    <w:rPr>
                      <w:sz w:val="26"/>
                      <w:szCs w:val="26"/>
                    </w:rPr>
                    <w:t>электронной почтой</w:t>
                  </w:r>
                </w:p>
              </w:txbxContent>
            </v:textbox>
          </v:rect>
        </w:pict>
      </w:r>
      <w:r>
        <w:rPr>
          <w:noProof/>
        </w:rPr>
        <w:pict>
          <v:line id="_x0000_s1051" style="position:absolute;left:0;text-align:left;z-index:251685888" from="294pt,4.6pt" to="342pt,22.6pt">
            <v:stroke endarrow="block"/>
          </v:line>
        </w:pict>
      </w:r>
      <w:r>
        <w:rPr>
          <w:noProof/>
        </w:rPr>
        <w:pict>
          <v:line id="_x0000_s1050" style="position:absolute;left:0;text-align:left;z-index:251684864" from="228pt,4.6pt" to="228pt,22.6pt">
            <v:stroke endarrow="block"/>
          </v:line>
        </w:pict>
      </w:r>
      <w:r>
        <w:rPr>
          <w:noProof/>
        </w:rPr>
        <w:pict>
          <v:line id="_x0000_s1049" style="position:absolute;left:0;text-align:left;flip:x;z-index:251683840" from="150pt,4.6pt" to="186pt,22.6pt">
            <v:stroke endarrow="block"/>
          </v:line>
        </w:pict>
      </w:r>
      <w:r>
        <w:rPr>
          <w:noProof/>
        </w:rPr>
        <w:pict>
          <v:line id="_x0000_s1048" style="position:absolute;left:0;text-align:left;flip:x;z-index:251682816" from="1in,4.6pt" to="138pt,22.6pt">
            <v:stroke endarrow="block"/>
          </v:line>
        </w:pict>
      </w:r>
    </w:p>
    <w:p w:rsidR="00D8452E" w:rsidRPr="00265A43" w:rsidRDefault="0056303F" w:rsidP="00D8452E">
      <w:pPr>
        <w:jc w:val="both"/>
      </w:pPr>
      <w:r>
        <w:rPr>
          <w:noProof/>
        </w:rPr>
        <w:pict>
          <v:line id="_x0000_s1060" style="position:absolute;left:0;text-align:left;z-index:251695104" from="337.05pt,188.8pt" to="337.05pt,206.8pt">
            <v:stroke endarrow="block"/>
          </v:line>
        </w:pict>
      </w:r>
      <w:r>
        <w:rPr>
          <w:noProof/>
        </w:rPr>
        <w:pict>
          <v:rect id="_x0000_s1035" style="position:absolute;left:0;text-align:left;margin-left:9.95pt;margin-top:206.8pt;width:145.45pt;height:1in;z-index:251669504">
            <v:textbox style="mso-next-textbox:#_x0000_s1035">
              <w:txbxContent>
                <w:p w:rsidR="00D8452E" w:rsidRPr="000A61E0" w:rsidRDefault="00D8452E" w:rsidP="00D8452E">
                  <w:pPr>
                    <w:ind w:hanging="142"/>
                    <w:jc w:val="center"/>
                    <w:rPr>
                      <w:sz w:val="25"/>
                      <w:szCs w:val="25"/>
                    </w:rPr>
                  </w:pPr>
                  <w:r w:rsidRPr="000A61E0">
                    <w:rPr>
                      <w:sz w:val="25"/>
                      <w:szCs w:val="25"/>
                    </w:rPr>
                    <w:t>Отказ в рассмотрении обращения по</w:t>
                  </w:r>
                  <w:r>
                    <w:rPr>
                      <w:sz w:val="25"/>
                      <w:szCs w:val="25"/>
                    </w:rPr>
                    <w:t xml:space="preserve"> </w:t>
                  </w:r>
                  <w:r w:rsidRPr="000A61E0">
                    <w:rPr>
                      <w:sz w:val="25"/>
                      <w:szCs w:val="25"/>
                    </w:rPr>
                    <w:t>существу, уведомление гражданина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7" style="position:absolute;left:0;text-align:left;margin-left:382.8pt;margin-top:143.8pt;width:121.2pt;height:45pt;z-index:251671552">
            <v:textbox style="mso-next-textbox:#_x0000_s1037">
              <w:txbxContent>
                <w:p w:rsidR="00D8452E" w:rsidRPr="000A61E0" w:rsidRDefault="00D8452E" w:rsidP="00D8452E">
                  <w:pPr>
                    <w:ind w:hanging="142"/>
                    <w:jc w:val="center"/>
                    <w:rPr>
                      <w:sz w:val="25"/>
                      <w:szCs w:val="25"/>
                    </w:rPr>
                  </w:pPr>
                  <w:r w:rsidRPr="000A61E0">
                    <w:rPr>
                      <w:sz w:val="25"/>
                      <w:szCs w:val="25"/>
                    </w:rPr>
                    <w:t>Разъяснение,</w:t>
                  </w:r>
                  <w:r>
                    <w:rPr>
                      <w:sz w:val="25"/>
                      <w:szCs w:val="25"/>
                    </w:rPr>
                    <w:t xml:space="preserve"> </w:t>
                  </w:r>
                  <w:r w:rsidRPr="000A61E0">
                    <w:rPr>
                      <w:sz w:val="25"/>
                      <w:szCs w:val="25"/>
                    </w:rPr>
                    <w:t>устный ответ гражданину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left:0;text-align:left;margin-left:48pt;margin-top:152.8pt;width:300pt;height:36pt;z-index:251667456">
            <v:textbox style="mso-next-textbox:#_x0000_s1033">
              <w:txbxContent>
                <w:p w:rsidR="00D8452E" w:rsidRPr="000A61E0" w:rsidRDefault="00D8452E" w:rsidP="00D8452E">
                  <w:pPr>
                    <w:jc w:val="center"/>
                    <w:rPr>
                      <w:sz w:val="26"/>
                      <w:szCs w:val="26"/>
                    </w:rPr>
                  </w:pPr>
                  <w:r w:rsidRPr="000A61E0">
                    <w:rPr>
                      <w:sz w:val="26"/>
                      <w:szCs w:val="26"/>
                    </w:rPr>
                    <w:t>Направление на рассмотрение обращений должностным лицом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left:0;text-align:left;margin-left:354pt;margin-top:61.45pt;width:161.7pt;height:64.35pt;z-index:251670528">
            <v:textbox style="mso-next-textbox:#_x0000_s1036">
              <w:txbxContent>
                <w:p w:rsidR="00D8452E" w:rsidRPr="000A61E0" w:rsidRDefault="00D8452E" w:rsidP="00D8452E">
                  <w:pPr>
                    <w:rPr>
                      <w:sz w:val="25"/>
                      <w:szCs w:val="25"/>
                    </w:rPr>
                  </w:pPr>
                  <w:r w:rsidRPr="000A61E0">
                    <w:rPr>
                      <w:sz w:val="25"/>
                      <w:szCs w:val="25"/>
                    </w:rPr>
                    <w:t xml:space="preserve">Рассмотрение </w:t>
                  </w:r>
                  <w:r>
                    <w:rPr>
                      <w:sz w:val="25"/>
                      <w:szCs w:val="25"/>
                    </w:rPr>
                    <w:t xml:space="preserve"> д</w:t>
                  </w:r>
                  <w:r w:rsidRPr="000A61E0">
                    <w:rPr>
                      <w:sz w:val="25"/>
                      <w:szCs w:val="25"/>
                    </w:rPr>
                    <w:t>олжностным лицом, ведущим прием,  обращения гражданина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48pt;margin-top:106.45pt;width:300pt;height:27pt;z-index:251666432">
            <v:textbox style="mso-next-textbox:#_x0000_s1032">
              <w:txbxContent>
                <w:p w:rsidR="00D8452E" w:rsidRPr="000A61E0" w:rsidRDefault="00D8452E" w:rsidP="00D8452E">
                  <w:pPr>
                    <w:jc w:val="center"/>
                    <w:rPr>
                      <w:sz w:val="26"/>
                      <w:szCs w:val="26"/>
                    </w:rPr>
                  </w:pPr>
                  <w:r w:rsidRPr="000A61E0">
                    <w:rPr>
                      <w:sz w:val="26"/>
                      <w:szCs w:val="26"/>
                    </w:rPr>
                    <w:t>Регистрация поступивших обращений</w:t>
                  </w:r>
                </w:p>
              </w:txbxContent>
            </v:textbox>
          </v:rect>
        </w:pict>
      </w:r>
      <w:r>
        <w:rPr>
          <w:noProof/>
        </w:rPr>
        <w:pict>
          <v:line id="_x0000_s1065" style="position:absolute;left:0;text-align:left;z-index:251700224" from="90pt,314.8pt" to="204pt,314.8pt">
            <v:stroke endarrow="block"/>
          </v:line>
        </w:pict>
      </w:r>
      <w:r>
        <w:rPr>
          <w:noProof/>
        </w:rPr>
        <w:pict>
          <v:line id="_x0000_s1064" style="position:absolute;left:0;text-align:left;z-index:251699200" from="90pt,278.8pt" to="90pt,314.8pt"/>
        </w:pict>
      </w:r>
      <w:r>
        <w:rPr>
          <w:noProof/>
        </w:rPr>
        <w:pict>
          <v:line id="_x0000_s1063" style="position:absolute;left:0;text-align:left;flip:x;z-index:251698176" from="156pt,224.8pt" to="204pt,224.8pt">
            <v:stroke endarrow="block"/>
          </v:line>
        </w:pict>
      </w:r>
      <w:r>
        <w:rPr>
          <w:noProof/>
        </w:rPr>
        <w:pict>
          <v:line id="_x0000_s1062" style="position:absolute;left:0;text-align:left;z-index:251697152" from="354pt,278.8pt" to="354pt,305.8pt">
            <v:stroke endarrow="block"/>
          </v:line>
        </w:pict>
      </w:r>
      <w:r>
        <w:rPr>
          <w:noProof/>
        </w:rPr>
        <w:pict>
          <v:line id="_x0000_s1061" style="position:absolute;left:0;text-align:left;z-index:251696128" from="354pt,233.8pt" to="354pt,251.8pt">
            <v:stroke endarrow="block"/>
          </v:line>
        </w:pict>
      </w:r>
      <w:r>
        <w:rPr>
          <w:noProof/>
        </w:rPr>
        <w:pict>
          <v:rect id="_x0000_s1039" style="position:absolute;left:0;text-align:left;margin-left:204pt;margin-top:305.8pt;width:300pt;height:27pt;z-index:251673600">
            <v:textbox style="mso-next-textbox:#_x0000_s1039">
              <w:txbxContent>
                <w:p w:rsidR="00D8452E" w:rsidRPr="000A61E0" w:rsidRDefault="00D8452E" w:rsidP="00D8452E">
                  <w:pPr>
                    <w:jc w:val="center"/>
                    <w:rPr>
                      <w:sz w:val="26"/>
                      <w:szCs w:val="26"/>
                    </w:rPr>
                  </w:pPr>
                  <w:r w:rsidRPr="000A61E0">
                    <w:rPr>
                      <w:sz w:val="26"/>
                      <w:szCs w:val="26"/>
                    </w:rPr>
                    <w:t>Списание в дело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left:0;text-align:left;margin-left:204pt;margin-top:251.8pt;width:300pt;height:27pt;z-index:251672576">
            <v:textbox style="mso-next-textbox:#_x0000_s1038">
              <w:txbxContent>
                <w:p w:rsidR="00D8452E" w:rsidRPr="000A61E0" w:rsidRDefault="00D8452E" w:rsidP="00D8452E">
                  <w:pPr>
                    <w:jc w:val="center"/>
                    <w:rPr>
                      <w:sz w:val="26"/>
                      <w:szCs w:val="26"/>
                    </w:rPr>
                  </w:pPr>
                  <w:r w:rsidRPr="000A61E0">
                    <w:rPr>
                      <w:sz w:val="26"/>
                      <w:szCs w:val="26"/>
                    </w:rPr>
                    <w:t>Регистрация и направление ответа гражданину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left:0;text-align:left;margin-left:204pt;margin-top:206.8pt;width:300pt;height:27pt;z-index:251668480">
            <v:textbox style="mso-next-textbox:#_x0000_s1034">
              <w:txbxContent>
                <w:p w:rsidR="00D8452E" w:rsidRPr="000A61E0" w:rsidRDefault="00D8452E" w:rsidP="00D8452E">
                  <w:pPr>
                    <w:jc w:val="center"/>
                    <w:rPr>
                      <w:sz w:val="26"/>
                      <w:szCs w:val="26"/>
                    </w:rPr>
                  </w:pPr>
                  <w:r w:rsidRPr="000A61E0">
                    <w:rPr>
                      <w:sz w:val="26"/>
                      <w:szCs w:val="26"/>
                    </w:rPr>
                    <w:t>Оформление ответа на обращение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2" style="position:absolute;left:0;text-align:left;z-index:251676672" from="228pt,134.8pt" to="228pt,152.8pt">
            <v:stroke endarrow="block"/>
          </v:line>
        </w:pict>
      </w:r>
      <w:r>
        <w:rPr>
          <w:noProof/>
        </w:rPr>
        <w:pict>
          <v:line id="_x0000_s1059" style="position:absolute;left:0;text-align:left;z-index:251694080" from="462pt,125.8pt" to="462pt,143.8pt">
            <v:stroke endarrow="block"/>
          </v:line>
        </w:pict>
      </w:r>
      <w:r>
        <w:rPr>
          <w:noProof/>
        </w:rPr>
        <w:pict>
          <v:line id="_x0000_s1058" style="position:absolute;left:0;text-align:left;z-index:251693056" from="342pt,44.8pt" to="342pt,107.8pt">
            <v:stroke endarrow="block"/>
          </v:line>
        </w:pict>
      </w:r>
      <w:r>
        <w:rPr>
          <w:noProof/>
        </w:rPr>
        <w:pict>
          <v:line id="_x0000_s1040" style="position:absolute;left:0;text-align:left;z-index:251674624" from="456pt,44.8pt" to="456pt,62.8pt">
            <v:stroke endarrow="block"/>
          </v:line>
        </w:pict>
      </w:r>
      <w:r>
        <w:rPr>
          <w:noProof/>
        </w:rPr>
        <w:pict>
          <v:line id="_x0000_s1057" style="position:absolute;left:0;text-align:left;z-index:251692032" from="258pt,53.8pt" to="258pt,107.8pt">
            <v:stroke endarrow="block"/>
          </v:line>
        </w:pict>
      </w:r>
      <w:r>
        <w:rPr>
          <w:noProof/>
        </w:rPr>
        <w:pict>
          <v:line id="_x0000_s1056" style="position:absolute;left:0;text-align:left;z-index:251691008" from="228pt,44.8pt" to="228pt,53.8pt"/>
        </w:pict>
      </w:r>
      <w:r>
        <w:rPr>
          <w:noProof/>
        </w:rPr>
        <w:pict>
          <v:line id="_x0000_s1055" style="position:absolute;left:0;text-align:left;z-index:251689984" from="2in,53.8pt" to="258pt,53.8pt"/>
        </w:pict>
      </w:r>
      <w:r>
        <w:rPr>
          <w:noProof/>
        </w:rPr>
        <w:pict>
          <v:line id="_x0000_s1054" style="position:absolute;left:0;text-align:left;z-index:251688960" from="2in,35.8pt" to="2in,53.8pt"/>
        </w:pict>
      </w:r>
      <w:r>
        <w:rPr>
          <w:noProof/>
        </w:rPr>
        <w:pict>
          <v:line id="_x0000_s1053" style="position:absolute;left:0;text-align:left;z-index:251687936" from="1in,35.8pt" to="1in,62.8pt">
            <v:stroke endarrow="block"/>
          </v:line>
        </w:pict>
      </w:r>
      <w:r>
        <w:rPr>
          <w:noProof/>
        </w:rPr>
        <w:pict>
          <v:line id="_x0000_s1052" style="position:absolute;left:0;text-align:left;z-index:251686912" from="18pt,35.8pt" to="18pt,62.8pt">
            <v:stroke endarrow="block"/>
          </v:line>
        </w:pict>
      </w:r>
      <w:r>
        <w:rPr>
          <w:noProof/>
        </w:rPr>
        <w:pict>
          <v:rect id="_x0000_s1031" style="position:absolute;left:0;text-align:left;margin-left:-12pt;margin-top:62.8pt;width:252pt;height:27pt;z-index:251665408">
            <v:textbox style="mso-next-textbox:#_x0000_s1031">
              <w:txbxContent>
                <w:p w:rsidR="00D8452E" w:rsidRPr="000A61E0" w:rsidRDefault="00D8452E" w:rsidP="00D8452E">
                  <w:pPr>
                    <w:jc w:val="center"/>
                    <w:rPr>
                      <w:sz w:val="26"/>
                      <w:szCs w:val="26"/>
                    </w:rPr>
                  </w:pPr>
                  <w:r w:rsidRPr="000A61E0">
                    <w:rPr>
                      <w:sz w:val="26"/>
                      <w:szCs w:val="26"/>
                    </w:rPr>
                    <w:t>Прием и первичная обработка обращений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114pt;margin-top:8.8pt;width:66pt;height:27pt;z-index:251663360">
            <v:textbox style="mso-next-textbox:#_x0000_s1029">
              <w:txbxContent>
                <w:p w:rsidR="00D8452E" w:rsidRPr="000A61E0" w:rsidRDefault="00D8452E" w:rsidP="00D8452E">
                  <w:pPr>
                    <w:jc w:val="center"/>
                    <w:rPr>
                      <w:sz w:val="25"/>
                      <w:szCs w:val="25"/>
                    </w:rPr>
                  </w:pPr>
                  <w:r w:rsidRPr="000A61E0">
                    <w:rPr>
                      <w:sz w:val="25"/>
                      <w:szCs w:val="25"/>
                    </w:rPr>
                    <w:t>факсом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left:0;text-align:left;margin-left:48pt;margin-top:8.8pt;width:54pt;height:27pt;z-index:251661312">
            <v:textbox style="mso-next-textbox:#_x0000_s1027">
              <w:txbxContent>
                <w:p w:rsidR="00D8452E" w:rsidRPr="000A61E0" w:rsidRDefault="00D8452E" w:rsidP="00D8452E">
                  <w:pPr>
                    <w:jc w:val="center"/>
                    <w:rPr>
                      <w:sz w:val="25"/>
                      <w:szCs w:val="25"/>
                    </w:rPr>
                  </w:pPr>
                  <w:r w:rsidRPr="000A61E0">
                    <w:rPr>
                      <w:sz w:val="25"/>
                      <w:szCs w:val="25"/>
                    </w:rPr>
                    <w:t>лично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6" style="position:absolute;left:0;text-align:left;margin-left:-12pt;margin-top:8.8pt;width:54pt;height:27pt;z-index:251660288">
            <v:textbox style="mso-next-textbox:#_x0000_s1026">
              <w:txbxContent>
                <w:p w:rsidR="00D8452E" w:rsidRPr="000A61E0" w:rsidRDefault="00D8452E" w:rsidP="00D8452E">
                  <w:pPr>
                    <w:jc w:val="center"/>
                    <w:rPr>
                      <w:sz w:val="25"/>
                      <w:szCs w:val="25"/>
                    </w:rPr>
                  </w:pPr>
                  <w:r w:rsidRPr="000A61E0">
                    <w:rPr>
                      <w:sz w:val="25"/>
                      <w:szCs w:val="25"/>
                    </w:rPr>
                    <w:t>почтой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1" style="position:absolute;left:0;text-align:left;z-index:251675648" from="210pt,88.45pt" to="210pt,106.45pt">
            <v:stroke endarrow="block"/>
          </v:line>
        </w:pic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6303F" w:rsidRPr="0056303F">
        <w:rPr>
          <w:rFonts w:ascii="Times New Roman" w:eastAsia="Times New Roman" w:hAnsi="Times New Roman" w:cs="Times New Roman"/>
          <w:sz w:val="24"/>
          <w:szCs w:val="24"/>
        </w:rPr>
        <w:pict>
          <v:shape id="_x0000_i1026" type="#_x0000_t75" alt="" style="width:.75pt;height:36.75pt"/>
        </w:pict>
      </w:r>
      <w:r w:rsidR="0056303F" w:rsidRPr="0056303F">
        <w:rPr>
          <w:rFonts w:ascii="Times New Roman" w:eastAsia="Times New Roman" w:hAnsi="Times New Roman" w:cs="Times New Roman"/>
          <w:sz w:val="24"/>
          <w:szCs w:val="24"/>
        </w:rPr>
        <w:pict>
          <v:shape id="_x0000_i1027" type="#_x0000_t75" alt="" style="width:.75pt;height:36.75pt"/>
        </w:pict>
      </w:r>
      <w:r w:rsidR="0056303F" w:rsidRPr="0056303F">
        <w:rPr>
          <w:rFonts w:ascii="Times New Roman" w:eastAsia="Times New Roman" w:hAnsi="Times New Roman" w:cs="Times New Roman"/>
          <w:sz w:val="24"/>
          <w:szCs w:val="24"/>
        </w:rPr>
        <w:pict>
          <v:shape id="_x0000_i1028" type="#_x0000_t75" alt="" style="width:102.75pt;height:.75pt"/>
        </w:pict>
      </w:r>
      <w:r w:rsidR="0056303F" w:rsidRPr="0056303F">
        <w:rPr>
          <w:rFonts w:ascii="Times New Roman" w:eastAsia="Times New Roman" w:hAnsi="Times New Roman" w:cs="Times New Roman"/>
          <w:sz w:val="24"/>
          <w:szCs w:val="24"/>
        </w:rPr>
        <w:pict>
          <v:shape id="_x0000_i1029" type="#_x0000_t75" alt="" style="width:114.75pt;height:.75pt"/>
        </w:pic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6303F" w:rsidRPr="0056303F">
        <w:rPr>
          <w:rFonts w:ascii="Times New Roman" w:eastAsia="Times New Roman" w:hAnsi="Times New Roman" w:cs="Times New Roman"/>
          <w:sz w:val="24"/>
          <w:szCs w:val="24"/>
        </w:rPr>
        <w:pict>
          <v:shape id="_x0000_i1030" type="#_x0000_t75" alt="" style="width:.75pt;height:18.75pt"/>
        </w:pict>
      </w:r>
    </w:p>
    <w:p w:rsidR="00D8452E" w:rsidRPr="00D8452E" w:rsidRDefault="00D8452E" w:rsidP="00D8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6303F" w:rsidRPr="0056303F">
        <w:rPr>
          <w:rFonts w:ascii="Times New Roman" w:eastAsia="Times New Roman" w:hAnsi="Times New Roman" w:cs="Times New Roman"/>
          <w:sz w:val="24"/>
          <w:szCs w:val="24"/>
        </w:rPr>
        <w:pict>
          <v:shape id="_x0000_i1031" type="#_x0000_t75" alt="" style="width:.75pt;height:18.75pt"/>
        </w:pict>
      </w:r>
      <w:r w:rsidR="0056303F" w:rsidRPr="0056303F">
        <w:rPr>
          <w:rFonts w:ascii="Times New Roman" w:eastAsia="Times New Roman" w:hAnsi="Times New Roman" w:cs="Times New Roman"/>
          <w:sz w:val="24"/>
          <w:szCs w:val="24"/>
        </w:rPr>
        <w:pict>
          <v:shape id="_x0000_i1032" type="#_x0000_t75" alt="" style="width:114.75pt;height:.75pt"/>
        </w:pict>
      </w:r>
      <w:r w:rsidR="0056303F" w:rsidRPr="0056303F">
        <w:rPr>
          <w:rFonts w:ascii="Times New Roman" w:eastAsia="Times New Roman" w:hAnsi="Times New Roman" w:cs="Times New Roman"/>
          <w:sz w:val="24"/>
          <w:szCs w:val="24"/>
        </w:rPr>
        <w:pict>
          <v:shape id="_x0000_i1033" type="#_x0000_t75" alt="" style="width:.75pt;height:36.75pt"/>
        </w:pict>
      </w:r>
      <w:r w:rsidR="0056303F" w:rsidRPr="0056303F">
        <w:rPr>
          <w:rFonts w:ascii="Times New Roman" w:eastAsia="Times New Roman" w:hAnsi="Times New Roman" w:cs="Times New Roman"/>
          <w:sz w:val="24"/>
          <w:szCs w:val="24"/>
        </w:rPr>
        <w:pict>
          <v:shape id="_x0000_i1034" type="#_x0000_t75" alt="" style="width:48.75pt;height:.75pt"/>
        </w:pict>
      </w:r>
      <w:r w:rsidR="0056303F" w:rsidRPr="0056303F">
        <w:rPr>
          <w:rFonts w:ascii="Times New Roman" w:eastAsia="Times New Roman" w:hAnsi="Times New Roman" w:cs="Times New Roman"/>
          <w:sz w:val="24"/>
          <w:szCs w:val="24"/>
        </w:rPr>
        <w:pict>
          <v:shape id="_x0000_i1035" type="#_x0000_t75" alt="" style="width:.75pt;height:27.75pt"/>
        </w:pict>
      </w:r>
      <w:r w:rsidR="0056303F" w:rsidRPr="0056303F">
        <w:rPr>
          <w:rFonts w:ascii="Times New Roman" w:eastAsia="Times New Roman" w:hAnsi="Times New Roman" w:cs="Times New Roman"/>
          <w:sz w:val="24"/>
          <w:szCs w:val="24"/>
        </w:rPr>
        <w:pict>
          <v:shape id="_x0000_i1036" type="#_x0000_t75" alt="" style="width:.75pt;height:18.75pt"/>
        </w:pict>
      </w:r>
      <w:r w:rsidR="0056303F" w:rsidRPr="0056303F">
        <w:rPr>
          <w:rFonts w:ascii="Times New Roman" w:eastAsia="Times New Roman" w:hAnsi="Times New Roman" w:cs="Times New Roman"/>
          <w:sz w:val="24"/>
          <w:szCs w:val="24"/>
        </w:rPr>
        <w:pict>
          <v:shape id="_x0000_i1037" type="#_x0000_t75" alt="" style="width:.75pt;height:18.75pt"/>
        </w:pict>
      </w:r>
      <w:r w:rsidR="0056303F" w:rsidRPr="0056303F">
        <w:rPr>
          <w:rFonts w:ascii="Times New Roman" w:eastAsia="Times New Roman" w:hAnsi="Times New Roman" w:cs="Times New Roman"/>
          <w:sz w:val="24"/>
          <w:szCs w:val="24"/>
        </w:rPr>
        <w:pict>
          <v:shape id="_x0000_i1038" type="#_x0000_t75" alt="" style="width:.75pt;height:18.75pt"/>
        </w:pict>
      </w:r>
      <w:r w:rsidR="0056303F" w:rsidRPr="0056303F">
        <w:rPr>
          <w:rFonts w:ascii="Times New Roman" w:eastAsia="Times New Roman" w:hAnsi="Times New Roman" w:cs="Times New Roman"/>
          <w:sz w:val="24"/>
          <w:szCs w:val="24"/>
        </w:rPr>
        <w:pict>
          <v:shape id="_x0000_i1039" type="#_x0000_t75" alt="" style="width:.75pt;height:64.5pt"/>
        </w:pict>
      </w:r>
      <w:r w:rsidR="0056303F" w:rsidRPr="0056303F">
        <w:rPr>
          <w:rFonts w:ascii="Times New Roman" w:eastAsia="Times New Roman" w:hAnsi="Times New Roman" w:cs="Times New Roman"/>
          <w:sz w:val="24"/>
          <w:szCs w:val="24"/>
        </w:rPr>
        <w:pict>
          <v:shape id="_x0000_i1040" type="#_x0000_t75" alt="" style="width:.75pt;height:18.75pt"/>
        </w:pict>
      </w:r>
      <w:r w:rsidR="0056303F" w:rsidRPr="0056303F">
        <w:rPr>
          <w:rFonts w:ascii="Times New Roman" w:eastAsia="Times New Roman" w:hAnsi="Times New Roman" w:cs="Times New Roman"/>
          <w:sz w:val="24"/>
          <w:szCs w:val="24"/>
        </w:rPr>
        <w:pict>
          <v:shape id="_x0000_i1041" type="#_x0000_t75" alt="" style="width:.75pt;height:55.5pt"/>
        </w:pict>
      </w:r>
      <w:r w:rsidR="0056303F" w:rsidRPr="0056303F">
        <w:rPr>
          <w:rFonts w:ascii="Times New Roman" w:eastAsia="Times New Roman" w:hAnsi="Times New Roman" w:cs="Times New Roman"/>
          <w:sz w:val="24"/>
          <w:szCs w:val="24"/>
        </w:rPr>
        <w:pict>
          <v:shape id="_x0000_i1042" type="#_x0000_t75" alt="" style="width:.75pt;height:9.75pt"/>
        </w:pict>
      </w:r>
      <w:r w:rsidR="0056303F" w:rsidRPr="0056303F">
        <w:rPr>
          <w:rFonts w:ascii="Times New Roman" w:eastAsia="Times New Roman" w:hAnsi="Times New Roman" w:cs="Times New Roman"/>
          <w:sz w:val="24"/>
          <w:szCs w:val="24"/>
        </w:rPr>
        <w:pict>
          <v:shape id="_x0000_i1043" type="#_x0000_t75" alt="" style="width:114.75pt;height:.75pt"/>
        </w:pict>
      </w:r>
      <w:r w:rsidR="0056303F" w:rsidRPr="0056303F">
        <w:rPr>
          <w:rFonts w:ascii="Times New Roman" w:eastAsia="Times New Roman" w:hAnsi="Times New Roman" w:cs="Times New Roman"/>
          <w:sz w:val="24"/>
          <w:szCs w:val="24"/>
        </w:rPr>
        <w:pict>
          <v:shape id="_x0000_i1044" type="#_x0000_t75" alt="" style="width:.75pt;height:18.75pt"/>
        </w:pict>
      </w:r>
      <w:r w:rsidR="0056303F" w:rsidRPr="0056303F">
        <w:rPr>
          <w:rFonts w:ascii="Times New Roman" w:eastAsia="Times New Roman" w:hAnsi="Times New Roman" w:cs="Times New Roman"/>
          <w:sz w:val="24"/>
          <w:szCs w:val="24"/>
        </w:rPr>
        <w:pict>
          <v:shape id="_x0000_i1045" type="#_x0000_t75" alt="" style="width:.75pt;height:27.75pt"/>
        </w:pict>
      </w:r>
      <w:r w:rsidR="0056303F" w:rsidRPr="0056303F">
        <w:rPr>
          <w:rFonts w:ascii="Times New Roman" w:eastAsia="Times New Roman" w:hAnsi="Times New Roman" w:cs="Times New Roman"/>
          <w:sz w:val="24"/>
          <w:szCs w:val="24"/>
        </w:rPr>
        <w:pict>
          <v:shape id="_x0000_i1046" type="#_x0000_t75" alt="" style="width:.75pt;height:27.75pt"/>
        </w:pict>
      </w:r>
      <w:r w:rsidR="0056303F" w:rsidRPr="0056303F">
        <w:rPr>
          <w:rFonts w:ascii="Times New Roman" w:eastAsia="Times New Roman" w:hAnsi="Times New Roman" w:cs="Times New Roman"/>
          <w:sz w:val="24"/>
          <w:szCs w:val="24"/>
        </w:rPr>
        <w:pict>
          <v:shape id="_x0000_i1047" type="#_x0000_t75" alt="" style="width:.75pt;height:18.75pt"/>
        </w:pict>
      </w:r>
    </w:p>
    <w:p w:rsidR="00D8452E" w:rsidRPr="00D8452E" w:rsidRDefault="0056303F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03F">
        <w:rPr>
          <w:rFonts w:ascii="Times New Roman" w:eastAsia="Times New Roman" w:hAnsi="Times New Roman" w:cs="Times New Roman"/>
          <w:sz w:val="24"/>
          <w:szCs w:val="24"/>
        </w:rPr>
        <w:pict>
          <v:rect id="_x0000_i1048" style="width:154.35pt;height:.75pt" o:hrpct="330" o:hrstd="t" o:hr="t" fillcolor="#a0a0a0" stroked="f"/>
        </w:pict>
      </w:r>
    </w:p>
    <w:bookmarkStart w:id="8" w:name="_edn1"/>
    <w:bookmarkEnd w:id="8"/>
    <w:p w:rsidR="00D8452E" w:rsidRPr="00D8452E" w:rsidRDefault="0056303F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D8452E" w:rsidRPr="00D8452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"_ednref1" </w:instrText>
      </w:r>
      <w:r w:rsidRPr="00D8452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D8452E" w:rsidRPr="00D8452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[1]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D8452E"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1 Составляется при однократном обращении заявителя.</w:t>
      </w:r>
    </w:p>
    <w:bookmarkStart w:id="9" w:name="_edn2"/>
    <w:bookmarkEnd w:id="9"/>
    <w:p w:rsidR="00D8452E" w:rsidRPr="00D8452E" w:rsidRDefault="0056303F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D8452E" w:rsidRPr="00D8452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"_ednref2" </w:instrText>
      </w:r>
      <w:r w:rsidRPr="00D8452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D8452E" w:rsidRPr="00D8452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[2]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D8452E" w:rsidRPr="00D8452E">
        <w:rPr>
          <w:rFonts w:ascii="Times New Roman" w:eastAsia="Times New Roman" w:hAnsi="Times New Roman" w:cs="Times New Roman"/>
          <w:sz w:val="24"/>
          <w:szCs w:val="24"/>
        </w:rPr>
        <w:t> Указывается заявителем при желании.</w:t>
      </w:r>
    </w:p>
    <w:bookmarkStart w:id="10" w:name="_edn3"/>
    <w:bookmarkEnd w:id="10"/>
    <w:p w:rsidR="00D8452E" w:rsidRPr="00D8452E" w:rsidRDefault="0056303F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D8452E" w:rsidRPr="00D8452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"_ednref3" </w:instrText>
      </w:r>
      <w:r w:rsidRPr="00D8452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D8452E" w:rsidRPr="00D8452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[3]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D8452E" w:rsidRPr="00D8452E">
        <w:rPr>
          <w:rFonts w:ascii="Times New Roman" w:eastAsia="Times New Roman" w:hAnsi="Times New Roman" w:cs="Times New Roman"/>
          <w:sz w:val="24"/>
          <w:szCs w:val="24"/>
        </w:rPr>
        <w:t> Указываются государственные и (или) муниципальные услуги, которые желает получить заявитель.</w:t>
      </w:r>
    </w:p>
    <w:bookmarkStart w:id="11" w:name="_edn4"/>
    <w:bookmarkEnd w:id="11"/>
    <w:p w:rsidR="00D8452E" w:rsidRPr="00D8452E" w:rsidRDefault="0056303F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D8452E" w:rsidRPr="00D8452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"_ednref4" </w:instrText>
      </w:r>
      <w:r w:rsidRPr="00D8452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D8452E" w:rsidRPr="00D8452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[4]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D8452E" w:rsidRPr="00D8452E">
        <w:rPr>
          <w:rFonts w:ascii="Times New Roman" w:eastAsia="Times New Roman" w:hAnsi="Times New Roman" w:cs="Times New Roman"/>
          <w:sz w:val="24"/>
          <w:szCs w:val="24"/>
        </w:rPr>
        <w:t> Указывается последовательность предоставления государственных и (или) муниципальных услуг, перечисленных в разделе «Наименование государственной и (или) муниципальной услуги»: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 первичная (предоставление государственной и (или) муниципальной услуги возможно без получения результатов иных государственных и (или) муниципальных услуг, указанных в разделе «Наименование государственной и (или) муниципальной услуги»);</w:t>
      </w:r>
    </w:p>
    <w:p w:rsidR="00D8452E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t>- по результату предоставления услуги «...» (в кавычках излагается наименование государственной и (или) муниципальной услуги, указанной в разделе «Наименование государственной и (или) муниципальной услуги», необходимой для предоставления выбранной государственной и (или) муниципальной услуги).</w:t>
      </w:r>
    </w:p>
    <w:bookmarkStart w:id="12" w:name="_edn5"/>
    <w:bookmarkEnd w:id="12"/>
    <w:p w:rsidR="00D8452E" w:rsidRPr="00D8452E" w:rsidRDefault="0056303F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D8452E" w:rsidRPr="00D8452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"_ednref5" </w:instrText>
      </w:r>
      <w:r w:rsidRPr="00D8452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D8452E" w:rsidRPr="00D8452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[5]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D8452E" w:rsidRPr="00D8452E">
        <w:rPr>
          <w:rFonts w:ascii="Times New Roman" w:eastAsia="Times New Roman" w:hAnsi="Times New Roman" w:cs="Times New Roman"/>
          <w:sz w:val="24"/>
          <w:szCs w:val="24"/>
        </w:rPr>
        <w:t> Подпись заявителя о досрочном получении результата предоставления государственной и (или) муниципальной услуги, указанной в разделе «Наименование государственной и (или) муниципальной услуги», до окончания общего срока выполнения комплексного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услуг.</w:t>
      </w:r>
    </w:p>
    <w:bookmarkStart w:id="13" w:name="_edn6"/>
    <w:bookmarkEnd w:id="13"/>
    <w:p w:rsidR="00D8452E" w:rsidRPr="00D8452E" w:rsidRDefault="0056303F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D8452E" w:rsidRPr="00D8452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"_ednref6" </w:instrText>
      </w:r>
      <w:r w:rsidRPr="00D8452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D8452E" w:rsidRPr="00D8452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[6]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D8452E" w:rsidRPr="00D8452E">
        <w:rPr>
          <w:rFonts w:ascii="Times New Roman" w:eastAsia="Times New Roman" w:hAnsi="Times New Roman" w:cs="Times New Roman"/>
          <w:sz w:val="24"/>
          <w:szCs w:val="24"/>
        </w:rPr>
        <w:t> Указываются иные необходимые для предоставления выбранных заявителем государственных и (или) муниципальных услуг сведения, содержащиеся в формах заявлений, предусмотренных нормативными правовыми актами Российской Федерации, регулирующими предоставление государственных и (или) муниципальных услуг, указанных в разделе «Наименование государственной и (или) муниципальной услуги».</w:t>
      </w:r>
    </w:p>
    <w:bookmarkStart w:id="14" w:name="_edn7"/>
    <w:bookmarkEnd w:id="14"/>
    <w:p w:rsidR="00D8452E" w:rsidRPr="00D8452E" w:rsidRDefault="0056303F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D8452E" w:rsidRPr="00D8452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"_ednref7" </w:instrText>
      </w:r>
      <w:r w:rsidRPr="00D8452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D8452E" w:rsidRPr="00D8452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[7]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D8452E" w:rsidRPr="00D8452E">
        <w:rPr>
          <w:rFonts w:ascii="Times New Roman" w:eastAsia="Times New Roman" w:hAnsi="Times New Roman" w:cs="Times New Roman"/>
          <w:sz w:val="24"/>
          <w:szCs w:val="24"/>
        </w:rPr>
        <w:t> Указывается один или несколько способов информирования.</w:t>
      </w:r>
    </w:p>
    <w:bookmarkStart w:id="15" w:name="_edn8"/>
    <w:bookmarkEnd w:id="15"/>
    <w:p w:rsidR="00D8452E" w:rsidRPr="00D8452E" w:rsidRDefault="0056303F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52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D8452E" w:rsidRPr="00D8452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"http://pravo-minjust.ru:8080/bigs/portal.html" \l "_ednref8" </w:instrText>
      </w:r>
      <w:r w:rsidRPr="00D8452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D8452E" w:rsidRPr="00D8452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[8]</w:t>
      </w:r>
      <w:r w:rsidRPr="00D8452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D8452E" w:rsidRPr="00D8452E">
        <w:rPr>
          <w:rFonts w:ascii="Times New Roman" w:eastAsia="Times New Roman" w:hAnsi="Times New Roman" w:cs="Times New Roman"/>
          <w:sz w:val="24"/>
          <w:szCs w:val="24"/>
        </w:rPr>
        <w:t> Заполняется по итогам получения всех документов, являющихся результатом предоставления государственных и (или) муниципальных услуг, заявителем (представителем заявителя) лично в многофункциональном центре предоставления государственных и муниципальных услуг.</w:t>
      </w:r>
    </w:p>
    <w:p w:rsidR="00EC3055" w:rsidRPr="00D8452E" w:rsidRDefault="00EC3055" w:rsidP="00D845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C3055" w:rsidRPr="00D8452E" w:rsidSect="0056303F">
      <w:headerReference w:type="defaul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90D" w:rsidRDefault="00E1290D" w:rsidP="00D8452E">
      <w:pPr>
        <w:spacing w:after="0" w:line="240" w:lineRule="auto"/>
      </w:pPr>
      <w:r>
        <w:separator/>
      </w:r>
    </w:p>
  </w:endnote>
  <w:endnote w:type="continuationSeparator" w:id="1">
    <w:p w:rsidR="00E1290D" w:rsidRDefault="00E1290D" w:rsidP="00D8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90D" w:rsidRDefault="00E1290D" w:rsidP="00D8452E">
      <w:pPr>
        <w:spacing w:after="0" w:line="240" w:lineRule="auto"/>
      </w:pPr>
      <w:r>
        <w:separator/>
      </w:r>
    </w:p>
  </w:footnote>
  <w:footnote w:type="continuationSeparator" w:id="1">
    <w:p w:rsidR="00E1290D" w:rsidRDefault="00E1290D" w:rsidP="00D8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52E" w:rsidRPr="009600D8" w:rsidRDefault="00D8452E" w:rsidP="009600D8">
    <w:pPr>
      <w:pStyle w:val="a6"/>
      <w:jc w:val="right"/>
      <w:rPr>
        <w:color w:val="FF0000"/>
        <w:sz w:val="28"/>
        <w:szCs w:val="28"/>
      </w:rPr>
    </w:pPr>
    <w:r w:rsidRPr="009600D8">
      <w:rPr>
        <w:color w:val="FF0000"/>
        <w:sz w:val="28"/>
        <w:szCs w:val="28"/>
      </w:rPr>
      <w:t xml:space="preserve">Актуалка </w:t>
    </w:r>
    <w:r w:rsidR="009600D8" w:rsidRPr="009600D8">
      <w:rPr>
        <w:color w:val="FF0000"/>
        <w:sz w:val="28"/>
        <w:szCs w:val="28"/>
      </w:rPr>
      <w:t>27</w:t>
    </w:r>
    <w:r w:rsidRPr="009600D8">
      <w:rPr>
        <w:color w:val="FF0000"/>
        <w:sz w:val="28"/>
        <w:szCs w:val="28"/>
      </w:rPr>
      <w:t>.</w:t>
    </w:r>
    <w:r w:rsidR="009600D8" w:rsidRPr="009600D8">
      <w:rPr>
        <w:color w:val="FF0000"/>
        <w:sz w:val="28"/>
        <w:szCs w:val="28"/>
      </w:rPr>
      <w:t>12</w:t>
    </w:r>
    <w:r w:rsidRPr="009600D8">
      <w:rPr>
        <w:color w:val="FF0000"/>
        <w:sz w:val="28"/>
        <w:szCs w:val="28"/>
      </w:rPr>
      <w:t>.20</w:t>
    </w:r>
    <w:r w:rsidR="009600D8" w:rsidRPr="009600D8">
      <w:rPr>
        <w:color w:val="FF0000"/>
        <w:sz w:val="28"/>
        <w:szCs w:val="28"/>
      </w:rPr>
      <w:t>22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8452E"/>
    <w:rsid w:val="0056303F"/>
    <w:rsid w:val="009600D8"/>
    <w:rsid w:val="00D8452E"/>
    <w:rsid w:val="00E1290D"/>
    <w:rsid w:val="00EC3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4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8452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8452E"/>
    <w:rPr>
      <w:color w:val="800080"/>
      <w:u w:val="single"/>
    </w:rPr>
  </w:style>
  <w:style w:type="character" w:customStyle="1" w:styleId="hyperlink">
    <w:name w:val="hyperlink"/>
    <w:basedOn w:val="a0"/>
    <w:rsid w:val="00D8452E"/>
  </w:style>
  <w:style w:type="paragraph" w:customStyle="1" w:styleId="table0">
    <w:name w:val="table0"/>
    <w:basedOn w:val="a"/>
    <w:rsid w:val="00D84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">
    <w:name w:val="table"/>
    <w:basedOn w:val="a"/>
    <w:rsid w:val="00D84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D84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D84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web">
    <w:name w:val="normalweb"/>
    <w:basedOn w:val="a"/>
    <w:rsid w:val="00D84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basedOn w:val="a"/>
    <w:rsid w:val="00D84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notetext">
    <w:name w:val="endnotetext"/>
    <w:basedOn w:val="a"/>
    <w:rsid w:val="00D84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dnotereference">
    <w:name w:val="endnotereference"/>
    <w:basedOn w:val="a0"/>
    <w:rsid w:val="00D8452E"/>
  </w:style>
  <w:style w:type="paragraph" w:styleId="a6">
    <w:name w:val="header"/>
    <w:basedOn w:val="a"/>
    <w:link w:val="a7"/>
    <w:uiPriority w:val="99"/>
    <w:semiHidden/>
    <w:unhideWhenUsed/>
    <w:rsid w:val="00D845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8452E"/>
  </w:style>
  <w:style w:type="paragraph" w:styleId="a8">
    <w:name w:val="footer"/>
    <w:basedOn w:val="a"/>
    <w:link w:val="a9"/>
    <w:uiPriority w:val="99"/>
    <w:semiHidden/>
    <w:unhideWhenUsed/>
    <w:rsid w:val="00D845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845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0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minjust.ru:8080/bigs/showDocument.html?id=95557F62-FB4B-4D2D-BCEC-6708C6AACEDC" TargetMode="External"/><Relationship Id="rId13" Type="http://schemas.openxmlformats.org/officeDocument/2006/relationships/hyperlink" Target="http://pravo-minjust.ru:8080/bigs/showDocument.html?id=4F48675C-2DC2-4B7B-8F43-C7D17AB9072F" TargetMode="External"/><Relationship Id="rId18" Type="http://schemas.openxmlformats.org/officeDocument/2006/relationships/hyperlink" Target="http://ach-rajon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pravo-minjust.ru:8080/bigs/showDocument.html?id=BBA0BFB1-06C7-4E50-A8D3-FE1045784BF1" TargetMode="External"/><Relationship Id="rId7" Type="http://schemas.openxmlformats.org/officeDocument/2006/relationships/hyperlink" Target="http://pravo-minjust.ru:8080/bigs/showDocument.html?id=D165EDAC-BA8B-4447-BC4B-C9D875DCF02F" TargetMode="Externa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http://pravo.minjust.ru/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pravo-minjust.ru:8080/bigs/showDocument.html?id=BBA0BFB1-06C7-4E50-A8D3-FE1045784BF1" TargetMode="External"/><Relationship Id="rId20" Type="http://schemas.openxmlformats.org/officeDocument/2006/relationships/hyperlink" Target="http://pravo.minjust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pravo-minjust.ru:8080/bigs/showDocument.html?id=BBA0BFB1-06C7-4E50-A8D3-FE1045784BF1" TargetMode="External"/><Relationship Id="rId11" Type="http://schemas.openxmlformats.org/officeDocument/2006/relationships/hyperlink" Target="http://malinovsc.gbu.su/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ach-rajon.ru/" TargetMode="External"/><Relationship Id="rId23" Type="http://schemas.openxmlformats.org/officeDocument/2006/relationships/header" Target="header1.xml"/><Relationship Id="rId10" Type="http://schemas.openxmlformats.org/officeDocument/2006/relationships/hyperlink" Target="mailto:smalinovkas@yandex.ru" TargetMode="External"/><Relationship Id="rId19" Type="http://schemas.openxmlformats.org/officeDocument/2006/relationships/hyperlink" Target="http://pravo-minjust.ru:8080/bigs/showDocument.html?id=BBA0BFB1-06C7-4E50-A8D3-FE1045784BF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alinovsc.gbu.su/" TargetMode="External"/><Relationship Id="rId14" Type="http://schemas.openxmlformats.org/officeDocument/2006/relationships/hyperlink" Target="http://pravo.minjust.ru/" TargetMode="External"/><Relationship Id="rId22" Type="http://schemas.openxmlformats.org/officeDocument/2006/relationships/hyperlink" Target="http://pravo.minju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8664</Words>
  <Characters>49387</Characters>
  <Application>Microsoft Office Word</Application>
  <DocSecurity>0</DocSecurity>
  <Lines>411</Lines>
  <Paragraphs>115</Paragraphs>
  <ScaleCrop>false</ScaleCrop>
  <Company/>
  <LinksUpToDate>false</LinksUpToDate>
  <CharactersWithSpaces>57936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3</cp:revision>
  <dcterms:created xsi:type="dcterms:W3CDTF">2020-06-23T08:44:00Z</dcterms:created>
  <dcterms:modified xsi:type="dcterms:W3CDTF">2023-01-17T04:48:00Z</dcterms:modified>
</cp:coreProperties>
</file>