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D6" w:rsidRPr="00465240" w:rsidRDefault="00012ED6" w:rsidP="00012ED6">
      <w:pPr>
        <w:keepNext/>
        <w:jc w:val="center"/>
        <w:outlineLvl w:val="0"/>
        <w:rPr>
          <w:b/>
          <w:bCs/>
          <w:color w:val="003366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8"/>
        </w:rPr>
      </w:pPr>
      <w:r w:rsidRPr="00465240">
        <w:rPr>
          <w:b/>
          <w:sz w:val="28"/>
          <w:szCs w:val="28"/>
        </w:rPr>
        <w:t>КРАСНОЯРСКОГО КРАЯ</w:t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8"/>
        </w:rPr>
      </w:pPr>
      <w:r w:rsidRPr="00465240">
        <w:rPr>
          <w:b/>
          <w:sz w:val="28"/>
          <w:szCs w:val="28"/>
        </w:rPr>
        <w:t>АЧИНСКОГО    РАЙОНА</w:t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0"/>
        </w:rPr>
      </w:pPr>
      <w:r w:rsidRPr="00465240">
        <w:rPr>
          <w:b/>
          <w:sz w:val="28"/>
          <w:szCs w:val="20"/>
        </w:rPr>
        <w:t>МАЛИНОВСКИЙ СЕЛЬСКИЙ СОВЕТ ДЕПУТАТОВ</w:t>
      </w:r>
    </w:p>
    <w:p w:rsidR="00012ED6" w:rsidRPr="00465240" w:rsidRDefault="00012ED6" w:rsidP="00012ED6">
      <w:pPr>
        <w:ind w:right="-1" w:firstLine="709"/>
        <w:jc w:val="center"/>
        <w:rPr>
          <w:b/>
          <w:sz w:val="48"/>
          <w:szCs w:val="48"/>
        </w:rPr>
      </w:pPr>
    </w:p>
    <w:p w:rsidR="00012ED6" w:rsidRPr="00465240" w:rsidRDefault="00012ED6" w:rsidP="00012ED6">
      <w:pPr>
        <w:ind w:right="-1" w:firstLine="709"/>
        <w:jc w:val="center"/>
        <w:rPr>
          <w:b/>
          <w:sz w:val="48"/>
          <w:szCs w:val="48"/>
        </w:rPr>
      </w:pPr>
      <w:r w:rsidRPr="00465240">
        <w:rPr>
          <w:b/>
          <w:sz w:val="48"/>
          <w:szCs w:val="48"/>
        </w:rPr>
        <w:t>Р Е Ш Е Н И Е</w:t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8"/>
        </w:rPr>
      </w:pPr>
    </w:p>
    <w:p w:rsidR="00012ED6" w:rsidRPr="00465240" w:rsidRDefault="00012ED6" w:rsidP="00012ED6">
      <w:pPr>
        <w:ind w:right="-1"/>
        <w:jc w:val="both"/>
        <w:rPr>
          <w:sz w:val="28"/>
          <w:szCs w:val="28"/>
        </w:rPr>
      </w:pPr>
      <w:r w:rsidRPr="00465240">
        <w:rPr>
          <w:b/>
          <w:sz w:val="28"/>
          <w:szCs w:val="28"/>
        </w:rPr>
        <w:t>17.08.2011 г.                                                                                          № 21-62Р</w:t>
      </w:r>
    </w:p>
    <w:p w:rsidR="00012ED6" w:rsidRPr="00465240" w:rsidRDefault="00012ED6" w:rsidP="00012ED6">
      <w:pPr>
        <w:ind w:right="-1"/>
        <w:jc w:val="both"/>
        <w:rPr>
          <w:sz w:val="28"/>
          <w:szCs w:val="28"/>
        </w:rPr>
      </w:pP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 xml:space="preserve">Об утверждении Положения </w:t>
      </w: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 xml:space="preserve">о порядке и условиях приватизации </w:t>
      </w: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>муниципального имущества</w:t>
      </w: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>в Малиновском сельсовете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ind w:firstLine="708"/>
        <w:jc w:val="both"/>
        <w:rPr>
          <w:b/>
          <w:sz w:val="28"/>
          <w:szCs w:val="28"/>
        </w:rPr>
      </w:pPr>
      <w:r w:rsidRPr="00465240">
        <w:rPr>
          <w:sz w:val="28"/>
          <w:szCs w:val="28"/>
        </w:rPr>
        <w:t xml:space="preserve">В целях повышения эффективности управления и распоряжения муниципальной собственностью  Малиновского сельсовета и увеличения доходной части местного бюджета в соответствии с Гражданским Кодексом Российской Федерации, Федеральным законом от  21 декабря 2001 года № 178-ФЗ «О приватизации государственного и муниципального имущества», частью 3 статьи 51 Федерального закона от 6 октября 2003 года № 131-ФЗ «Об общих принципах организации местного самоуправления в Российской Федерации», руководствуясь статьей  20 Устава Малиновского сельсовета, Малиновский сельский Совет депутатов </w:t>
      </w:r>
      <w:r w:rsidRPr="00465240">
        <w:rPr>
          <w:b/>
          <w:sz w:val="28"/>
          <w:szCs w:val="28"/>
        </w:rPr>
        <w:t>РЕШИЛ: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  <w:r w:rsidRPr="00465240">
        <w:rPr>
          <w:sz w:val="28"/>
          <w:szCs w:val="28"/>
        </w:rPr>
        <w:t xml:space="preserve">1. Утвердить Положение «О порядке </w:t>
      </w:r>
      <w:r w:rsidRPr="00465240">
        <w:rPr>
          <w:bCs/>
          <w:sz w:val="28"/>
          <w:szCs w:val="28"/>
        </w:rPr>
        <w:t xml:space="preserve">и условиях приватизации муниципального имущества в </w:t>
      </w:r>
      <w:r w:rsidRPr="00465240">
        <w:rPr>
          <w:sz w:val="28"/>
          <w:szCs w:val="28"/>
        </w:rPr>
        <w:t>Малиновском</w:t>
      </w:r>
      <w:r>
        <w:rPr>
          <w:sz w:val="28"/>
          <w:szCs w:val="28"/>
        </w:rPr>
        <w:t xml:space="preserve"> сельсовете согласно Приложению</w:t>
      </w:r>
      <w:r w:rsidRPr="00465240">
        <w:rPr>
          <w:sz w:val="28"/>
          <w:szCs w:val="28"/>
        </w:rPr>
        <w:t>.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  <w:r w:rsidRPr="00465240">
        <w:rPr>
          <w:sz w:val="28"/>
          <w:szCs w:val="28"/>
        </w:rPr>
        <w:t>2. Настоящее Решение вступает в силу после его официального опубликования в информационном листе «Малиновский вестник»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  <w:r w:rsidRPr="00465240">
        <w:rPr>
          <w:sz w:val="28"/>
          <w:szCs w:val="28"/>
        </w:rPr>
        <w:t xml:space="preserve">3. </w:t>
      </w:r>
      <w:r w:rsidRPr="00465240">
        <w:rPr>
          <w:rFonts w:eastAsia="Calibri"/>
          <w:sz w:val="28"/>
          <w:szCs w:val="28"/>
          <w:lang w:eastAsia="en-US"/>
        </w:rPr>
        <w:t>Контроль за исполнением настоящего Решения возложить на  председателя постоянной комиссии по экономической и бюджетной политике, муниципальному имуществу – А.В.Гордовенко.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jc w:val="both"/>
        <w:rPr>
          <w:i/>
          <w:sz w:val="28"/>
          <w:szCs w:val="28"/>
        </w:rPr>
      </w:pPr>
      <w:r w:rsidRPr="00465240">
        <w:rPr>
          <w:sz w:val="28"/>
          <w:szCs w:val="28"/>
        </w:rPr>
        <w:t>Глава Малиновского сельсовета                                               Н.Н.Аржаных</w:t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</w:p>
    <w:p w:rsidR="00012ED6" w:rsidRDefault="00012ED6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F67147" w:rsidRDefault="00F67147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F67147" w:rsidRDefault="00F67147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F67147" w:rsidRPr="00465240" w:rsidRDefault="00F67147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012ED6" w:rsidRDefault="00012ED6" w:rsidP="00012ED6">
      <w:pPr>
        <w:ind w:firstLine="708"/>
        <w:jc w:val="right"/>
      </w:pPr>
    </w:p>
    <w:p w:rsidR="00012ED6" w:rsidRPr="00465240" w:rsidRDefault="00012ED6" w:rsidP="00012ED6">
      <w:pPr>
        <w:ind w:firstLine="708"/>
        <w:jc w:val="right"/>
      </w:pPr>
      <w:r w:rsidRPr="00465240">
        <w:lastRenderedPageBreak/>
        <w:t>Приложение</w:t>
      </w:r>
    </w:p>
    <w:p w:rsidR="00012ED6" w:rsidRPr="00465240" w:rsidRDefault="00012ED6" w:rsidP="00012ED6">
      <w:pPr>
        <w:ind w:firstLine="708"/>
        <w:jc w:val="right"/>
      </w:pPr>
      <w:r w:rsidRPr="00465240">
        <w:t>к Решению Малиновского</w:t>
      </w:r>
    </w:p>
    <w:p w:rsidR="00012ED6" w:rsidRPr="00465240" w:rsidRDefault="00012ED6" w:rsidP="00012ED6">
      <w:pPr>
        <w:ind w:firstLine="708"/>
        <w:jc w:val="right"/>
      </w:pPr>
      <w:r w:rsidRPr="00465240">
        <w:t xml:space="preserve"> сельского Совета депутатов</w:t>
      </w:r>
    </w:p>
    <w:p w:rsidR="00012ED6" w:rsidRPr="00465240" w:rsidRDefault="00012ED6" w:rsidP="00012ED6">
      <w:pPr>
        <w:ind w:firstLine="708"/>
        <w:jc w:val="right"/>
      </w:pPr>
      <w:r w:rsidRPr="00465240">
        <w:t xml:space="preserve"> от 17.08.2011 №21-62Р</w:t>
      </w:r>
    </w:p>
    <w:p w:rsidR="00012ED6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  <w:bCs/>
          <w:iCs/>
        </w:rPr>
      </w:pPr>
      <w:r w:rsidRPr="00465240">
        <w:rPr>
          <w:b/>
          <w:bCs/>
          <w:iCs/>
        </w:rPr>
        <w:t>Положение</w:t>
      </w:r>
    </w:p>
    <w:p w:rsidR="00012ED6" w:rsidRPr="00465240" w:rsidRDefault="00012ED6" w:rsidP="00012ED6">
      <w:pPr>
        <w:ind w:firstLine="708"/>
        <w:jc w:val="center"/>
        <w:rPr>
          <w:b/>
          <w:bCs/>
          <w:iCs/>
        </w:rPr>
      </w:pPr>
      <w:r w:rsidRPr="00465240">
        <w:rPr>
          <w:b/>
          <w:bCs/>
          <w:iCs/>
        </w:rPr>
        <w:t>о порядке и условиях приватизации муниципального имущества</w:t>
      </w:r>
    </w:p>
    <w:p w:rsidR="00012ED6" w:rsidRPr="00465240" w:rsidRDefault="00012ED6" w:rsidP="00012ED6">
      <w:pPr>
        <w:ind w:firstLine="708"/>
        <w:jc w:val="center"/>
        <w:rPr>
          <w:i/>
        </w:rPr>
      </w:pPr>
      <w:r w:rsidRPr="00465240">
        <w:rPr>
          <w:b/>
          <w:bCs/>
          <w:iCs/>
        </w:rPr>
        <w:t>в Малиновском сельсовете</w:t>
      </w:r>
    </w:p>
    <w:p w:rsidR="00012ED6" w:rsidRPr="00465240" w:rsidRDefault="00012ED6" w:rsidP="00012ED6">
      <w:pPr>
        <w:ind w:firstLine="708"/>
        <w:jc w:val="center"/>
        <w:rPr>
          <w:b/>
          <w:bCs/>
        </w:rPr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  <w:bCs/>
        </w:rPr>
        <w:t>1. Общие положения</w:t>
      </w:r>
    </w:p>
    <w:p w:rsidR="00012ED6" w:rsidRPr="00465240" w:rsidRDefault="00012ED6" w:rsidP="00012ED6">
      <w:pPr>
        <w:ind w:firstLine="708"/>
        <w:jc w:val="center"/>
        <w:rPr>
          <w:b/>
          <w:bCs/>
        </w:rPr>
      </w:pPr>
    </w:p>
    <w:p w:rsidR="00012ED6" w:rsidRPr="00465240" w:rsidRDefault="00012ED6" w:rsidP="00012ED6">
      <w:pPr>
        <w:ind w:firstLine="708"/>
        <w:jc w:val="both"/>
      </w:pPr>
      <w:r w:rsidRPr="00465240">
        <w:t>1.1. Настоящее Положение определяет:</w:t>
      </w:r>
    </w:p>
    <w:p w:rsidR="00012ED6" w:rsidRPr="00465240" w:rsidRDefault="00012ED6" w:rsidP="00012ED6">
      <w:pPr>
        <w:ind w:firstLine="708"/>
        <w:jc w:val="both"/>
      </w:pPr>
      <w:r w:rsidRPr="00465240">
        <w:t>- порядок планирования приватизации муниципального имущества;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- порядок принятия решений об условиях приватизации; </w:t>
      </w:r>
    </w:p>
    <w:p w:rsidR="00012ED6" w:rsidRPr="00465240" w:rsidRDefault="00012ED6" w:rsidP="00012ED6">
      <w:pPr>
        <w:ind w:firstLine="708"/>
        <w:jc w:val="both"/>
      </w:pPr>
      <w:r w:rsidRPr="00465240">
        <w:t>- сведения, подлежащие указанию в информационном сообщении о продаже муниципального имущества, и  средство массовой информации в котором данное сообщение подлежит опубликованию;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- порядок разработки и утверждения условий конкурса, порядок контроля за их исполнением и порядок подтверждения победителем конкурса исполнения таких условий; 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- порядок подведения итогов продажи муниципального имущества без объявления цены и порядок заключения с покупателем договора купли-продажи; </w:t>
      </w:r>
    </w:p>
    <w:p w:rsidR="00012ED6" w:rsidRPr="00465240" w:rsidRDefault="00012ED6" w:rsidP="00012ED6">
      <w:pPr>
        <w:ind w:firstLine="708"/>
        <w:jc w:val="both"/>
      </w:pPr>
      <w:r w:rsidRPr="00465240">
        <w:t>- порядок оплаты при приватизации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1.2. Под приватизацией муниципального имущества понимается возмездное отчуждение находящегося в собственности Малиновского сельсовета имущества (далее – муниципальной собственности) в собственность физических и (или) юридических лиц.</w:t>
      </w:r>
    </w:p>
    <w:p w:rsidR="00012ED6" w:rsidRPr="00465240" w:rsidRDefault="00012ED6" w:rsidP="00012ED6">
      <w:pPr>
        <w:ind w:firstLine="708"/>
        <w:jc w:val="both"/>
      </w:pPr>
      <w:r w:rsidRPr="00465240">
        <w:t>1.3. Приватизация муниципального имущества основывается на признании равенства покупателей этого имущества и открытости деятельности органов местного самоуправления.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1.4.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 (также имущественных комплексов унитарных предприятий),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федеральным законом. 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1.5. Отчуждение муниципального имущества в собственность иных лиц осуществляется в соответствии с законодательством Российской Федерации, настоящим Положением, иными нормативными правовыми актами Малиновского сельсовета.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rPr>
          <w:bCs/>
          <w:iCs/>
        </w:rPr>
        <w:t xml:space="preserve">1.6.  </w:t>
      </w:r>
      <w:r w:rsidRPr="00823F21"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t xml:space="preserve">1) </w:t>
      </w:r>
      <w:r w:rsidRPr="00823F21">
        <w:t>государственных и муниципальных унитарных предприятий, государственных и муниципальных учреждений;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t xml:space="preserve">2) </w:t>
      </w:r>
      <w:r w:rsidRPr="00823F21"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настоящего Федерального закона;</w:t>
      </w:r>
    </w:p>
    <w:p w:rsidR="00535661" w:rsidRPr="00823F21" w:rsidRDefault="002D3298" w:rsidP="00535661">
      <w:pPr>
        <w:spacing w:line="276" w:lineRule="auto"/>
        <w:ind w:firstLine="547"/>
        <w:jc w:val="both"/>
      </w:pPr>
      <w:r w:rsidRPr="00634E50">
        <w:rPr>
          <w:bCs/>
          <w:iCs/>
        </w:rPr>
        <w:t xml:space="preserve">3) </w:t>
      </w:r>
      <w:r w:rsidRPr="00634E50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r w:rsidRPr="00634E50">
        <w:lastRenderedPageBreak/>
        <w:t>бенефициарных владельцах и контролирующих лицах в порядке, установленном Правительством Российской Федерации</w:t>
      </w:r>
      <w:r w:rsidR="00535661" w:rsidRPr="00823F21">
        <w:t>;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t xml:space="preserve">4) </w:t>
      </w:r>
      <w:r w:rsidR="002D3298">
        <w:t>исключен (Решение № 30-143Р от 16.08.2018).</w:t>
      </w:r>
    </w:p>
    <w:p w:rsidR="00535661" w:rsidRPr="00823F21" w:rsidRDefault="002D3298" w:rsidP="00535661">
      <w:pPr>
        <w:spacing w:line="276" w:lineRule="auto"/>
        <w:ind w:firstLine="547"/>
        <w:jc w:val="both"/>
      </w:pPr>
      <w:r w:rsidRPr="00634E50">
        <w:t xml:space="preserve">Понятие "контролирующее лицо" используется в том же значении, что и в статье 5 Федерального закона от 29 апреля 2008 года N 57-ФЗ </w:t>
      </w:r>
      <w:r>
        <w:t>«</w:t>
      </w:r>
      <w:r w:rsidRPr="00634E50"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</w:t>
      </w:r>
      <w:r>
        <w:t>»</w:t>
      </w:r>
      <w:r w:rsidRPr="00634E50">
        <w:t xml:space="preserve">. Понятия "выгодоприобретатель" и "бенефициарный владелец" используются в значениях, указанных в статье 3 Федерального закона от 7 августа 2001 года N 115-ФЗ </w:t>
      </w:r>
      <w:r>
        <w:t>«</w:t>
      </w:r>
      <w:r w:rsidRPr="00634E50">
        <w:t>О противодействии легализации (отмыванию) доходов, полученных преступным путем, и финансированию терроризма</w:t>
      </w:r>
      <w:r>
        <w:t>»</w:t>
      </w:r>
      <w:r w:rsidR="00535661" w:rsidRPr="00823F21">
        <w:t>.</w:t>
      </w:r>
    </w:p>
    <w:p w:rsidR="00535661" w:rsidRDefault="00535661" w:rsidP="00535661">
      <w:pPr>
        <w:ind w:firstLine="708"/>
        <w:jc w:val="both"/>
      </w:pPr>
      <w:r w:rsidRPr="00823F21"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012ED6" w:rsidRDefault="00012ED6" w:rsidP="00535661">
      <w:pPr>
        <w:ind w:firstLine="708"/>
        <w:jc w:val="both"/>
      </w:pPr>
      <w:r>
        <w:t>1.7. Действие настоящего Положения не распространяется на отношения, возникающие при отчуждении:</w:t>
      </w:r>
    </w:p>
    <w:p w:rsidR="00012ED6" w:rsidRDefault="00012ED6" w:rsidP="00012ED6">
      <w:pPr>
        <w:ind w:firstLine="708"/>
        <w:jc w:val="both"/>
      </w:pPr>
      <w: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012ED6" w:rsidRDefault="00012ED6" w:rsidP="00012ED6">
      <w:pPr>
        <w:ind w:firstLine="708"/>
        <w:jc w:val="both"/>
      </w:pPr>
      <w:r>
        <w:t>2) природных ресурсов;</w:t>
      </w:r>
    </w:p>
    <w:p w:rsidR="00012ED6" w:rsidRDefault="00012ED6" w:rsidP="00012ED6">
      <w:pPr>
        <w:ind w:firstLine="708"/>
        <w:jc w:val="both"/>
      </w:pPr>
      <w:r>
        <w:t>3) государственного и муниципального жилищного фонда;</w:t>
      </w:r>
    </w:p>
    <w:p w:rsidR="00012ED6" w:rsidRDefault="00012ED6" w:rsidP="00012ED6">
      <w:pPr>
        <w:ind w:firstLine="708"/>
        <w:jc w:val="both"/>
      </w:pPr>
      <w:r>
        <w:t>4) государственного резерва;</w:t>
      </w:r>
    </w:p>
    <w:p w:rsidR="00012ED6" w:rsidRDefault="00012ED6" w:rsidP="00012ED6">
      <w:pPr>
        <w:ind w:firstLine="708"/>
        <w:jc w:val="both"/>
      </w:pPr>
      <w:r>
        <w:t>5) государственного и муниципального имущества, находящегося за пределами территории Российской Федерации;</w:t>
      </w:r>
    </w:p>
    <w:p w:rsidR="00012ED6" w:rsidRDefault="00012ED6" w:rsidP="00012ED6">
      <w:pPr>
        <w:ind w:firstLine="708"/>
        <w:jc w:val="both"/>
      </w:pPr>
      <w:r>
        <w:t>6) государственного и муниципального имущества в случаях, предусмотренных международными договорами Российской Федерации;</w:t>
      </w:r>
    </w:p>
    <w:p w:rsidR="00012ED6" w:rsidRDefault="00012ED6" w:rsidP="00012ED6">
      <w:pPr>
        <w:ind w:firstLine="708"/>
        <w:jc w:val="both"/>
      </w:pPr>
      <w:r>
        <w:t>7)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собственностии на которых расположены здания, строения и сооружения, находящиеся в собственности указанных организаций;</w:t>
      </w:r>
    </w:p>
    <w:p w:rsidR="00DD49C5" w:rsidRDefault="00DD49C5" w:rsidP="00012ED6">
      <w:pPr>
        <w:ind w:firstLine="708"/>
        <w:jc w:val="both"/>
      </w:pPr>
      <w:r>
        <w:t xml:space="preserve">8) </w:t>
      </w:r>
      <w:r w:rsidRPr="00971BC3">
        <w:t>государственного и муниципального имущества в собственность некоммерческих организаций, созданных при преобразовании государственных и муниципальных унитарных предприятий, и государственного и муниципального имущества, передаваемого государственным корпорациям и иным некоммерческим организациям в качестве имущественного взноса Российской Федерации, субъектов Российской Федерации, муниципальных образований;</w:t>
      </w:r>
    </w:p>
    <w:p w:rsidR="00012ED6" w:rsidRDefault="00012ED6" w:rsidP="00012ED6">
      <w:pPr>
        <w:ind w:firstLine="708"/>
        <w:jc w:val="both"/>
      </w:pPr>
      <w:r>
        <w:t>9) государственными и муниципальными унитарными предприятиями, государственными и муниципальными учреждениями имущества, закрепленного за ними в хозяйственном ведении или оперативном управлении;</w:t>
      </w:r>
    </w:p>
    <w:p w:rsidR="00012ED6" w:rsidRDefault="00012ED6" w:rsidP="00012ED6">
      <w:pPr>
        <w:ind w:firstLine="708"/>
        <w:jc w:val="both"/>
      </w:pPr>
      <w:r>
        <w:t>10) государственного и муниципального имущества на основании судебного решения;</w:t>
      </w:r>
    </w:p>
    <w:p w:rsidR="00012ED6" w:rsidRDefault="00012ED6" w:rsidP="00012ED6">
      <w:pPr>
        <w:ind w:firstLine="708"/>
        <w:jc w:val="both"/>
      </w:pPr>
      <w:r>
        <w:t>11) акций в предусмотренных федеральными законами случаях возникновения у Российской Федерации, субъектов Российской Федерации, муниципальных образований права требовать выкупа их акционерным обществом;</w:t>
      </w:r>
    </w:p>
    <w:p w:rsidR="00DD49C5" w:rsidRDefault="00DD49C5" w:rsidP="00012ED6">
      <w:pPr>
        <w:ind w:firstLine="708"/>
        <w:jc w:val="both"/>
      </w:pPr>
      <w:r>
        <w:lastRenderedPageBreak/>
        <w:t xml:space="preserve">12) </w:t>
      </w:r>
      <w:r w:rsidRPr="00542FF5">
        <w:t>акций акционерного общества, а также ценных бумаг, конвертируемых в акции акционерного общества, в случае их выкупа в порядке, установленном статьями 84.2, 84.7 и 84.8 Федерального закона от 26 декабря 1995 года № 208-ФЗ "Об акц</w:t>
      </w:r>
      <w:r>
        <w:t>ионерных обществах»;</w:t>
      </w:r>
    </w:p>
    <w:p w:rsidR="00012ED6" w:rsidRDefault="00012ED6" w:rsidP="00012ED6">
      <w:pPr>
        <w:ind w:firstLine="708"/>
        <w:jc w:val="both"/>
      </w:pPr>
      <w:r>
        <w:t>13) имущества, переданного центру исторического наследия Президента Российской Федерации, прекратившего исполнение своих полномочий;</w:t>
      </w:r>
    </w:p>
    <w:p w:rsidR="00012ED6" w:rsidRDefault="002D3298" w:rsidP="002D3298">
      <w:pPr>
        <w:spacing w:line="276" w:lineRule="auto"/>
        <w:ind w:firstLine="547"/>
        <w:jc w:val="both"/>
      </w:pPr>
      <w:r>
        <w:t xml:space="preserve">  </w:t>
      </w:r>
      <w:r w:rsidR="00012ED6">
        <w:t xml:space="preserve">14) </w:t>
      </w:r>
      <w:r>
        <w:t>исключен (Решение № 30-143Р от 16.08.2018)</w:t>
      </w:r>
      <w:r w:rsidR="00012ED6">
        <w:t>;</w:t>
      </w:r>
    </w:p>
    <w:p w:rsidR="00012ED6" w:rsidRDefault="00DD49C5" w:rsidP="00012ED6">
      <w:pPr>
        <w:ind w:firstLine="708"/>
        <w:jc w:val="both"/>
      </w:pPr>
      <w:r>
        <w:t>15)</w:t>
      </w:r>
      <w:r w:rsidRPr="00542FF5">
        <w:t xml:space="preserve"> федерального имущества в соответствии с решениями Правительства Российской Федерации, принимаемыми в целях создания условий для привлечения инвестиций, стимулирования развития фондового рынка, а также модернизации и технологического развития экономики, развития малого и среднего предпринимательства в Российской Федерации, в том числе в связи с осуществлением деятельности акционерного общества "Федеральная корпорация по развитию малого и среднего предпринимательства" на основании Федерального закона от 24 июля 2007 года № 209-ФЗ "О развитии малого и среднего предпринимательства в Российской Федерации" в качестве института развития в сфере малого и среднего предпринимательства;</w:t>
      </w:r>
    </w:p>
    <w:p w:rsidR="00012ED6" w:rsidRDefault="00012ED6" w:rsidP="00012ED6">
      <w:pPr>
        <w:ind w:firstLine="708"/>
        <w:jc w:val="both"/>
      </w:pPr>
      <w:r>
        <w:t>16) имущества, передаваемого в собственность Российского научного фонда в качестве имущественного взноса Российской Федерации;</w:t>
      </w:r>
    </w:p>
    <w:p w:rsidR="00012ED6" w:rsidRDefault="00012ED6" w:rsidP="00012ED6">
      <w:pPr>
        <w:ind w:firstLine="708"/>
        <w:jc w:val="both"/>
      </w:pPr>
      <w:r>
        <w:t>17) движимого имущества (за исключением акций и долей в уставных (складочных) капиталах хозяйственных обществ и товариществ), обращенного в собственность государства в соответствии с законодательством Российской Федерации или поступившего в собственность государства в порядке наследования;</w:t>
      </w:r>
    </w:p>
    <w:p w:rsidR="00012ED6" w:rsidRDefault="00012ED6" w:rsidP="00012ED6">
      <w:pPr>
        <w:ind w:firstLine="708"/>
        <w:jc w:val="both"/>
      </w:pPr>
      <w:r>
        <w:t>18) федерального имущества в случае его обмена на олимпийские объекты федерального значения, находящиеся в частной собственности, определяемые в соответствии с Федеральным законом "Об организации и о проведении ХХII Олимпийских зимних игр и ХI Паралимпийских зимних игр 2014 года в городе Сочи, развитии города Сочи как горноклиматического курорта и внесении изменений в отдельные законодательные акты Российской Федерации" и созданные во исполнение заключенных с Государственной корпорацией по строительству олимпийских объектов и развитию города Сочи как горноклиматического курорта соглашений об организации строительства олимпийских объектов федерального значения.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 xml:space="preserve">19) </w:t>
      </w:r>
      <w:r w:rsidRPr="00542FF5">
        <w:t>земельных участков, иных объектов недвижимого имущества, находящихся в федеральной собственности, в отношении которых уполномоченным в соответствии с Федеральным законом от 24 июля 2008 года № 161-ФЗ "О содействии развитию жилищного строительства" Правительством Российской Федерации межведомственным коллегиальным органом принято решение, которое предусмотрено пунктом 2 части 1 статьи 12 указанного Федерального закона и в соответствии с которым Фонд выполняет функции</w:t>
      </w:r>
      <w:r>
        <w:t xml:space="preserve"> </w:t>
      </w:r>
      <w:r w:rsidRPr="00542FF5">
        <w:t>агента Российской Федерации;</w:t>
      </w:r>
      <w:r>
        <w:br/>
        <w:t xml:space="preserve">            20) имущества, передаваемого в собственность управляющей компании в качестве имущественного взноса Российской Федерации, субъекта Российской Федерации, муниципального образования в порядке, установленном Федеральным законом "О территориях опережающего социально-экономического развития в Российской Федерации";</w:t>
      </w:r>
    </w:p>
    <w:p w:rsidR="00DD49C5" w:rsidRDefault="00DD49C5" w:rsidP="00DD49C5">
      <w:pPr>
        <w:ind w:firstLine="708"/>
        <w:jc w:val="both"/>
      </w:pPr>
      <w:r>
        <w:t>21) ценных бумаг на проводимых в соответствии с Федеральным законом от 21 ноября 2011 года № 325-ФЗ "Об организованных торгах" организованных торгах и на основании решений Пра</w:t>
      </w:r>
      <w:r w:rsidR="002D3298">
        <w:t>вительства Российской Федерации;</w:t>
      </w:r>
    </w:p>
    <w:p w:rsidR="002D3298" w:rsidRDefault="002D3298" w:rsidP="00DD49C5">
      <w:pPr>
        <w:ind w:firstLine="708"/>
        <w:jc w:val="both"/>
        <w:rPr>
          <w:color w:val="000000"/>
          <w:shd w:val="clear" w:color="auto" w:fill="FFFFFF"/>
        </w:rPr>
      </w:pPr>
      <w:r>
        <w:rPr>
          <w:bCs/>
          <w:iCs/>
        </w:rPr>
        <w:t xml:space="preserve">22) </w:t>
      </w:r>
      <w:r w:rsidRPr="006951CE">
        <w:rPr>
          <w:color w:val="000000"/>
          <w:shd w:val="clear" w:color="auto" w:fill="FFFFFF"/>
        </w:rPr>
        <w:t xml:space="preserve">имущества, принадлежащего на праве хозяйственного ведения, постоянного (бессрочного) пользования, аренды федеральному государственному унитарному предприятию </w:t>
      </w:r>
      <w:r>
        <w:rPr>
          <w:color w:val="000000"/>
          <w:shd w:val="clear" w:color="auto" w:fill="FFFFFF"/>
        </w:rPr>
        <w:t>«</w:t>
      </w:r>
      <w:r w:rsidRPr="006951CE">
        <w:rPr>
          <w:color w:val="000000"/>
          <w:shd w:val="clear" w:color="auto" w:fill="FFFFFF"/>
        </w:rPr>
        <w:t>Почта России</w:t>
      </w:r>
      <w:r>
        <w:rPr>
          <w:color w:val="000000"/>
          <w:shd w:val="clear" w:color="auto" w:fill="FFFFFF"/>
        </w:rPr>
        <w:t>»</w:t>
      </w:r>
      <w:r w:rsidRPr="006951CE">
        <w:rPr>
          <w:color w:val="000000"/>
          <w:shd w:val="clear" w:color="auto" w:fill="FFFFFF"/>
        </w:rPr>
        <w:t>, при его реорганизации на</w:t>
      </w:r>
      <w:r>
        <w:rPr>
          <w:color w:val="000000"/>
          <w:shd w:val="clear" w:color="auto" w:fill="FFFFFF"/>
        </w:rPr>
        <w:t xml:space="preserve"> основании Федерального закона «</w:t>
      </w:r>
      <w:r w:rsidRPr="006951CE">
        <w:rPr>
          <w:color w:val="000000"/>
          <w:shd w:val="clear" w:color="auto" w:fill="FFFFFF"/>
        </w:rPr>
        <w:t xml:space="preserve">Об особенностях реорганизации федерального государственного унитарного предприятия </w:t>
      </w:r>
      <w:r>
        <w:rPr>
          <w:color w:val="000000"/>
          <w:shd w:val="clear" w:color="auto" w:fill="FFFFFF"/>
        </w:rPr>
        <w:t>«</w:t>
      </w:r>
      <w:r w:rsidRPr="006951CE">
        <w:rPr>
          <w:color w:val="000000"/>
          <w:shd w:val="clear" w:color="auto" w:fill="FFFFFF"/>
        </w:rPr>
        <w:t>Почта России</w:t>
      </w:r>
      <w:r>
        <w:rPr>
          <w:color w:val="000000"/>
          <w:shd w:val="clear" w:color="auto" w:fill="FFFFFF"/>
        </w:rPr>
        <w:t>»</w:t>
      </w:r>
      <w:r w:rsidRPr="006951CE">
        <w:rPr>
          <w:color w:val="000000"/>
          <w:shd w:val="clear" w:color="auto" w:fill="FFFFFF"/>
        </w:rPr>
        <w:t xml:space="preserve">, основах деятельности акционерного общества </w:t>
      </w:r>
      <w:r>
        <w:rPr>
          <w:color w:val="000000"/>
          <w:shd w:val="clear" w:color="auto" w:fill="FFFFFF"/>
        </w:rPr>
        <w:t>«</w:t>
      </w:r>
      <w:r w:rsidRPr="006951CE">
        <w:rPr>
          <w:color w:val="000000"/>
          <w:shd w:val="clear" w:color="auto" w:fill="FFFFFF"/>
        </w:rPr>
        <w:t>Почта России</w:t>
      </w:r>
      <w:r>
        <w:rPr>
          <w:color w:val="000000"/>
          <w:shd w:val="clear" w:color="auto" w:fill="FFFFFF"/>
        </w:rPr>
        <w:t>»</w:t>
      </w:r>
      <w:r w:rsidRPr="006951CE">
        <w:rPr>
          <w:color w:val="000000"/>
          <w:shd w:val="clear" w:color="auto" w:fill="FFFFFF"/>
        </w:rPr>
        <w:t xml:space="preserve"> и о внесении изменений в отдельные законодательные акты Российской Федерации</w:t>
      </w:r>
      <w:r>
        <w:rPr>
          <w:color w:val="000000"/>
          <w:shd w:val="clear" w:color="auto" w:fill="FFFFFF"/>
        </w:rPr>
        <w:t>.</w:t>
      </w:r>
    </w:p>
    <w:p w:rsidR="008B57F9" w:rsidRDefault="008B57F9" w:rsidP="00DD49C5">
      <w:pPr>
        <w:ind w:firstLine="708"/>
        <w:jc w:val="both"/>
      </w:pPr>
      <w:r w:rsidRPr="004A3EC6">
        <w:lastRenderedPageBreak/>
        <w:t>23</w:t>
      </w:r>
      <w:r>
        <w:t>)</w:t>
      </w:r>
      <w:r w:rsidRPr="004A3EC6">
        <w:t xml:space="preserve"> вооружения, боеприпасов к нему, военной и специальной техники, запасных частей, комплектующих изделий и приборов к ним, взрывчатых веществ, средств взрывания, порохов, всех видов ракетного топлива, а также специальных материалов и специального оборудования для их производства, специального снаряжения личного состава военизированных организаций, нормативно-технической продукции на</w:t>
      </w:r>
      <w:r>
        <w:t xml:space="preserve"> их производство и эксплуатацию.</w:t>
      </w:r>
    </w:p>
    <w:p w:rsidR="00012ED6" w:rsidRDefault="00012ED6" w:rsidP="00012ED6">
      <w:pPr>
        <w:ind w:firstLine="708"/>
        <w:jc w:val="both"/>
      </w:pPr>
      <w:r>
        <w:t>Отчуждение указанного в настоящем пункте государственного и муниципального имущества регулируется иными федеральными законами и (или) иными нормативными правовыми актами.</w:t>
      </w:r>
    </w:p>
    <w:p w:rsidR="00012ED6" w:rsidRPr="00465240" w:rsidRDefault="00012ED6" w:rsidP="00012ED6">
      <w:pPr>
        <w:ind w:firstLine="708"/>
        <w:jc w:val="both"/>
      </w:pPr>
      <w:bookmarkStart w:id="0" w:name="_GoBack"/>
      <w:bookmarkEnd w:id="0"/>
      <w:r w:rsidRPr="00465240">
        <w:t>1.8. Приватизации не подлежит имущество, приватизация которого запрещена;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012ED6" w:rsidRPr="00465240" w:rsidRDefault="00012ED6" w:rsidP="00012ED6">
      <w:pPr>
        <w:ind w:firstLine="708"/>
        <w:jc w:val="both"/>
      </w:pPr>
      <w:r w:rsidRPr="00465240">
        <w:t>1.9. Продавцом муниципального имущества выступает администрация Малиновского сельсовета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</w:pPr>
      <w:r w:rsidRPr="00465240">
        <w:rPr>
          <w:b/>
        </w:rPr>
        <w:t>2. Основные цели приватиза</w:t>
      </w:r>
      <w:r w:rsidRPr="00465240">
        <w:rPr>
          <w:b/>
          <w:bCs/>
        </w:rPr>
        <w:t>ции муниципального имущества</w:t>
      </w:r>
    </w:p>
    <w:p w:rsidR="00012ED6" w:rsidRPr="00465240" w:rsidRDefault="00012ED6" w:rsidP="00012ED6">
      <w:pPr>
        <w:ind w:firstLine="708"/>
        <w:jc w:val="both"/>
      </w:pPr>
      <w:r w:rsidRPr="00465240">
        <w:t>2.1. Основными целями приватизации муниципального имущества являются:</w:t>
      </w:r>
    </w:p>
    <w:p w:rsidR="00012ED6" w:rsidRPr="00465240" w:rsidRDefault="00012ED6" w:rsidP="00012ED6">
      <w:pPr>
        <w:ind w:left="708" w:firstLine="708"/>
        <w:jc w:val="both"/>
      </w:pPr>
      <w:r w:rsidRPr="00465240">
        <w:t>- повышение эффективности использования муниципального имущества;</w:t>
      </w:r>
    </w:p>
    <w:p w:rsidR="00012ED6" w:rsidRPr="00465240" w:rsidRDefault="00012ED6" w:rsidP="00012ED6">
      <w:pPr>
        <w:ind w:left="708" w:firstLine="708"/>
        <w:jc w:val="both"/>
      </w:pPr>
      <w:r w:rsidRPr="00465240">
        <w:t>- уменьшение бюджетных расходов на капитальный ремонт муниципальной собственности;</w:t>
      </w:r>
    </w:p>
    <w:p w:rsidR="00012ED6" w:rsidRPr="00465240" w:rsidRDefault="00012ED6" w:rsidP="00012ED6">
      <w:pPr>
        <w:ind w:firstLine="708"/>
        <w:jc w:val="both"/>
      </w:pPr>
      <w:r w:rsidRPr="00465240">
        <w:t>- создание условий для развития рынка недвижимости;</w:t>
      </w:r>
    </w:p>
    <w:p w:rsidR="00012ED6" w:rsidRPr="00465240" w:rsidRDefault="00012ED6" w:rsidP="00012ED6">
      <w:pPr>
        <w:ind w:left="708" w:firstLine="708"/>
        <w:jc w:val="both"/>
      </w:pPr>
      <w:r w:rsidRPr="00465240">
        <w:t>- привлечение инвестиций, необходимых для производственного и социального развития муниципального образования;</w:t>
      </w:r>
    </w:p>
    <w:p w:rsidR="00012ED6" w:rsidRPr="00465240" w:rsidRDefault="00012ED6" w:rsidP="00012ED6">
      <w:pPr>
        <w:ind w:firstLine="708"/>
        <w:jc w:val="both"/>
      </w:pPr>
      <w:r w:rsidRPr="00465240">
        <w:t>- обеспечение  и увеличение доходной части бюджета.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both"/>
      </w:pPr>
      <w:r w:rsidRPr="00465240">
        <w:rPr>
          <w:b/>
        </w:rPr>
        <w:t xml:space="preserve">3. </w:t>
      </w:r>
      <w:r w:rsidRPr="00465240">
        <w:rPr>
          <w:b/>
          <w:bCs/>
        </w:rPr>
        <w:t xml:space="preserve"> Планирование приватизации муниципального имущества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3.1. Приватизация муниципального имущества осуществляется в соответствии с прогнозным планом (программой) приватизации муниципального имущества Малиновского сельсовета на </w:t>
      </w:r>
      <w:r w:rsidRPr="00465240">
        <w:rPr>
          <w:rFonts w:eastAsia="Calibri"/>
          <w:lang w:eastAsia="en-US"/>
        </w:rPr>
        <w:t xml:space="preserve"> очередной финансовый год</w:t>
      </w:r>
      <w:r w:rsidRPr="00465240">
        <w:t>.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Объекты муниципального имущества, не включенные в указанный план, не подлежат приватизации в соответствующем периоде. </w:t>
      </w:r>
    </w:p>
    <w:p w:rsidR="00012ED6" w:rsidRPr="00465240" w:rsidRDefault="00012ED6" w:rsidP="00012ED6">
      <w:pPr>
        <w:ind w:firstLine="708"/>
        <w:jc w:val="both"/>
      </w:pPr>
      <w:r w:rsidRPr="00465240">
        <w:t>3.2. Проект прогнозного плана (программы) приватизации муниципального имущества составляется администрацией Малиновского сельсовета по результатам инвентаризации муниципального имущества, а так же на основании анализа поступивших заявок на приватизацию от физических и юридических лиц.</w:t>
      </w:r>
    </w:p>
    <w:p w:rsidR="00012ED6" w:rsidRPr="00465240" w:rsidRDefault="00012ED6" w:rsidP="00012ED6">
      <w:pPr>
        <w:ind w:firstLine="708"/>
        <w:jc w:val="both"/>
      </w:pPr>
      <w:r w:rsidRPr="00465240">
        <w:t>3.3. Прогнозный план (программа) приватизации муниципального имущества должен содержать перечень муниципальных унитарных предприятий, акций акционерных обществ, находящихся в муниципальной собственности, иного муниципального имущества, которое планируется приватизировать в соответствующем периоде, а также движимого имущества балансовой стоимостью более 100 000 рублей.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  <w:outlineLvl w:val="1"/>
      </w:pPr>
      <w:r w:rsidRPr="00465240">
        <w:t>В прогнозном плане (программе) указываются основные направления и задачи приватизации муниципального имущества на плановый период, характеристика имущества, подлежащего приватизации, и предполагаемые сроки его приватизации.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3.4. Разработка прогнозного плана (программы) осуществляется администрацией Малиновского сельсовета в соответствии с прогнозами социально-экономического развития Малиновского сельсовета.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3.5. Администрация Малиновского сельсовета  для утверждения вносит прогнозный план (программу) в</w:t>
      </w:r>
      <w:r w:rsidR="00F67147">
        <w:t xml:space="preserve"> </w:t>
      </w:r>
      <w:r w:rsidRPr="00465240">
        <w:t>Малиновский сельский Совет депутатов до внесения проекта о местном бюджете на очередной финансовый год и плановый период.</w:t>
      </w:r>
    </w:p>
    <w:p w:rsidR="00012ED6" w:rsidRPr="00465240" w:rsidRDefault="00012ED6" w:rsidP="00012ED6">
      <w:pPr>
        <w:ind w:firstLine="708"/>
        <w:jc w:val="both"/>
      </w:pPr>
      <w:r w:rsidRPr="00465240">
        <w:t>3.6. Изменения и дополнения в прогнозный план (программу) могут быть внесены по решению Малиновского сельского Совета депутатов.</w:t>
      </w:r>
    </w:p>
    <w:p w:rsidR="00012ED6" w:rsidRPr="00465240" w:rsidRDefault="00012ED6" w:rsidP="00012ED6">
      <w:pPr>
        <w:ind w:firstLine="708"/>
        <w:jc w:val="both"/>
      </w:pPr>
      <w:r w:rsidRPr="00465240">
        <w:lastRenderedPageBreak/>
        <w:t>3.7. Движимое имущество ниже балансовой стоимости, указанной в пункте 3.3. настоящего Положения в прогнозный план (программу) не включается и решение об его приватизации может приниматься Главой сельсовета</w:t>
      </w:r>
      <w:r w:rsidR="00F67147">
        <w:t xml:space="preserve"> </w:t>
      </w:r>
      <w:r w:rsidRPr="00465240">
        <w:t xml:space="preserve">самостоятельно. </w:t>
      </w:r>
    </w:p>
    <w:p w:rsidR="00012ED6" w:rsidRPr="00465240" w:rsidRDefault="00012ED6" w:rsidP="00012ED6">
      <w:pPr>
        <w:ind w:firstLine="708"/>
        <w:jc w:val="both"/>
        <w:rPr>
          <w:i/>
        </w:rPr>
      </w:pPr>
      <w:r w:rsidRPr="00465240">
        <w:t>3.8. Отчет о выполнении прогнозного плана (программы) приватизации муниципального имущества за прошедший год представляется в</w:t>
      </w:r>
      <w:r w:rsidR="00F67147">
        <w:t xml:space="preserve"> </w:t>
      </w:r>
      <w:r w:rsidRPr="00465240">
        <w:t xml:space="preserve">Малиновский сельский Совет депутатов  </w:t>
      </w:r>
      <w:r w:rsidRPr="00465240">
        <w:rPr>
          <w:rFonts w:eastAsia="Calibri"/>
          <w:lang w:eastAsia="en-US"/>
        </w:rPr>
        <w:t>не позднее 1 марта следующего года</w:t>
      </w:r>
      <w:r w:rsidRPr="00465240">
        <w:rPr>
          <w:i/>
        </w:rPr>
        <w:t>.</w:t>
      </w:r>
    </w:p>
    <w:p w:rsidR="00012ED6" w:rsidRPr="00465240" w:rsidRDefault="00012ED6" w:rsidP="00012ED6">
      <w:pPr>
        <w:ind w:firstLine="708"/>
        <w:jc w:val="both"/>
      </w:pPr>
      <w:r w:rsidRPr="00465240">
        <w:t>Отчет должен содержать перечень приватизированного муниципального имущества с указанием способа, срока и цены сделки приватизации.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  <w:outlineLvl w:val="1"/>
      </w:pPr>
      <w:r w:rsidRPr="00465240">
        <w:t xml:space="preserve">3.9. Прогнозный план (программа) приватизации муниципального имущества и отчет о его выполнении подлежат официальному опубликованию. </w:t>
      </w:r>
    </w:p>
    <w:p w:rsidR="00012ED6" w:rsidRPr="00465240" w:rsidRDefault="00012ED6" w:rsidP="00012ED6">
      <w:pPr>
        <w:ind w:firstLine="708"/>
        <w:jc w:val="center"/>
        <w:rPr>
          <w:b/>
          <w:bCs/>
        </w:rPr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  <w:bCs/>
        </w:rPr>
        <w:t>4. Способы приватизации муниципального имущества</w:t>
      </w:r>
    </w:p>
    <w:p w:rsidR="004E23FD" w:rsidRPr="00465240" w:rsidRDefault="004E23FD" w:rsidP="004E23FD">
      <w:pPr>
        <w:jc w:val="both"/>
      </w:pPr>
      <w:r>
        <w:t xml:space="preserve">         </w:t>
      </w:r>
      <w:r w:rsidRPr="004E23FD">
        <w:t>4.1.</w:t>
      </w:r>
      <w:r w:rsidRPr="00C77CE0">
        <w:t xml:space="preserve"> </w:t>
      </w:r>
      <w:r w:rsidRPr="00465240">
        <w:t>При приватизации муниципального имущества в соответствии с Федеральным законом от  21 декабря 2001 года № 178-ФЗ «О приватизации государственного и муниципального имущества» используются следующие способы приватизации:</w:t>
      </w:r>
    </w:p>
    <w:p w:rsidR="004E23FD" w:rsidRDefault="004E23FD" w:rsidP="004E23FD">
      <w:pPr>
        <w:pStyle w:val="ConsPlusNormal"/>
        <w:ind w:firstLine="540"/>
        <w:jc w:val="both"/>
      </w:pPr>
      <w:r>
        <w:t>1) преобразование унитарного предприятия в акционерное общество;</w:t>
      </w:r>
    </w:p>
    <w:p w:rsidR="004E23FD" w:rsidRDefault="004E23FD" w:rsidP="004E23FD">
      <w:pPr>
        <w:pStyle w:val="ConsPlusNormal"/>
        <w:ind w:firstLine="540"/>
        <w:jc w:val="both"/>
      </w:pPr>
      <w:r>
        <w:t>2) преобразование унитарного предприятия в общество с ограниченной ответственностью;</w:t>
      </w:r>
    </w:p>
    <w:p w:rsidR="004E23FD" w:rsidRDefault="004E23FD" w:rsidP="004E23FD">
      <w:pPr>
        <w:pStyle w:val="ConsPlusNormal"/>
        <w:ind w:firstLine="540"/>
        <w:jc w:val="both"/>
      </w:pPr>
      <w:r>
        <w:t>3) продажа муниципального имущества на аукционе;</w:t>
      </w:r>
    </w:p>
    <w:p w:rsidR="004E23FD" w:rsidRDefault="004E23FD" w:rsidP="004E23FD">
      <w:pPr>
        <w:pStyle w:val="ConsPlusNormal"/>
        <w:ind w:firstLine="540"/>
        <w:jc w:val="both"/>
      </w:pPr>
      <w:r>
        <w:t>4) продажа акций акционерных обществ на специализированном аукционе;</w:t>
      </w:r>
    </w:p>
    <w:p w:rsidR="004E23FD" w:rsidRDefault="004E23FD" w:rsidP="004E23FD">
      <w:pPr>
        <w:pStyle w:val="ConsPlusNormal"/>
        <w:ind w:firstLine="540"/>
        <w:jc w:val="both"/>
      </w:pPr>
      <w:r>
        <w:t>5) продажа муниципального имущества на конкурсе;</w:t>
      </w:r>
    </w:p>
    <w:p w:rsidR="004E23FD" w:rsidRDefault="004E23FD" w:rsidP="004E23FD">
      <w:pPr>
        <w:pStyle w:val="ConsPlusNormal"/>
        <w:ind w:firstLine="540"/>
        <w:jc w:val="both"/>
      </w:pPr>
      <w:r>
        <w:t>6) продажа муниципального имущества посредством публичного предложения;</w:t>
      </w:r>
    </w:p>
    <w:p w:rsidR="004E23FD" w:rsidRDefault="004E23FD" w:rsidP="004E23FD">
      <w:pPr>
        <w:pStyle w:val="ConsPlusNormal"/>
        <w:ind w:firstLine="540"/>
        <w:jc w:val="both"/>
      </w:pPr>
      <w:r>
        <w:t>7) продажа муниципального имущества без объявления цены;</w:t>
      </w:r>
    </w:p>
    <w:p w:rsidR="004E23FD" w:rsidRDefault="004E23FD" w:rsidP="004E23FD">
      <w:pPr>
        <w:pStyle w:val="ConsPlusNormal"/>
        <w:ind w:firstLine="540"/>
        <w:jc w:val="both"/>
      </w:pPr>
      <w:r>
        <w:t>8) внесение муниципального имущества в качестве вклада в уставные капиталы акционерных обществ;</w:t>
      </w:r>
    </w:p>
    <w:p w:rsidR="004E23FD" w:rsidRDefault="004E23FD" w:rsidP="004E23FD">
      <w:pPr>
        <w:pStyle w:val="ConsPlusNormal"/>
        <w:ind w:firstLine="540"/>
        <w:jc w:val="both"/>
      </w:pPr>
      <w:r>
        <w:t>9) продажа акций акционерных обществ по результатам доверительного управления.</w:t>
      </w:r>
    </w:p>
    <w:p w:rsidR="00012ED6" w:rsidRPr="00465240" w:rsidRDefault="004E23FD" w:rsidP="004E23FD">
      <w:pPr>
        <w:ind w:firstLine="708"/>
        <w:jc w:val="both"/>
      </w:pPr>
      <w:r w:rsidRPr="00465240">
        <w:t>Осуществление приватизации муниципального имущества вышеуказанными способами производится в порядке, установленном указанным федеральным за</w:t>
      </w:r>
      <w:r>
        <w:t>коном.</w:t>
      </w:r>
      <w:r w:rsidR="00012ED6" w:rsidRPr="00465240">
        <w:t xml:space="preserve">. 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4.2. </w:t>
      </w:r>
      <w:r w:rsidRPr="00012ED6">
        <w:rPr>
          <w:b/>
          <w:i/>
        </w:rPr>
        <w:t>исключен</w:t>
      </w:r>
      <w:r w:rsidR="00F67147">
        <w:rPr>
          <w:b/>
          <w:i/>
        </w:rPr>
        <w:t xml:space="preserve"> </w:t>
      </w:r>
      <w:r>
        <w:t>(решение от 30.09.2013 №51-159Р).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 xml:space="preserve">5. Решение об условиях приватизации муниципального имущества </w:t>
      </w:r>
    </w:p>
    <w:p w:rsidR="00012ED6" w:rsidRPr="00465240" w:rsidRDefault="00012ED6" w:rsidP="00012ED6">
      <w:pPr>
        <w:ind w:firstLine="708"/>
        <w:jc w:val="both"/>
      </w:pPr>
      <w:r w:rsidRPr="00465240">
        <w:t>5.1. Решение об условиях приватизации муниципального имущества принимается в соответствии с прогнозным планом (программой) приватизации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5.2. В решении об условиях приватизации муниципального имущества должны содержаться следующие сведения:</w:t>
      </w:r>
    </w:p>
    <w:p w:rsidR="00012ED6" w:rsidRPr="00465240" w:rsidRDefault="00012ED6" w:rsidP="00012ED6">
      <w:pPr>
        <w:ind w:firstLine="708"/>
        <w:jc w:val="both"/>
      </w:pPr>
      <w:r w:rsidRPr="00465240">
        <w:t>- наименование имущества и иные позволяющие его индивидуализировать данные (характеристика имущества);</w:t>
      </w:r>
    </w:p>
    <w:p w:rsidR="00012ED6" w:rsidRPr="00465240" w:rsidRDefault="00012ED6" w:rsidP="00012ED6">
      <w:pPr>
        <w:ind w:firstLine="708"/>
        <w:jc w:val="both"/>
      </w:pPr>
      <w:r w:rsidRPr="00465240">
        <w:t>- способ приватизации имущества;</w:t>
      </w:r>
    </w:p>
    <w:p w:rsidR="00012ED6" w:rsidRPr="00465240" w:rsidRDefault="00012ED6" w:rsidP="00012ED6">
      <w:pPr>
        <w:ind w:firstLine="708"/>
        <w:jc w:val="both"/>
      </w:pPr>
      <w:r w:rsidRPr="00465240">
        <w:t>- начальная цена имущества;</w:t>
      </w:r>
    </w:p>
    <w:p w:rsidR="00012ED6" w:rsidRPr="00465240" w:rsidRDefault="00012ED6" w:rsidP="00012ED6">
      <w:pPr>
        <w:ind w:firstLine="708"/>
        <w:jc w:val="both"/>
      </w:pPr>
      <w:r w:rsidRPr="00465240">
        <w:t>- срок рассрочки платежа (в случае ее предоставления);</w:t>
      </w:r>
    </w:p>
    <w:p w:rsidR="00012ED6" w:rsidRPr="00465240" w:rsidRDefault="00012ED6" w:rsidP="00012ED6">
      <w:pPr>
        <w:ind w:firstLine="708"/>
        <w:jc w:val="both"/>
      </w:pPr>
      <w:r w:rsidRPr="00465240">
        <w:t>- иные необходимые для приватизации имущества сведения.</w:t>
      </w:r>
    </w:p>
    <w:p w:rsidR="00012ED6" w:rsidRDefault="00012ED6" w:rsidP="00012ED6">
      <w:pPr>
        <w:ind w:firstLine="708"/>
        <w:jc w:val="both"/>
      </w:pPr>
      <w:r w:rsidRPr="00465240">
        <w:t>В случае приватизации имущественного комплекса унитарного предприятия решением об условиях приватизации состав подлежащего приватизации имущественного комплекса унитарного предприятия, определенный в соответствии со статьей 11 Федерального закона от  21 декабря 2001 года № 178-ФЗ «О приватизации государственного и муниципального имущества»; перечень объектов (в том числе исключительных прав), не подлежащих приватизации в составе имущественного комплекса унитарного предприятия.</w:t>
      </w:r>
    </w:p>
    <w:p w:rsidR="00DD49C5" w:rsidRPr="00465240" w:rsidRDefault="00DD49C5" w:rsidP="00012ED6">
      <w:pPr>
        <w:ind w:firstLine="708"/>
        <w:jc w:val="both"/>
      </w:pPr>
      <w:r>
        <w:t>5.2.1. Н</w:t>
      </w:r>
      <w:r w:rsidRPr="00DD3E8F">
        <w:t>ачальная цена подлежащего приватизации муниципального имущества устанавливается в случаях, предусмотренных Федеральным законом</w:t>
      </w:r>
      <w:r>
        <w:t xml:space="preserve"> №178-ФЗ от 21.12.2001 «О приватизации государственного и муниципального имущества»</w:t>
      </w:r>
      <w:r w:rsidRPr="00DD3E8F">
        <w:t xml:space="preserve">, в соответствии с законодательством Российской Федерации, регулирующим оценочную </w:t>
      </w:r>
      <w:r w:rsidRPr="00DD3E8F">
        <w:lastRenderedPageBreak/>
        <w:t>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месяцев.</w:t>
      </w:r>
    </w:p>
    <w:p w:rsidR="00012ED6" w:rsidRPr="00465240" w:rsidRDefault="00012ED6" w:rsidP="00012ED6">
      <w:pPr>
        <w:ind w:firstLine="708"/>
        <w:jc w:val="both"/>
      </w:pPr>
      <w:r w:rsidRPr="00465240">
        <w:t>5.3. Со дня утверждения прогнозного плана (программы) приватизации муниципального имущества и до момента перехода права собственности на приватизируемое имущество к покупателю имущественного комплекса унитарного предприятия или момента государственной регистрации созданного открытого акционерного общества унитарное предприятие не вправе без согласия собственника:</w:t>
      </w:r>
    </w:p>
    <w:p w:rsidR="00012ED6" w:rsidRPr="00465240" w:rsidRDefault="00012ED6" w:rsidP="00012ED6">
      <w:pPr>
        <w:ind w:firstLine="708"/>
        <w:jc w:val="both"/>
      </w:pPr>
      <w:r w:rsidRPr="00465240">
        <w:t>- сокращать численность работников указанного унитарного предприятия;</w:t>
      </w:r>
    </w:p>
    <w:p w:rsidR="00012ED6" w:rsidRPr="00465240" w:rsidRDefault="00012ED6" w:rsidP="00012ED6">
      <w:pPr>
        <w:ind w:firstLine="708"/>
        <w:jc w:val="both"/>
      </w:pPr>
      <w:r w:rsidRPr="00465240">
        <w:t>- 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труда;</w:t>
      </w:r>
    </w:p>
    <w:p w:rsidR="00012ED6" w:rsidRPr="00465240" w:rsidRDefault="00012ED6" w:rsidP="00012ED6">
      <w:pPr>
        <w:ind w:firstLine="708"/>
        <w:jc w:val="both"/>
      </w:pPr>
      <w:r w:rsidRPr="00465240">
        <w:t>- получать кредиты;</w:t>
      </w:r>
    </w:p>
    <w:p w:rsidR="00012ED6" w:rsidRPr="00465240" w:rsidRDefault="00012ED6" w:rsidP="00012ED6">
      <w:pPr>
        <w:ind w:firstLine="708"/>
        <w:jc w:val="both"/>
      </w:pPr>
      <w:r w:rsidRPr="00465240">
        <w:t>- осуществлять выпуск ценных бумаг;</w:t>
      </w:r>
    </w:p>
    <w:p w:rsidR="00012ED6" w:rsidRPr="00465240" w:rsidRDefault="00012ED6" w:rsidP="00012ED6">
      <w:pPr>
        <w:ind w:firstLine="708"/>
        <w:jc w:val="both"/>
      </w:pPr>
      <w:r w:rsidRPr="00465240">
        <w:t>- 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535661" w:rsidRPr="00711422" w:rsidRDefault="00535661" w:rsidP="00535661">
      <w:pPr>
        <w:jc w:val="both"/>
      </w:pPr>
      <w:r>
        <w:t xml:space="preserve">      </w:t>
      </w:r>
      <w:r w:rsidRPr="00711422">
        <w:t xml:space="preserve">5.4. Информация о </w:t>
      </w:r>
      <w:hyperlink r:id="rId7" w:history="1">
        <w:r w:rsidRPr="00711422">
          <w:t>прогнозном план</w:t>
        </w:r>
      </w:hyperlink>
      <w:r w:rsidRPr="00711422">
        <w:t xml:space="preserve">е (программе) приватизации муниципального имущества, решений об условиях приватизации  муниципального имущества размещается в свободном доступе для  неограниченного круга лиц на официальном </w:t>
      </w:r>
      <w:hyperlink r:id="rId8" w:history="1">
        <w:r w:rsidRPr="00711422">
          <w:t>сайте</w:t>
        </w:r>
      </w:hyperlink>
      <w:r w:rsidRPr="00711422">
        <w:t xml:space="preserve"> в сети "Интернет", определенный Правительством Российской Федерации, по адресу: www.rosim.ru. Информация о приватизации муниципального имущества дополнительно размещается на сайтах в сети "Интернет".</w:t>
      </w:r>
    </w:p>
    <w:p w:rsidR="00012ED6" w:rsidRPr="00465240" w:rsidRDefault="00535661" w:rsidP="00535661">
      <w:pPr>
        <w:ind w:firstLine="708"/>
        <w:jc w:val="both"/>
      </w:pPr>
      <w:r w:rsidRPr="00711422">
        <w:t>Решение об условиях приватизации муниципального имущества размещается в открытом доступе на официальном сайте в сети "Интернет" в течение десяти дней со дня принятия этого решения.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>6. Информационное сообщение о продаже муниципального имущества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6.1. Документы, представляемые покупателями муниципального имущества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1. Одновременно с заявкой претенденты представляют следующие документы: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юридические лица: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заверенные копии учредительных документов;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физические лица предъявляют документ, удостоверяющий личность, или представляют копии всех его листов.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 w:rsidRPr="00012ED6">
        <w:rPr>
          <w:rFonts w:eastAsia="Calibri"/>
          <w:lang w:eastAsia="en-US"/>
        </w:rPr>
        <w:lastRenderedPageBreak/>
        <w:t>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6.2. Продажа  муниципального имущества без объявления цены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1. Продажа муниципального имущества </w:t>
      </w:r>
      <w:hyperlink r:id="rId9" w:history="1">
        <w:r w:rsidRPr="00012ED6">
          <w:rPr>
            <w:rFonts w:eastAsia="Calibri"/>
            <w:color w:val="0000FF"/>
            <w:u w:val="single"/>
            <w:lang w:eastAsia="en-US"/>
          </w:rPr>
          <w:t>без объявления цены</w:t>
        </w:r>
      </w:hyperlink>
      <w:r w:rsidRPr="00012ED6">
        <w:rPr>
          <w:rFonts w:eastAsia="Calibri"/>
          <w:lang w:eastAsia="en-US"/>
        </w:rPr>
        <w:t xml:space="preserve"> осуществляется, если продажа этого имущества посредством публичного предложения не состоялась.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При продаже муниципального имущества без объявления цены его начальная цена не определяется.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2. Информационное сообщение о продаже муниципального имущества без объявления цены должно соответствовать требованиям, предусмотренным </w:t>
      </w:r>
      <w:hyperlink r:id="rId10" w:history="1">
        <w:r w:rsidRPr="00012ED6">
          <w:rPr>
            <w:rFonts w:eastAsia="Calibri"/>
            <w:color w:val="0000FF"/>
            <w:u w:val="single"/>
            <w:lang w:eastAsia="en-US"/>
          </w:rPr>
          <w:t xml:space="preserve">разделом 6 настоящего Положения, </w:t>
        </w:r>
      </w:hyperlink>
      <w:r w:rsidRPr="00012ED6">
        <w:rPr>
          <w:rFonts w:eastAsia="Calibri"/>
          <w:lang w:eastAsia="en-US"/>
        </w:rPr>
        <w:t>за исключением начальной цены.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Претенденты направляют свои предложения о цене муниципального имущества в адрес, указанный в информационном сообщении.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Предложения о приобретении муниципального имущества </w:t>
      </w:r>
      <w:r w:rsidR="004E23FD">
        <w:rPr>
          <w:rFonts w:eastAsia="Calibri"/>
          <w:lang w:eastAsia="en-US"/>
        </w:rPr>
        <w:t>заявляются участниками аукциона в открытой форме</w:t>
      </w:r>
      <w:r w:rsidRPr="00012ED6">
        <w:rPr>
          <w:rFonts w:eastAsia="Calibri"/>
          <w:lang w:eastAsia="en-US"/>
        </w:rPr>
        <w:t xml:space="preserve">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3. Помимо предложения о цене муниципального имущества претендент должен представить документы, указанные в пункте 6.1. настоящего Положения.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4. В случае поступления предложений от нескольких претендентов покупателем признается лицо, предложившее за муниципальное имущество наибольшую цену.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В случае поступления нескольких одинаковых предложений о цене муниципального имущества покупателем признается лицо, подавшее заявку ранее других лиц.</w:t>
      </w:r>
    </w:p>
    <w:p w:rsidR="00012ED6" w:rsidRPr="00012ED6" w:rsidRDefault="00012ED6" w:rsidP="00012ED6">
      <w:pPr>
        <w:ind w:right="-1" w:firstLine="390"/>
        <w:jc w:val="both"/>
      </w:pPr>
      <w:r w:rsidRPr="00012ED6">
        <w:rPr>
          <w:rFonts w:eastAsia="Calibri"/>
          <w:lang w:eastAsia="en-US"/>
        </w:rPr>
        <w:t>5. Подведение итогов продажи муниципального имущества и порядок заключения с покупателем договора купли-продажи муниципального имущества без объявления цены определяются в порядке, установленном соответственно Правительством Российской Федерации, органом государственной власти Красноярского края, органом местного самоуправления сельсовета.»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6.3. Информационное сообщение о продаже муниципального имущества должно содержать, за исключением случаев, предусмотренных Федеральным законом №178-ФЗ от 21.12.2001 «О приватизации государственного и муниципального имущества», следующие сведения: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1) наименование органа местного самоуправления, принявших решение об условиях приватизации такого имущества, реквизиты указанного решения;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lastRenderedPageBreak/>
        <w:t>2) наименование такого имущества и иные позволяющие его индивидуализировать сведения (характеристика имущества);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3) способ приватизации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4) начальная цена продажи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5) форма подачи предложений о цене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6) условия и сроки платежа, необходимые реквизиты счетов;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7) размер задатка, срок и порядок его внесения, необходимые реквизиты счетов;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8) порядок, место, даты начала и окончания подачи заявок, предложений;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9) исчерпывающий перечень представляемых участниками торгов документов и требования к их оформлению;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10) срок заключения договора купли-продажи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11) порядок ознакомления покупателей с иной информацией, условиями договора купли-продажи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12) ограничения участия отдельных категорий физических лиц и юридических лиц в приватизации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13) порядок определения победителей (при проведении аукциона,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14) место и срок подведения итогов продажи муниципального имущества;</w:t>
      </w:r>
    </w:p>
    <w:p w:rsidR="00012ED6" w:rsidRDefault="00DD49C5" w:rsidP="00DD49C5">
      <w:pPr>
        <w:ind w:firstLine="708"/>
        <w:jc w:val="both"/>
      </w:pPr>
      <w: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  <w:r w:rsidR="00012ED6" w:rsidRPr="00465240">
        <w:t>.</w:t>
      </w:r>
    </w:p>
    <w:p w:rsidR="004E23FD" w:rsidRDefault="004E23FD" w:rsidP="00DD49C5">
      <w:pPr>
        <w:ind w:firstLine="708"/>
        <w:jc w:val="both"/>
      </w:pPr>
      <w:r>
        <w:rPr>
          <w:bCs/>
          <w:iCs/>
        </w:rPr>
        <w:t xml:space="preserve">16) </w:t>
      </w:r>
      <w:r>
        <w:t xml:space="preserve">размер и порядок выплаты вознаграждения юридическому лицу, которое в соответствии с </w:t>
      </w:r>
      <w:hyperlink r:id="rId11" w:history="1">
        <w:r w:rsidRPr="003F54A4">
          <w:rPr>
            <w:rStyle w:val="aa"/>
          </w:rPr>
          <w:t>подпунктом 8.1 пункта 1 статьи 6</w:t>
        </w:r>
      </w:hyperlink>
      <w:r w:rsidRPr="003F54A4">
        <w:t xml:space="preserve"> Федеральн</w:t>
      </w:r>
      <w:r>
        <w:t>ого закона от 21.12.2001 №178-ФЗ</w:t>
      </w:r>
      <w:r w:rsidRPr="003F54A4">
        <w:t xml:space="preserve"> «О приватизации государственного и муниципального имущества»,</w:t>
      </w:r>
      <w:r>
        <w:t xml:space="preserve"> осуществляет функции продавца муниципального имущества и (или) которому решением органа местного самоуправления поручено организовать от имени собственника продажу приватизируемого муниципального имущества.</w:t>
      </w:r>
      <w:r w:rsidR="005C3685">
        <w:t xml:space="preserve">  </w:t>
      </w:r>
    </w:p>
    <w:p w:rsidR="00A33F2C" w:rsidRDefault="00A33F2C" w:rsidP="00A33F2C">
      <w:pPr>
        <w:ind w:firstLine="709"/>
        <w:jc w:val="both"/>
      </w:pPr>
      <w:r w:rsidRPr="00DA35FA">
        <w:t>17)</w:t>
      </w:r>
      <w:r>
        <w:rPr>
          <w:b/>
        </w:rPr>
        <w:t xml:space="preserve"> </w:t>
      </w:r>
      <w:r>
        <w:t xml:space="preserve">сведения об установлении обременения такого имущества публичным сервитутом и (или) ограничениями, предусмотренными </w:t>
      </w:r>
      <w:r w:rsidRPr="00DE6D2A">
        <w:t>Федеральны</w:t>
      </w:r>
      <w:r>
        <w:t>м</w:t>
      </w:r>
      <w:r w:rsidRPr="00DE6D2A">
        <w:t xml:space="preserve"> закон</w:t>
      </w:r>
      <w:r>
        <w:t>ом</w:t>
      </w:r>
      <w:r w:rsidRPr="00DE6D2A">
        <w:t xml:space="preserve"> от 21.12.2001 </w:t>
      </w:r>
      <w:r>
        <w:t>№</w:t>
      </w:r>
      <w:r w:rsidRPr="00DE6D2A">
        <w:t xml:space="preserve"> 178-ФЗ </w:t>
      </w:r>
      <w:r>
        <w:t>«</w:t>
      </w:r>
      <w:r w:rsidRPr="00DE6D2A">
        <w:t>О приватизации государственного и муниципального имущества</w:t>
      </w:r>
      <w:r>
        <w:t xml:space="preserve">» и (или) иными федеральными законами; </w:t>
      </w:r>
    </w:p>
    <w:p w:rsidR="00A33F2C" w:rsidRPr="00465240" w:rsidRDefault="00A33F2C" w:rsidP="00A33F2C">
      <w:pPr>
        <w:ind w:firstLine="708"/>
        <w:jc w:val="both"/>
      </w:pPr>
      <w:r>
        <w:t>18) условия конкурса, формы и сроки их выполнения.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6.4.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1) полное наименование, адрес (место нахождения) акционерного общества или общества с ограниченной ответственностью;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Российской Федерации, субъекту Российской Федерации или муниципальному образованию;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3) 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4) 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lastRenderedPageBreak/>
        <w:t>6) адрес сайта в сети "Интернет", определенный администрацией Малиновского сельсовета, на котором размещена годовая бухгалтерская (финансовая) отчетность и промежуточная бухгалтерская (финансовая) отчетность хозяйственного общества;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7) площадь земельного участка или земельных участков, на которых расположено недвижимое имущество хозяйственного общества;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8) численность работников хозяйственного общества;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9)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10) 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:rsidR="00012ED6" w:rsidRPr="00465240" w:rsidRDefault="00012ED6" w:rsidP="00012ED6">
      <w:pPr>
        <w:ind w:firstLine="708"/>
        <w:jc w:val="both"/>
      </w:pPr>
      <w:r w:rsidRPr="00465240">
        <w:t>6.5. По решению администрации Малиновского сельсовета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012ED6" w:rsidRPr="00465240" w:rsidRDefault="00012ED6" w:rsidP="00012ED6">
      <w:pPr>
        <w:ind w:firstLine="708"/>
        <w:jc w:val="both"/>
      </w:pPr>
      <w:r w:rsidRPr="00465240">
        <w:t>6.6.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012ED6" w:rsidRPr="00465240" w:rsidRDefault="00012ED6" w:rsidP="00012ED6">
      <w:pPr>
        <w:ind w:firstLine="708"/>
        <w:jc w:val="both"/>
      </w:pPr>
      <w:r w:rsidRPr="00465240">
        <w:t>В местах подачи заявок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F5745A" w:rsidRDefault="00177C6C" w:rsidP="00F5745A">
      <w:pPr>
        <w:spacing w:line="276" w:lineRule="auto"/>
        <w:jc w:val="both"/>
      </w:pPr>
      <w:r>
        <w:t xml:space="preserve">          </w:t>
      </w:r>
      <w:r w:rsidR="00F5745A">
        <w:rPr>
          <w:b/>
        </w:rPr>
        <w:t>6.7.</w:t>
      </w:r>
      <w:r w:rsidR="00F5745A" w:rsidRPr="00C77CE0">
        <w:t xml:space="preserve"> </w:t>
      </w:r>
      <w:r w:rsidR="00F5745A" w:rsidRPr="00711422">
        <w:t xml:space="preserve">Информация о продаже муниципального имущества и об итогах его продажи, ежегодных отчетов о результатах приватизации муниципального имущества размещается в свободном доступе для  неограниченного круга лиц на официальном </w:t>
      </w:r>
      <w:hyperlink r:id="rId12" w:history="1">
        <w:r w:rsidR="00F5745A" w:rsidRPr="00711422">
          <w:t>сайте</w:t>
        </w:r>
      </w:hyperlink>
      <w:r w:rsidR="00F5745A" w:rsidRPr="00711422">
        <w:t xml:space="preserve"> в сети "Интернет", определенный Правительством Российской Федерации, по адресу: www.rosim.ru.</w:t>
      </w:r>
      <w:r w:rsidR="00F5745A" w:rsidRPr="003B2DC3">
        <w:t xml:space="preserve"> </w:t>
      </w:r>
    </w:p>
    <w:p w:rsidR="00F5745A" w:rsidRPr="0024158C" w:rsidRDefault="00F5745A" w:rsidP="00F5745A">
      <w:pPr>
        <w:spacing w:line="276" w:lineRule="auto"/>
        <w:ind w:firstLine="547"/>
        <w:jc w:val="both"/>
      </w:pPr>
      <w:r w:rsidRPr="0024158C">
        <w:t>Информационное сообщение о продаже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 xml:space="preserve">Информационное сообщение о продаже муниципального имущества подлежит размещению на официальном сайте в сети "Интернет" не менее чем за тридцать дней до дня осуществления продажи указанного имущества, если иное не предусмотрено </w:t>
      </w:r>
      <w:r w:rsidRPr="0024158C">
        <w:t>Федеральным законом от  21 декабря 2001 года № 178-ФЗ «О приватизации государственного и муниципального имущества»</w:t>
      </w:r>
      <w:r w:rsidRPr="003B2DC3">
        <w:t>.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Информация о результатах сделок приватизации муниципального имущества подлежит размещению на официальном сайте в сети "Интернет" в течение десяти дней со дня совершения указанных сделок.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К информации о результатах сделок приватизации муниципального имущества, подлежащей размещению</w:t>
      </w:r>
      <w:r w:rsidRPr="0024158C">
        <w:t>,</w:t>
      </w:r>
      <w:r w:rsidRPr="003B2DC3">
        <w:t xml:space="preserve"> относятся следующие сведения: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24158C">
        <w:t>1</w:t>
      </w:r>
      <w:r w:rsidRPr="003B2DC3">
        <w:t>) наименование продавца такого имущества;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2) наименование такого имущества и иные позволяющие его индивидуализировать сведения (характеристика имущества);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3) дата, время и место проведения торгов;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4) цена сделки приватизации;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 xml:space="preserve"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</w:t>
      </w:r>
      <w:r w:rsidRPr="003B2DC3">
        <w:lastRenderedPageBreak/>
        <w:t>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:rsidR="00535661" w:rsidRDefault="00F5745A" w:rsidP="00F5745A">
      <w:pPr>
        <w:jc w:val="both"/>
      </w:pPr>
      <w:r w:rsidRPr="003B2DC3">
        <w:t>6) имя физического лица или наименование юридического лица - победителя торгов.</w:t>
      </w:r>
    </w:p>
    <w:p w:rsidR="00F5745A" w:rsidRDefault="00F5745A" w:rsidP="00F5745A">
      <w:pPr>
        <w:jc w:val="both"/>
      </w:pPr>
    </w:p>
    <w:p w:rsidR="00012ED6" w:rsidRPr="00465240" w:rsidRDefault="00012ED6" w:rsidP="00DD49C5">
      <w:pPr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465240">
        <w:rPr>
          <w:b/>
          <w:bCs/>
        </w:rPr>
        <w:t>7. Порядок разработки и утверждения условий конкурса,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465240">
        <w:rPr>
          <w:b/>
          <w:bCs/>
        </w:rPr>
        <w:t xml:space="preserve"> порядок контроля за их исполнением и порядок подтверждения победителем конкурса исполнения таких условий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7.1. В целях разработки условий конкурса и контроля за их исполнением формируется комиссия.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7.2. Состав комиссии утверждается распоряжением администрации Малиновского сельсовета. Численность членов комиссии составляет 3 человека. В состав комиссии по контролю за выполнением условий конкурса включаются специалисты администрации Малиновского сельсовета: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- ведущий специалист;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- специалист </w:t>
      </w:r>
      <w:r w:rsidR="004E23FD">
        <w:t>1-й категории</w:t>
      </w:r>
      <w:r w:rsidRPr="00465240">
        <w:t>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- </w:t>
      </w:r>
      <w:r w:rsidR="004E23FD">
        <w:t>главный бухгалтер</w:t>
      </w:r>
      <w:r w:rsidRPr="00465240">
        <w:t>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7.3. Комиссия разрабатывает условия конкурса.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Условия конкурса могут предусматривать: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сохранение определенного числа рабочих мест;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переподготовку и (или) повышение квалификации работников;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ограничение изменения профиля деятельности унитарного предприятия или назначения отдельных объектов социально-культурного, коммунально-бытового или транспортного обслуживания населения либо прекращение их использования;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проведение реставрационных, ремонтных и иных работ в отношении объектов культурного наследия, объектов социально-культурного и коммунально-бытового назначения.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Условия конкурса должны иметь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Указанный перечень условий конкурса является исчерпывающим.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7.4. Условия конкурса утверждаются постановлением администрации Малиновского сельсовета.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  <w:rPr>
          <w:i/>
          <w:u w:val="single"/>
        </w:rPr>
      </w:pPr>
      <w:r w:rsidRPr="00465240">
        <w:t>7.5. Для обеспечения эффективного контроля исполнения условий конкурса продавец обязан: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а) вести учет договоров купли-продажи имущества, заключенных по результатам конкурса;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б) осуществлять учет обязательств победителей конкурса, определенных договорами купли-продажи имущества, и контроль их исполнения;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в) принимать от победителей конкурса отчетные документы, подтверждающие выполнение условий конкурса;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г) проводить проверки документов, представляемых победителями конкурса в подтверждение выполнения условий конкурса, а также проверки фактического исполнения условий конкурса в месте расположения проверяемых объектов;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д) принимать предусмотренные законодательством Российской Федерации и договором купли-продажи имущества меры воздействия, направленные на устранение нарушений и обеспечение выполнения условий конкурса.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7.6. Периодичность и форма представления отчетных документов победителем конкурса определяются договором купли-продажи имущества с учетом того, что документы представляются не чаще одного раза в квартал.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 течение 10 рабочих дней с даты истечения срока выполнения условий конкурса победитель конкурса направляет продавцу сводный (итоговый) отчет о выполнении им условий конкурса в целом с приложением всех необходимых документов.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lastRenderedPageBreak/>
        <w:t>7.7. В течение 2 месяцев со дня получения сводного (итогового) отчета о выполнении условий конкурса продавец обязан осуществить проверку фактического исполнения условий конкурса на основании представленного победителем конкурса сводного (итогового) отчета.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7.8. Указанная проверка проводится специально созданной продавцом для этих целей комиссией по контролю за выполнением условий конкурса.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7.9. По результатам рассмотрения сводного (итогового) отчета о выполнении условий конкурса комиссия по контролю за выполнением условий конкурса составляет акт о выполнении победителем конкурса условий конкурса. Этот акт подписывается всеми членами комиссии, принявшими участие в работе по проверке данных сводного (итогового) отчета. Обязательства победителя конкурса по выполнению условий считаются исполненными в полном объеме с момента утверждения продавцом подписанного комиссией указанного акта.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7.10. Муниципальное унитарное предприятие,  включенное в прогнозный план (программу) приватизации муниципального имущества обязано до перехода к покупателю права собственности письменно согласовывать совершение сделок и иных действий, предусмотренных пунктом 5.3. настоящего Положения с органами местного самоуправления.</w:t>
      </w:r>
    </w:p>
    <w:p w:rsidR="00012ED6" w:rsidRPr="00465240" w:rsidRDefault="00012ED6" w:rsidP="00012ED6">
      <w:pPr>
        <w:ind w:firstLine="708"/>
        <w:jc w:val="center"/>
        <w:rPr>
          <w:b/>
        </w:rPr>
      </w:pP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>8. Порядок подведения итогов продажи муниципального</w:t>
      </w: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 xml:space="preserve">имущества без объявления цены и порядок заключения </w:t>
      </w: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>с покупателем договора купли-продажи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8.1. По результатам рассмотрения представленных документов,  предусмотренные информационным сообщением,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8.2. </w:t>
      </w:r>
      <w:r w:rsidR="004E23FD" w:rsidRPr="004E23FD">
        <w:rPr>
          <w:b/>
          <w:i/>
        </w:rPr>
        <w:t>исключен (решение №42-189Р от 28.08.2019).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8.3. Покупателем имущества признается: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а) при принятии к рассмотрению одного предложения о цене приобретения имущества - претендент, подавший это предложение;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б)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8.4. Протокол об итогах продажи имущества должен содержать: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а) сведения об имуществе;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б) общее количество зарегистрированных заявок;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г) сведения о рассмотренных предложениях о цене приобретения имущества с указанием подавших их претендентов;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д) сведения о покупателе имущества;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е) цену приобретения имущества, предложенную покупателем;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ж) иные необходимые сведения.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8.5.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lastRenderedPageBreak/>
        <w:t>8.6.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8.7. </w:t>
      </w:r>
      <w:r w:rsidR="00A33F2C">
        <w:t xml:space="preserve">В течение пяти рабочих дней с даты подведения итогов аукциона с победителем аукциона либо лицом, признанным единственным участником аукциона, 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имущества, заключается договор купли-продажи. В случае обременения муниципального имущества публичным сервитутом и (или) ограничениями, предусмотренными </w:t>
      </w:r>
      <w:r w:rsidR="00A33F2C" w:rsidRPr="00DE6D2A">
        <w:t>Федеральны</w:t>
      </w:r>
      <w:r w:rsidR="00A33F2C">
        <w:t>м</w:t>
      </w:r>
      <w:r w:rsidR="00A33F2C" w:rsidRPr="00DE6D2A">
        <w:t xml:space="preserve"> закон</w:t>
      </w:r>
      <w:r w:rsidR="00A33F2C">
        <w:t>ом</w:t>
      </w:r>
      <w:r w:rsidR="00A33F2C" w:rsidRPr="00DE6D2A">
        <w:t xml:space="preserve"> от 21.12.2001 </w:t>
      </w:r>
      <w:r w:rsidR="00A33F2C">
        <w:t>№</w:t>
      </w:r>
      <w:r w:rsidR="00A33F2C" w:rsidRPr="00DE6D2A">
        <w:t xml:space="preserve"> 178-ФЗ </w:t>
      </w:r>
      <w:r w:rsidR="00A33F2C">
        <w:t>и (или) иными федеральными законами, существенным условием договора купли-продажи такого имущества, заключаемого на аукционе, является обязанность покупателя соблюдать условия указанного обременения</w:t>
      </w:r>
      <w:r w:rsidRPr="00465240">
        <w:t>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8.8.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8.9.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8.10.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средств в размере и сроки, указанные в договоре купли-продажи имущества или решении о рассрочке оплаты имущества.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8.11.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</w:rPr>
        <w:t xml:space="preserve">9. Порядок оплаты </w:t>
      </w:r>
      <w:r w:rsidRPr="00465240">
        <w:rPr>
          <w:b/>
          <w:bCs/>
        </w:rPr>
        <w:t>муниципального имущества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9.1.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Федеральным законом № 178-ФЗ.</w:t>
      </w:r>
    </w:p>
    <w:p w:rsidR="00012ED6" w:rsidRPr="00465240" w:rsidRDefault="00012ED6" w:rsidP="00012ED6">
      <w:pPr>
        <w:ind w:firstLine="708"/>
        <w:jc w:val="both"/>
      </w:pPr>
      <w:r w:rsidRPr="00465240">
        <w:t>Право собственности на приватизируемое недвижимое имущество переходит к покупателю с момента государственной регистрации перехода права собственности на такое имущество.</w:t>
      </w:r>
    </w:p>
    <w:p w:rsidR="00012ED6" w:rsidRPr="00465240" w:rsidRDefault="00012ED6" w:rsidP="00012ED6">
      <w:pPr>
        <w:ind w:firstLine="708"/>
        <w:jc w:val="both"/>
      </w:pPr>
      <w:r w:rsidRPr="00465240">
        <w:t>Основанием государственной регистрации является договор купли - продажи недвижимого имущества, а также передаточный акт или акт приема - передачи имущества. Расходы на оплату услуг регистратора возлагаются на покупателя.</w:t>
      </w:r>
    </w:p>
    <w:p w:rsidR="00012ED6" w:rsidRPr="00465240" w:rsidRDefault="00012ED6" w:rsidP="00012ED6">
      <w:pPr>
        <w:ind w:firstLine="708"/>
        <w:jc w:val="both"/>
      </w:pPr>
      <w:r w:rsidRPr="00465240">
        <w:t>9.2. При продаже муниципального имущества средством платежа является валюта Российской Федерации.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9.3. Расходы на организацию и проведение приватизации муниципального имущества финансируются по смете расходов из местного бюджета.</w:t>
      </w:r>
    </w:p>
    <w:p w:rsidR="00F5745A" w:rsidRDefault="00012ED6" w:rsidP="00012ED6">
      <w:pPr>
        <w:ind w:firstLine="708"/>
        <w:jc w:val="both"/>
      </w:pPr>
      <w:r w:rsidRPr="00465240">
        <w:t xml:space="preserve">9.4. </w:t>
      </w:r>
      <w:r w:rsidR="00F5745A" w:rsidRPr="00F00DF8">
        <w:t>Оплата приобретаемого покупателем муниципального имущества производится единовременно или в р</w:t>
      </w:r>
      <w:r w:rsidR="00F5745A">
        <w:t>ассрочку. Срок рассрочки 5 лет.</w:t>
      </w:r>
    </w:p>
    <w:p w:rsidR="00012ED6" w:rsidRPr="00465240" w:rsidRDefault="00012ED6" w:rsidP="00012ED6">
      <w:pPr>
        <w:ind w:firstLine="708"/>
        <w:jc w:val="both"/>
      </w:pPr>
      <w:r w:rsidRPr="00465240">
        <w:t>Денежные средства в счет оплаты приватизируемого имущества в размере предложенной покупателем цены приобретения направляются в установленном порядке в бюджет на счет, указанный в информационном сообщении о проведении продажи имущества, в сроки, указанные в договоре купли-продажи имущества, но не позднее 30 рабочих дней со дня его заключения.</w:t>
      </w:r>
    </w:p>
    <w:p w:rsidR="00012ED6" w:rsidRPr="00465240" w:rsidRDefault="00012ED6" w:rsidP="00012ED6">
      <w:pPr>
        <w:ind w:firstLine="708"/>
        <w:jc w:val="both"/>
      </w:pPr>
      <w:r w:rsidRPr="00465240"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012ED6" w:rsidRPr="00465240" w:rsidRDefault="00012ED6" w:rsidP="00012ED6">
      <w:pPr>
        <w:ind w:firstLine="708"/>
        <w:jc w:val="both"/>
      </w:pPr>
      <w:r w:rsidRPr="00465240">
        <w:lastRenderedPageBreak/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9.5.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012ED6" w:rsidRPr="00465240" w:rsidRDefault="00012ED6" w:rsidP="00012ED6">
      <w:pPr>
        <w:ind w:firstLine="708"/>
        <w:jc w:val="both"/>
      </w:pPr>
      <w:r w:rsidRPr="00465240">
        <w:t>9.6. Покупатель вправе оплатить приобретаемое муниципальное имущество досрочно.</w:t>
      </w:r>
    </w:p>
    <w:p w:rsidR="00012ED6" w:rsidRPr="00465240" w:rsidRDefault="00012ED6" w:rsidP="00012ED6">
      <w:pPr>
        <w:ind w:firstLine="708"/>
        <w:jc w:val="both"/>
      </w:pPr>
      <w:r w:rsidRPr="00465240">
        <w:t>9.7. Право собственности на муниципальное имущество, приобретенное в рассрочку, переходит в порядке, установленном законодательством Российской Федерации и на такие случаи требования пункта 9.1 настоящего Положения не распространяются.</w:t>
      </w:r>
    </w:p>
    <w:p w:rsidR="00012ED6" w:rsidRPr="00465240" w:rsidRDefault="00012ED6" w:rsidP="00012ED6">
      <w:pPr>
        <w:ind w:firstLine="708"/>
        <w:jc w:val="both"/>
      </w:pPr>
      <w:r w:rsidRPr="00465240">
        <w:t> 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со дня заключения договора.</w:t>
      </w:r>
    </w:p>
    <w:p w:rsidR="00012ED6" w:rsidRPr="00465240" w:rsidRDefault="00012ED6" w:rsidP="00012ED6">
      <w:pPr>
        <w:ind w:firstLine="708"/>
        <w:jc w:val="both"/>
      </w:pPr>
      <w:r w:rsidRPr="00465240">
        <w:t>9.8.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В случае нарушения покупателем сроков и порядка внесения платежей обращается взыскание на заложенное имущество в судебном порядке. С покупателя могут быть взысканы также убытки, причиненные неисполнением договора купли - продажи.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9.9. При уклонении или отказе победителя аукциона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  <w:bCs/>
        </w:rPr>
        <w:t>10. Заключительные положения</w:t>
      </w:r>
    </w:p>
    <w:p w:rsidR="00012ED6" w:rsidRPr="00465240" w:rsidRDefault="00012ED6" w:rsidP="00012ED6">
      <w:pPr>
        <w:ind w:firstLine="708"/>
        <w:jc w:val="both"/>
      </w:pPr>
      <w:r w:rsidRPr="00465240">
        <w:t>10.1. Глава  Малиновского сельсовета обращается в суды с исками и выступает в судах от имени муниципального образования в защиту имущественных и иных прав и законных интересов по спорам, связанным с приватизацией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10.2. Вопросы, связанные с приватизацией муниципального имущества и не урегулированные настоящим Положением, решаются в соответствии с Федеральным законом от  21 декабря 2001 года № 178-ФЗ «О приватизации государственного и муниципального имущества».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spacing w:after="200" w:line="276" w:lineRule="auto"/>
        <w:rPr>
          <w:rFonts w:eastAsia="Calibri"/>
          <w:lang w:eastAsia="en-US"/>
        </w:rPr>
      </w:pPr>
    </w:p>
    <w:p w:rsidR="00012ED6" w:rsidRPr="00CE3932" w:rsidRDefault="00012ED6" w:rsidP="00012ED6">
      <w:pPr>
        <w:jc w:val="both"/>
        <w:rPr>
          <w:sz w:val="28"/>
          <w:szCs w:val="28"/>
        </w:rPr>
      </w:pPr>
    </w:p>
    <w:p w:rsidR="00F87413" w:rsidRDefault="00F87413"/>
    <w:sectPr w:rsidR="00F87413" w:rsidSect="00A151D8">
      <w:headerReference w:type="default" r:id="rId13"/>
      <w:pgSz w:w="11906" w:h="16838"/>
      <w:pgMar w:top="709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289" w:rsidRDefault="00684289" w:rsidP="00012ED6">
      <w:r>
        <w:separator/>
      </w:r>
    </w:p>
  </w:endnote>
  <w:endnote w:type="continuationSeparator" w:id="1">
    <w:p w:rsidR="00684289" w:rsidRDefault="00684289" w:rsidP="00012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289" w:rsidRDefault="00684289" w:rsidP="00012ED6">
      <w:r>
        <w:separator/>
      </w:r>
    </w:p>
  </w:footnote>
  <w:footnote w:type="continuationSeparator" w:id="1">
    <w:p w:rsidR="00684289" w:rsidRDefault="00684289" w:rsidP="00012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5A" w:rsidRDefault="00012ED6" w:rsidP="00012ED6">
    <w:pPr>
      <w:pStyle w:val="a6"/>
      <w:jc w:val="right"/>
    </w:pPr>
    <w:r>
      <w:t xml:space="preserve">Актуальная редакция на </w:t>
    </w:r>
    <w:r w:rsidR="00A33F2C">
      <w:t>21</w:t>
    </w:r>
    <w:r w:rsidR="00535661">
      <w:t>.</w:t>
    </w:r>
    <w:r w:rsidR="00A33F2C">
      <w:t>11</w:t>
    </w:r>
    <w:r>
      <w:t>.20</w:t>
    </w:r>
    <w:r w:rsidR="00F5745A">
      <w:t>2</w:t>
    </w:r>
    <w:r w:rsidR="008B57F9"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32E"/>
    <w:rsid w:val="00012ED6"/>
    <w:rsid w:val="00013C70"/>
    <w:rsid w:val="00014D93"/>
    <w:rsid w:val="00016687"/>
    <w:rsid w:val="00016AE0"/>
    <w:rsid w:val="00026FC0"/>
    <w:rsid w:val="00032ADD"/>
    <w:rsid w:val="0003685D"/>
    <w:rsid w:val="00044602"/>
    <w:rsid w:val="00047783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3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77C6C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B6A10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B9B"/>
    <w:rsid w:val="002B4D00"/>
    <w:rsid w:val="002B5493"/>
    <w:rsid w:val="002B6443"/>
    <w:rsid w:val="002C4CA5"/>
    <w:rsid w:val="002C5740"/>
    <w:rsid w:val="002C7FFB"/>
    <w:rsid w:val="002D1079"/>
    <w:rsid w:val="002D2A4A"/>
    <w:rsid w:val="002D3298"/>
    <w:rsid w:val="002D718B"/>
    <w:rsid w:val="002E1F8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456AC"/>
    <w:rsid w:val="00350786"/>
    <w:rsid w:val="003532DD"/>
    <w:rsid w:val="00355470"/>
    <w:rsid w:val="003652FE"/>
    <w:rsid w:val="00367B7B"/>
    <w:rsid w:val="003722D1"/>
    <w:rsid w:val="003744B6"/>
    <w:rsid w:val="0037541F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D6D65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25922"/>
    <w:rsid w:val="00430E02"/>
    <w:rsid w:val="004313BC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23FD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661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685"/>
    <w:rsid w:val="005C3FE1"/>
    <w:rsid w:val="005D0680"/>
    <w:rsid w:val="005D1679"/>
    <w:rsid w:val="005D4062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289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B57F9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51FC"/>
    <w:rsid w:val="00987F6A"/>
    <w:rsid w:val="00990788"/>
    <w:rsid w:val="0099186D"/>
    <w:rsid w:val="00992513"/>
    <w:rsid w:val="009970F0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33F2C"/>
    <w:rsid w:val="00A407A5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AF74D5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414"/>
    <w:rsid w:val="00B53FA4"/>
    <w:rsid w:val="00B54B99"/>
    <w:rsid w:val="00B57C22"/>
    <w:rsid w:val="00B65BDA"/>
    <w:rsid w:val="00B726CF"/>
    <w:rsid w:val="00B80714"/>
    <w:rsid w:val="00B81FEF"/>
    <w:rsid w:val="00B85840"/>
    <w:rsid w:val="00B860CF"/>
    <w:rsid w:val="00B92139"/>
    <w:rsid w:val="00B955E4"/>
    <w:rsid w:val="00BA1B5E"/>
    <w:rsid w:val="00BA2A2F"/>
    <w:rsid w:val="00BA3D3B"/>
    <w:rsid w:val="00BA4989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56EF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C1145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9F3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49C5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57D29"/>
    <w:rsid w:val="00E608F8"/>
    <w:rsid w:val="00E615CD"/>
    <w:rsid w:val="00E61737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D0A"/>
    <w:rsid w:val="00F16DCD"/>
    <w:rsid w:val="00F173CB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5745A"/>
    <w:rsid w:val="00F62EC3"/>
    <w:rsid w:val="00F63AA7"/>
    <w:rsid w:val="00F63FD9"/>
    <w:rsid w:val="00F64424"/>
    <w:rsid w:val="00F6478C"/>
    <w:rsid w:val="00F67147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D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2E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ED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ED6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ED6"/>
    <w:rPr>
      <w:sz w:val="24"/>
      <w:szCs w:val="24"/>
      <w:lang w:eastAsia="ru-RU"/>
    </w:rPr>
  </w:style>
  <w:style w:type="paragraph" w:customStyle="1" w:styleId="ConsPlusNormal">
    <w:name w:val="ConsPlusNormal"/>
    <w:rsid w:val="004E23F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4E23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D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2E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ED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ED6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ED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consultant.ru/cloud/cgi/online.cgi?req=doc&amp;base=RZB&amp;n=105043&amp;rnd=245023.2230422468&amp;dst=100005&amp;fld=134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loud.consultant.ru/cloud/cgi/online.cgi?q=2DBEFE368CDCB625DCA3210C33AF8F9E9A358658F3C4EAB662A4A741A576C6A6E21A9CBD4880D152B6AD9E5F59DAB8B5EBAF92CBE18F5353E02F064BB7632110EE611C6367345426200C6A8F57684A096D0CFF3C830A2946AC3182C28DB14CC27AC3950573A3914DF82010B7A5B57E9E010ABEB2D0190777v3D" TargetMode="External"/><Relationship Id="rId12" Type="http://schemas.openxmlformats.org/officeDocument/2006/relationships/hyperlink" Target="https://cloud.consultant.ru/cloud/cgi/online.cgi?req=doc&amp;base=RZB&amp;n=105043&amp;rnd=245023.2230422468&amp;dst=100005&amp;fld=134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nd=ED1B74F9CC854874206801E0F7CC1F04&amp;req=doc&amp;base=RZB&amp;n=321528&amp;dst=578&amp;fld=134&amp;date=02.07.201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14F7FB6B215F0C84A311B1E263137AEB20FAD2AA64F581EEBFC6817C9AF29CDBE255B99EBA987A6f3O1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14F7FB6B215F0C84A311B1E263137AEB208AA28A649581EEBFC6817C9AF29CDBE255B99EBA986A0f3O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6514</Words>
  <Characters>37130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14</cp:revision>
  <cp:lastPrinted>2018-12-06T07:36:00Z</cp:lastPrinted>
  <dcterms:created xsi:type="dcterms:W3CDTF">2018-06-20T08:14:00Z</dcterms:created>
  <dcterms:modified xsi:type="dcterms:W3CDTF">2023-11-22T08:03:00Z</dcterms:modified>
</cp:coreProperties>
</file>