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1C07DE" w:rsidP="009937D1">
      <w:pPr>
        <w:ind w:left="708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86360</wp:posOffset>
            </wp:positionV>
            <wp:extent cx="486410" cy="603250"/>
            <wp:effectExtent l="19050" t="0" r="889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C745C3" w:rsidRDefault="00C745C3" w:rsidP="00C745C3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3E1C15">
        <w:tc>
          <w:tcPr>
            <w:tcW w:w="9648" w:type="dxa"/>
          </w:tcPr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C1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3E1C15" w:rsidRPr="001C08D5" w:rsidRDefault="003E1C15" w:rsidP="00307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3E1C15" w:rsidRPr="001C08D5" w:rsidTr="001C07DE">
              <w:tc>
                <w:tcPr>
                  <w:tcW w:w="3190" w:type="dxa"/>
                </w:tcPr>
                <w:p w:rsidR="003E1C15" w:rsidRPr="001C08D5" w:rsidRDefault="00583C0A" w:rsidP="00583C0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</w:t>
                  </w:r>
                  <w:r w:rsidR="0058214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712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583C0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583C0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583C0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41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3E1C1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45C3" w:rsidRDefault="00C745C3" w:rsidP="00C745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51D" w:rsidRPr="008B6A3B" w:rsidTr="003A051D">
        <w:tc>
          <w:tcPr>
            <w:tcW w:w="478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9"/>
            </w:tblGrid>
            <w:tr w:rsidR="00C63C27" w:rsidRPr="008B6A3B" w:rsidTr="002E4EC7">
              <w:tc>
                <w:tcPr>
                  <w:tcW w:w="4785" w:type="dxa"/>
                </w:tcPr>
                <w:p w:rsidR="00C63C27" w:rsidRPr="008B6A3B" w:rsidRDefault="00C63C27" w:rsidP="00C63C27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 передаче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осуществлени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ю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 полномочий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решению вопросов местного значения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Малиновского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сельсовета Ачинскому району</w:t>
                  </w:r>
                </w:p>
              </w:tc>
            </w:tr>
          </w:tbl>
          <w:p w:rsidR="003A051D" w:rsidRPr="008B6A3B" w:rsidRDefault="003A051D" w:rsidP="008B6A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A051D" w:rsidRPr="008B6A3B" w:rsidRDefault="003A051D" w:rsidP="008B6A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051D" w:rsidRPr="008B6A3B" w:rsidRDefault="00D35C69" w:rsidP="008B6A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A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5C3" w:rsidRPr="008B6A3B" w:rsidRDefault="00C745C3" w:rsidP="008B6A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8B6A3B">
        <w:rPr>
          <w:rFonts w:ascii="Times New Roman" w:hAnsi="Times New Roman" w:cs="Times New Roman"/>
          <w:sz w:val="24"/>
          <w:szCs w:val="24"/>
        </w:rPr>
        <w:t>соответствии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E03961" w:rsidRPr="008B6A3B">
        <w:rPr>
          <w:rFonts w:ascii="Times New Roman" w:hAnsi="Times New Roman" w:cs="Times New Roman"/>
          <w:sz w:val="24"/>
          <w:szCs w:val="24"/>
        </w:rPr>
        <w:t>ым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8B6A3B">
        <w:rPr>
          <w:rFonts w:ascii="Times New Roman" w:hAnsi="Times New Roman" w:cs="Times New Roman"/>
          <w:sz w:val="24"/>
          <w:szCs w:val="24"/>
        </w:rPr>
        <w:t>,</w:t>
      </w:r>
      <w:r w:rsidR="00E03961" w:rsidRPr="008B6A3B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>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 xml:space="preserve"> Красноярского края  от 15.10.2015 № 9-3724 «О закреплении вопросов  местного значения  за сельскими  поселениями  Красноярского края»</w:t>
      </w:r>
      <w:r w:rsidR="00F00209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3E1C15" w:rsidRPr="008B6A3B">
        <w:rPr>
          <w:rFonts w:ascii="Times New Roman" w:hAnsi="Times New Roman" w:cs="Times New Roman"/>
          <w:sz w:val="24"/>
          <w:szCs w:val="24"/>
        </w:rPr>
        <w:t>20, 24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8B6A3B"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b/>
          <w:sz w:val="24"/>
          <w:szCs w:val="24"/>
        </w:rPr>
        <w:t>РЕШИЛ</w:t>
      </w:r>
      <w:r w:rsidRPr="008B6A3B">
        <w:rPr>
          <w:rFonts w:ascii="Times New Roman" w:hAnsi="Times New Roman" w:cs="Times New Roman"/>
          <w:sz w:val="24"/>
          <w:szCs w:val="24"/>
        </w:rPr>
        <w:t>:</w:t>
      </w:r>
    </w:p>
    <w:p w:rsidR="00D35C69" w:rsidRPr="008B6A3B" w:rsidRDefault="006A52BD" w:rsidP="008B6A3B">
      <w:pPr>
        <w:pStyle w:val="a3"/>
        <w:spacing w:after="0"/>
        <w:ind w:firstLine="708"/>
        <w:jc w:val="both"/>
      </w:pPr>
      <w:r w:rsidRPr="008B6A3B">
        <w:t xml:space="preserve">1.Администрации </w:t>
      </w:r>
      <w:r w:rsidR="003E1C15" w:rsidRPr="008B6A3B">
        <w:t>Малиновского</w:t>
      </w:r>
      <w:r w:rsidRPr="008B6A3B">
        <w:t xml:space="preserve"> сельсовета Ачинского района передать </w:t>
      </w:r>
      <w:r w:rsidR="003A051D" w:rsidRPr="008B6A3B">
        <w:t xml:space="preserve">администрации Ачинского района </w:t>
      </w:r>
      <w:r w:rsidRPr="008B6A3B">
        <w:t xml:space="preserve"> к осуществлению с 01.01.20</w:t>
      </w:r>
      <w:r w:rsidR="00CE29A7">
        <w:t>2</w:t>
      </w:r>
      <w:r w:rsidR="007128FF">
        <w:t>2</w:t>
      </w:r>
      <w:r w:rsidRPr="008B6A3B">
        <w:t xml:space="preserve">  по 31.12.20</w:t>
      </w:r>
      <w:r w:rsidR="00CE29A7">
        <w:t>2</w:t>
      </w:r>
      <w:r w:rsidR="007128FF">
        <w:t>2</w:t>
      </w:r>
      <w:r w:rsidR="00E03961" w:rsidRPr="008B6A3B">
        <w:t xml:space="preserve"> включительно</w:t>
      </w:r>
      <w:r w:rsidRPr="008B6A3B">
        <w:t xml:space="preserve"> </w:t>
      </w:r>
      <w:r w:rsidR="00E03961" w:rsidRPr="008B6A3B">
        <w:t xml:space="preserve">часть  полномочий </w:t>
      </w:r>
      <w:r w:rsidRPr="008B6A3B">
        <w:t xml:space="preserve"> по решению вопросов местного значения:</w:t>
      </w:r>
    </w:p>
    <w:p w:rsidR="002E329C" w:rsidRPr="008B6A3B" w:rsidRDefault="00E86AF8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2E329C" w:rsidRPr="008B6A3B">
        <w:rPr>
          <w:rFonts w:ascii="Times New Roman" w:hAnsi="Times New Roman" w:cs="Times New Roman"/>
          <w:sz w:val="24"/>
          <w:szCs w:val="24"/>
        </w:rPr>
        <w:t xml:space="preserve"> Обеспечение проживающих  в поселении  и нуждающихся  в жилых  помещениях  малоимущих  граждан  жилыми  помещениями, организация строительства  и содержания муниципального  жилищного  фонда, создание условий   для  жилищного строительства, осуществление  муниципального  жилищного  контроля, а также  иных  полномочий  органов  местного самоуправления  в соответствии с жилищным  законодательством:</w:t>
      </w:r>
    </w:p>
    <w:p w:rsidR="00E92EDC" w:rsidRPr="008B6A3B" w:rsidRDefault="003E1C15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</w:t>
      </w:r>
      <w:r w:rsidR="001173BB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6F3092" w:rsidRPr="008B6A3B">
        <w:rPr>
          <w:rFonts w:ascii="Times New Roman" w:hAnsi="Times New Roman" w:cs="Times New Roman"/>
          <w:sz w:val="24"/>
          <w:szCs w:val="24"/>
        </w:rPr>
        <w:t>организация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муниципального  жилищного  фонда,  создание  условий для жилищного  строительства  на территории поселения;</w:t>
      </w:r>
    </w:p>
    <w:p w:rsidR="00E92EDC" w:rsidRPr="008B6A3B" w:rsidRDefault="003E1C15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2</w:t>
      </w:r>
      <w:r w:rsidR="00E92EDC" w:rsidRPr="008B6A3B">
        <w:rPr>
          <w:rFonts w:ascii="Times New Roman" w:hAnsi="Times New Roman" w:cs="Times New Roman"/>
          <w:sz w:val="24"/>
          <w:szCs w:val="24"/>
        </w:rPr>
        <w:t>)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жильем молодых  семей, в рамках  реализации муниципальной программы  «Молодежь  Ачинского района в ХХ</w:t>
      </w:r>
      <w:r w:rsidR="00E92EDC" w:rsidRPr="008B6A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веке», утвержденной  постановлением   Администрации  Ачинского района от 14.10.2013 № 922-П;</w:t>
      </w:r>
    </w:p>
    <w:p w:rsidR="00E92EDC" w:rsidRPr="008B6A3B" w:rsidRDefault="003E1C15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3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разработка и утверждение краткосрочных планов </w:t>
      </w:r>
      <w:r w:rsidR="005563EC" w:rsidRPr="008B6A3B">
        <w:rPr>
          <w:rFonts w:ascii="Times New Roman" w:hAnsi="Times New Roman" w:cs="Times New Roman"/>
          <w:sz w:val="24"/>
          <w:szCs w:val="24"/>
        </w:rPr>
        <w:t>реализаци</w:t>
      </w:r>
      <w:r w:rsidR="000E2E91" w:rsidRPr="008B6A3B">
        <w:rPr>
          <w:rFonts w:ascii="Times New Roman" w:hAnsi="Times New Roman" w:cs="Times New Roman"/>
          <w:sz w:val="24"/>
          <w:szCs w:val="24"/>
        </w:rPr>
        <w:t>и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региональной  программы   капитально</w:t>
      </w:r>
      <w:r w:rsidR="000E2E91" w:rsidRPr="008B6A3B">
        <w:rPr>
          <w:rFonts w:ascii="Times New Roman" w:hAnsi="Times New Roman" w:cs="Times New Roman"/>
          <w:sz w:val="24"/>
          <w:szCs w:val="24"/>
        </w:rPr>
        <w:t>го  ремонта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 общего  имущества  в многоквартирных  домах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 на очередной трехлетний период</w:t>
      </w:r>
      <w:r w:rsidR="00484400" w:rsidRPr="008B6A3B">
        <w:rPr>
          <w:rFonts w:ascii="Times New Roman" w:hAnsi="Times New Roman" w:cs="Times New Roman"/>
          <w:sz w:val="24"/>
          <w:szCs w:val="24"/>
        </w:rPr>
        <w:t>.</w:t>
      </w:r>
    </w:p>
    <w:p w:rsidR="009C54F6" w:rsidRPr="008B6A3B" w:rsidRDefault="009C54F6" w:rsidP="009C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1.2.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9C54F6" w:rsidRDefault="009C54F6" w:rsidP="009C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9C54F6" w:rsidRDefault="009C54F6" w:rsidP="009C5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составление и предоставление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9C54F6" w:rsidRPr="0058545B" w:rsidRDefault="009C54F6" w:rsidP="009C54F6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8545B">
        <w:rPr>
          <w:rFonts w:ascii="Times New Roman" w:hAnsi="Times New Roman"/>
          <w:sz w:val="24"/>
          <w:szCs w:val="24"/>
        </w:rPr>
        <w:t>исполнение судебных актов по искам к 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Малиновский сельсовет Ачинского района Красноярского края в соответствии со ст. 242.2 Бюджетного кодекса Российской Федерации.</w:t>
      </w:r>
    </w:p>
    <w:p w:rsidR="00E92EDC" w:rsidRPr="008B6A3B" w:rsidRDefault="00825066" w:rsidP="008B6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3</w:t>
      </w:r>
      <w:r w:rsidR="00FF115C" w:rsidRPr="008B6A3B">
        <w:rPr>
          <w:rFonts w:ascii="Times New Roman" w:hAnsi="Times New Roman" w:cs="Times New Roman"/>
          <w:sz w:val="24"/>
          <w:szCs w:val="24"/>
        </w:rPr>
        <w:t>.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Создание условий  для организации досуга  и обеспечения  жителей поселения  услугами  организаций  культуры.</w:t>
      </w:r>
    </w:p>
    <w:p w:rsidR="00E92EDC" w:rsidRPr="008B6A3B" w:rsidRDefault="00734E4A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F03D1" w:rsidRPr="008B6A3B">
        <w:rPr>
          <w:rFonts w:ascii="Times New Roman" w:hAnsi="Times New Roman" w:cs="Times New Roman"/>
          <w:sz w:val="24"/>
          <w:szCs w:val="24"/>
        </w:rPr>
        <w:t xml:space="preserve"> и осуществление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мероприятий  по работе с детьми и молодежью в поселении</w:t>
      </w:r>
      <w:r w:rsidR="007128FF">
        <w:rPr>
          <w:rFonts w:ascii="Times New Roman" w:hAnsi="Times New Roman" w:cs="Times New Roman"/>
          <w:sz w:val="24"/>
          <w:szCs w:val="24"/>
        </w:rPr>
        <w:t>;</w:t>
      </w:r>
    </w:p>
    <w:p w:rsidR="00E92EDC" w:rsidRDefault="00734E4A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5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CE29A7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Формиров</w:t>
      </w:r>
      <w:r w:rsidR="00563781">
        <w:rPr>
          <w:rFonts w:ascii="Times New Roman" w:hAnsi="Times New Roman" w:cs="Times New Roman"/>
          <w:sz w:val="24"/>
          <w:szCs w:val="24"/>
        </w:rPr>
        <w:t>ание архивных  фондов поселения;</w:t>
      </w:r>
    </w:p>
    <w:p w:rsidR="00563781" w:rsidRPr="008B6A3B" w:rsidRDefault="00563781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563781">
        <w:rPr>
          <w:rFonts w:ascii="Times New Roman" w:hAnsi="Times New Roman" w:cs="Times New Roman"/>
          <w:sz w:val="24"/>
          <w:szCs w:val="24"/>
        </w:rPr>
        <w:t>Организация ритуальных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2EDC" w:rsidRPr="008B6A3B" w:rsidRDefault="00BB7813" w:rsidP="008B6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2.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8B6A3B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ей осуществления части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EA62BE">
        <w:rPr>
          <w:rFonts w:ascii="Times New Roman" w:hAnsi="Times New Roman" w:cs="Times New Roman"/>
          <w:sz w:val="24"/>
          <w:szCs w:val="24"/>
        </w:rPr>
        <w:t>до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31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20</w:t>
      </w:r>
      <w:r w:rsidR="0058214B">
        <w:rPr>
          <w:rFonts w:ascii="Times New Roman" w:hAnsi="Times New Roman" w:cs="Times New Roman"/>
          <w:sz w:val="24"/>
          <w:szCs w:val="24"/>
        </w:rPr>
        <w:t>2</w:t>
      </w:r>
      <w:r w:rsidR="007128FF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B6A3B" w:rsidRPr="008B6A3B" w:rsidRDefault="008B6A3B" w:rsidP="008B6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813" w:rsidRPr="008B6A3B">
        <w:rPr>
          <w:rFonts w:ascii="Times New Roman" w:hAnsi="Times New Roman" w:cs="Times New Roman"/>
          <w:sz w:val="24"/>
          <w:szCs w:val="24"/>
        </w:rPr>
        <w:t>3.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Осуществление  части полномочий  по решению  вопросов  местного значения Малиновского сельсовета, предусмотренные пунктом 1 настоящего решения, осуществлять за счет  межбюджетных трансфертов, предоставляемых из бюджета Малиновского сельсовета в районный бюджет в соответствии с Бюджетным кодексом Российской Федерации.</w:t>
      </w:r>
    </w:p>
    <w:p w:rsidR="00E92EDC" w:rsidRPr="008B6A3B" w:rsidRDefault="008B6A3B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Реализация передаваемых полномочий, установленных настоящим решением, осуществляется органами местного самоуправления Ачинского района в пределах установленной постановлением Совета администрации Красноярского края </w:t>
      </w:r>
      <w:r w:rsidR="0058214B">
        <w:rPr>
          <w:rFonts w:ascii="Times New Roman" w:hAnsi="Times New Roman" w:cs="Times New Roman"/>
          <w:sz w:val="24"/>
          <w:szCs w:val="24"/>
        </w:rPr>
        <w:t>от 14.11.2006 № 348-п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  предельной численности их работников.</w:t>
      </w:r>
      <w:r w:rsidRPr="008B6A3B">
        <w:rPr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15" w:rsidRPr="008B6A3B" w:rsidRDefault="008B6A3B" w:rsidP="008B6A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4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. </w:t>
      </w:r>
      <w:r w:rsidRPr="008B6A3B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8B6A3B" w:rsidRPr="00F74C72" w:rsidRDefault="008B6A3B" w:rsidP="008B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/>
          <w:sz w:val="24"/>
          <w:szCs w:val="24"/>
        </w:rPr>
        <w:t xml:space="preserve">5. </w:t>
      </w:r>
      <w:r w:rsidRPr="008B6A3B">
        <w:rPr>
          <w:rFonts w:ascii="Times New Roman" w:hAnsi="Times New Roman" w:cs="Times New Roman"/>
          <w:sz w:val="24"/>
          <w:szCs w:val="24"/>
        </w:rPr>
        <w:t>Решение  вступает в силу  после его официального о</w:t>
      </w:r>
      <w:r w:rsidR="00EA62BE">
        <w:rPr>
          <w:rFonts w:ascii="Times New Roman" w:hAnsi="Times New Roman" w:cs="Times New Roman"/>
          <w:sz w:val="24"/>
          <w:szCs w:val="24"/>
        </w:rPr>
        <w:t>публикования в информационном  бюллетене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F74C72">
        <w:rPr>
          <w:rFonts w:ascii="Times New Roman" w:hAnsi="Times New Roman" w:cs="Times New Roman"/>
          <w:sz w:val="24"/>
          <w:szCs w:val="24"/>
        </w:rPr>
        <w:t>.</w:t>
      </w:r>
    </w:p>
    <w:p w:rsidR="008B6A3B" w:rsidRPr="008B6A3B" w:rsidRDefault="008B6A3B" w:rsidP="008B6A3B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E1C15" w:rsidRPr="008B6A3B" w:rsidRDefault="003E1C15" w:rsidP="008B6A3B">
      <w:pPr>
        <w:pStyle w:val="a3"/>
        <w:spacing w:after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3E1C15" w:rsidRPr="008B6A3B" w:rsidTr="008B6A3B">
        <w:tc>
          <w:tcPr>
            <w:tcW w:w="4361" w:type="dxa"/>
          </w:tcPr>
          <w:p w:rsidR="008B6A3B" w:rsidRDefault="003E1C15" w:rsidP="008B6A3B">
            <w:pPr>
              <w:pStyle w:val="a3"/>
              <w:spacing w:after="0"/>
            </w:pPr>
            <w:r w:rsidRPr="008B6A3B">
              <w:t>Председатель Малиновского</w:t>
            </w:r>
          </w:p>
          <w:p w:rsidR="003E1C15" w:rsidRPr="008B6A3B" w:rsidRDefault="003E1C15" w:rsidP="008B6A3B">
            <w:pPr>
              <w:pStyle w:val="a3"/>
              <w:spacing w:after="0"/>
            </w:pPr>
            <w:r w:rsidRPr="008B6A3B">
              <w:t>сельского Совета депутатов</w:t>
            </w:r>
          </w:p>
          <w:p w:rsidR="003E1C15" w:rsidRDefault="003E1C15" w:rsidP="008B6A3B">
            <w:pPr>
              <w:pStyle w:val="a3"/>
              <w:spacing w:after="0"/>
              <w:jc w:val="both"/>
            </w:pPr>
            <w:r w:rsidRPr="008B6A3B">
              <w:t>_</w:t>
            </w:r>
            <w:r w:rsidR="00ED2157">
              <w:t>__</w:t>
            </w:r>
            <w:r w:rsidRPr="008B6A3B">
              <w:t>__________</w:t>
            </w:r>
            <w:r w:rsidR="002E27FE">
              <w:t>Л.А.Кинзуль</w:t>
            </w:r>
          </w:p>
          <w:p w:rsidR="00ED2157" w:rsidRPr="008B6A3B" w:rsidRDefault="00ED2157" w:rsidP="008B6A3B">
            <w:pPr>
              <w:pStyle w:val="a3"/>
              <w:spacing w:after="0"/>
              <w:jc w:val="both"/>
            </w:pPr>
          </w:p>
          <w:p w:rsidR="003E1C15" w:rsidRPr="008B6A3B" w:rsidRDefault="003E1C15" w:rsidP="00ED2157">
            <w:pPr>
              <w:pStyle w:val="a3"/>
              <w:spacing w:after="0"/>
              <w:jc w:val="both"/>
            </w:pPr>
            <w:r w:rsidRPr="008B6A3B">
              <w:t>«____»____________20</w:t>
            </w:r>
            <w:r w:rsidR="0058214B">
              <w:t>2</w:t>
            </w:r>
            <w:r w:rsidR="00ED2157">
              <w:t>1</w:t>
            </w:r>
            <w:r w:rsidRPr="008B6A3B">
              <w:t xml:space="preserve"> г.</w:t>
            </w:r>
          </w:p>
        </w:tc>
        <w:tc>
          <w:tcPr>
            <w:tcW w:w="5210" w:type="dxa"/>
          </w:tcPr>
          <w:p w:rsidR="003E1C15" w:rsidRPr="008B6A3B" w:rsidRDefault="003E1C15" w:rsidP="008B6A3B">
            <w:pPr>
              <w:pStyle w:val="a3"/>
              <w:spacing w:after="0"/>
              <w:jc w:val="right"/>
            </w:pPr>
            <w:r w:rsidRPr="008B6A3B">
              <w:t>Глава Малиновского сельсовета</w:t>
            </w:r>
          </w:p>
          <w:p w:rsidR="003E1C15" w:rsidRPr="008B6A3B" w:rsidRDefault="003E1C15" w:rsidP="008B6A3B">
            <w:pPr>
              <w:pStyle w:val="a3"/>
              <w:spacing w:after="0"/>
              <w:jc w:val="right"/>
            </w:pPr>
          </w:p>
          <w:p w:rsidR="003E1C15" w:rsidRDefault="003E1C15" w:rsidP="008B6A3B">
            <w:pPr>
              <w:pStyle w:val="a3"/>
              <w:spacing w:after="0"/>
              <w:jc w:val="right"/>
            </w:pPr>
            <w:r w:rsidRPr="008B6A3B">
              <w:t>_______________А.А.Баркунов</w:t>
            </w:r>
          </w:p>
          <w:p w:rsidR="00ED2157" w:rsidRPr="008B6A3B" w:rsidRDefault="00ED2157" w:rsidP="008B6A3B">
            <w:pPr>
              <w:pStyle w:val="a3"/>
              <w:spacing w:after="0"/>
              <w:jc w:val="right"/>
            </w:pPr>
          </w:p>
          <w:p w:rsidR="003E1C15" w:rsidRPr="008B6A3B" w:rsidRDefault="0058214B" w:rsidP="00ED2157">
            <w:pPr>
              <w:pStyle w:val="a3"/>
              <w:spacing w:after="0"/>
              <w:jc w:val="right"/>
            </w:pPr>
            <w:r>
              <w:t>«____»__________202</w:t>
            </w:r>
            <w:r w:rsidR="00ED2157">
              <w:t>1</w:t>
            </w:r>
            <w:r w:rsidR="003E1C15" w:rsidRPr="008B6A3B">
              <w:t xml:space="preserve"> г.</w:t>
            </w:r>
          </w:p>
        </w:tc>
      </w:tr>
    </w:tbl>
    <w:p w:rsidR="00CC550C" w:rsidRPr="008B6A3B" w:rsidRDefault="00CC550C" w:rsidP="008B6A3B">
      <w:pPr>
        <w:spacing w:after="0" w:line="240" w:lineRule="auto"/>
        <w:jc w:val="both"/>
        <w:rPr>
          <w:sz w:val="24"/>
          <w:szCs w:val="24"/>
        </w:rPr>
      </w:pPr>
    </w:p>
    <w:sectPr w:rsidR="00CC550C" w:rsidRPr="008B6A3B" w:rsidSect="001C07D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F87" w:rsidRDefault="00CB6F87" w:rsidP="0058214B">
      <w:pPr>
        <w:spacing w:after="0" w:line="240" w:lineRule="auto"/>
      </w:pPr>
      <w:r>
        <w:separator/>
      </w:r>
    </w:p>
  </w:endnote>
  <w:endnote w:type="continuationSeparator" w:id="1">
    <w:p w:rsidR="00CB6F87" w:rsidRDefault="00CB6F87" w:rsidP="0058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F87" w:rsidRDefault="00CB6F87" w:rsidP="0058214B">
      <w:pPr>
        <w:spacing w:after="0" w:line="240" w:lineRule="auto"/>
      </w:pPr>
      <w:r>
        <w:separator/>
      </w:r>
    </w:p>
  </w:footnote>
  <w:footnote w:type="continuationSeparator" w:id="1">
    <w:p w:rsidR="00CB6F87" w:rsidRDefault="00CB6F87" w:rsidP="00582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52145"/>
    <w:rsid w:val="00071B06"/>
    <w:rsid w:val="000A38E6"/>
    <w:rsid w:val="000C6BE9"/>
    <w:rsid w:val="000E2E91"/>
    <w:rsid w:val="000E4478"/>
    <w:rsid w:val="00107380"/>
    <w:rsid w:val="001151E7"/>
    <w:rsid w:val="001173BB"/>
    <w:rsid w:val="001357EE"/>
    <w:rsid w:val="001364CA"/>
    <w:rsid w:val="001450FA"/>
    <w:rsid w:val="001607FF"/>
    <w:rsid w:val="00173966"/>
    <w:rsid w:val="00180222"/>
    <w:rsid w:val="001863A3"/>
    <w:rsid w:val="001B3AA1"/>
    <w:rsid w:val="001C07DE"/>
    <w:rsid w:val="0022241E"/>
    <w:rsid w:val="00223AC0"/>
    <w:rsid w:val="00252DAF"/>
    <w:rsid w:val="0028544D"/>
    <w:rsid w:val="002B67E4"/>
    <w:rsid w:val="002E27FE"/>
    <w:rsid w:val="002E329C"/>
    <w:rsid w:val="00303422"/>
    <w:rsid w:val="0030726C"/>
    <w:rsid w:val="00350093"/>
    <w:rsid w:val="003919A0"/>
    <w:rsid w:val="003A051D"/>
    <w:rsid w:val="003D35A3"/>
    <w:rsid w:val="003D7F62"/>
    <w:rsid w:val="003E1C15"/>
    <w:rsid w:val="003E5EE7"/>
    <w:rsid w:val="004020EB"/>
    <w:rsid w:val="00415CAE"/>
    <w:rsid w:val="00422CBE"/>
    <w:rsid w:val="00454DBC"/>
    <w:rsid w:val="004709D8"/>
    <w:rsid w:val="00476A19"/>
    <w:rsid w:val="00484400"/>
    <w:rsid w:val="004A1B7F"/>
    <w:rsid w:val="004A63F2"/>
    <w:rsid w:val="004E1843"/>
    <w:rsid w:val="004E4F28"/>
    <w:rsid w:val="004F03D1"/>
    <w:rsid w:val="004F0D2F"/>
    <w:rsid w:val="004F33C8"/>
    <w:rsid w:val="005563EC"/>
    <w:rsid w:val="00560E1F"/>
    <w:rsid w:val="00563781"/>
    <w:rsid w:val="0058214B"/>
    <w:rsid w:val="00583C0A"/>
    <w:rsid w:val="0058545B"/>
    <w:rsid w:val="005D644D"/>
    <w:rsid w:val="005F3959"/>
    <w:rsid w:val="00643DDF"/>
    <w:rsid w:val="00686E6B"/>
    <w:rsid w:val="006A52BD"/>
    <w:rsid w:val="006A7D9F"/>
    <w:rsid w:val="006C73F1"/>
    <w:rsid w:val="006F3092"/>
    <w:rsid w:val="00703BA6"/>
    <w:rsid w:val="007128FF"/>
    <w:rsid w:val="00734E4A"/>
    <w:rsid w:val="0075082E"/>
    <w:rsid w:val="007643A1"/>
    <w:rsid w:val="007750D8"/>
    <w:rsid w:val="00816123"/>
    <w:rsid w:val="00816986"/>
    <w:rsid w:val="00825066"/>
    <w:rsid w:val="00835827"/>
    <w:rsid w:val="00864138"/>
    <w:rsid w:val="008702E1"/>
    <w:rsid w:val="00870BFC"/>
    <w:rsid w:val="008856C4"/>
    <w:rsid w:val="008B6A3B"/>
    <w:rsid w:val="008C47CC"/>
    <w:rsid w:val="008E16F1"/>
    <w:rsid w:val="008E25A7"/>
    <w:rsid w:val="008E4B9F"/>
    <w:rsid w:val="008F4F77"/>
    <w:rsid w:val="00922C77"/>
    <w:rsid w:val="00976100"/>
    <w:rsid w:val="00983B38"/>
    <w:rsid w:val="009937D1"/>
    <w:rsid w:val="009C54F6"/>
    <w:rsid w:val="009F5401"/>
    <w:rsid w:val="00A45D1A"/>
    <w:rsid w:val="00A650C5"/>
    <w:rsid w:val="00A841AA"/>
    <w:rsid w:val="00A967C9"/>
    <w:rsid w:val="00AC62B1"/>
    <w:rsid w:val="00AE45B7"/>
    <w:rsid w:val="00AE6739"/>
    <w:rsid w:val="00B07F23"/>
    <w:rsid w:val="00B37EF9"/>
    <w:rsid w:val="00B41E56"/>
    <w:rsid w:val="00B559B0"/>
    <w:rsid w:val="00BB04DA"/>
    <w:rsid w:val="00BB7813"/>
    <w:rsid w:val="00BF778E"/>
    <w:rsid w:val="00C21256"/>
    <w:rsid w:val="00C265A7"/>
    <w:rsid w:val="00C57DF6"/>
    <w:rsid w:val="00C63C27"/>
    <w:rsid w:val="00C745C3"/>
    <w:rsid w:val="00C7739C"/>
    <w:rsid w:val="00C90F04"/>
    <w:rsid w:val="00CA3B6E"/>
    <w:rsid w:val="00CA411D"/>
    <w:rsid w:val="00CA47F1"/>
    <w:rsid w:val="00CB6F87"/>
    <w:rsid w:val="00CC2956"/>
    <w:rsid w:val="00CC550C"/>
    <w:rsid w:val="00CD24B5"/>
    <w:rsid w:val="00CE29A7"/>
    <w:rsid w:val="00D35C69"/>
    <w:rsid w:val="00D961DA"/>
    <w:rsid w:val="00DC10EB"/>
    <w:rsid w:val="00DC15EA"/>
    <w:rsid w:val="00DF4FCF"/>
    <w:rsid w:val="00E03961"/>
    <w:rsid w:val="00E077AE"/>
    <w:rsid w:val="00E23269"/>
    <w:rsid w:val="00E733EC"/>
    <w:rsid w:val="00E86AF8"/>
    <w:rsid w:val="00E92EDC"/>
    <w:rsid w:val="00EA5B6B"/>
    <w:rsid w:val="00EA62BE"/>
    <w:rsid w:val="00EA6545"/>
    <w:rsid w:val="00ED2157"/>
    <w:rsid w:val="00EE72F3"/>
    <w:rsid w:val="00F00209"/>
    <w:rsid w:val="00F20DF6"/>
    <w:rsid w:val="00F33A4B"/>
    <w:rsid w:val="00F74C72"/>
    <w:rsid w:val="00FB690C"/>
    <w:rsid w:val="00FD07D4"/>
    <w:rsid w:val="00FF0451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4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14B"/>
  </w:style>
  <w:style w:type="paragraph" w:styleId="ab">
    <w:name w:val="footer"/>
    <w:basedOn w:val="a"/>
    <w:link w:val="ac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35</cp:revision>
  <cp:lastPrinted>2021-11-11T05:20:00Z</cp:lastPrinted>
  <dcterms:created xsi:type="dcterms:W3CDTF">2018-11-15T01:39:00Z</dcterms:created>
  <dcterms:modified xsi:type="dcterms:W3CDTF">2021-11-15T08:48:00Z</dcterms:modified>
</cp:coreProperties>
</file>