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C54" w:rsidRPr="00ED75FC" w:rsidRDefault="00F47C54" w:rsidP="00A97B1E">
      <w:pPr>
        <w:tabs>
          <w:tab w:val="left" w:pos="9240"/>
        </w:tabs>
        <w:ind w:right="-1"/>
        <w:rPr>
          <w:b/>
        </w:rPr>
      </w:pPr>
      <w:r w:rsidRPr="00ED75FC">
        <w:t xml:space="preserve">                                                                        </w:t>
      </w:r>
      <w:r w:rsidRPr="00ED75FC">
        <w:rPr>
          <w:noProof/>
        </w:rPr>
        <w:drawing>
          <wp:inline distT="0" distB="0" distL="0" distR="0">
            <wp:extent cx="409575" cy="5143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75FC">
        <w:t xml:space="preserve">                                                 </w:t>
      </w:r>
    </w:p>
    <w:p w:rsidR="00F47C54" w:rsidRPr="00A97B1E" w:rsidRDefault="00F47C54" w:rsidP="00A97B1E">
      <w:pPr>
        <w:ind w:right="-1"/>
        <w:jc w:val="center"/>
        <w:rPr>
          <w:b/>
          <w:sz w:val="28"/>
          <w:szCs w:val="28"/>
        </w:rPr>
      </w:pPr>
      <w:r w:rsidRPr="00A97B1E">
        <w:rPr>
          <w:b/>
          <w:sz w:val="28"/>
          <w:szCs w:val="28"/>
        </w:rPr>
        <w:t xml:space="preserve">КРАСНОЯРСКИЙ  КРАЙ </w:t>
      </w:r>
    </w:p>
    <w:p w:rsidR="00F47C54" w:rsidRPr="00A97B1E" w:rsidRDefault="00F47C54" w:rsidP="00A97B1E">
      <w:pPr>
        <w:ind w:right="-1"/>
        <w:jc w:val="center"/>
        <w:rPr>
          <w:b/>
          <w:sz w:val="28"/>
          <w:szCs w:val="28"/>
        </w:rPr>
      </w:pPr>
      <w:r w:rsidRPr="00A97B1E">
        <w:rPr>
          <w:b/>
          <w:sz w:val="28"/>
          <w:szCs w:val="28"/>
        </w:rPr>
        <w:t>АЧИНСКИЙ  РАЙОН</w:t>
      </w:r>
    </w:p>
    <w:p w:rsidR="00F47C54" w:rsidRPr="00A97B1E" w:rsidRDefault="00F47C54" w:rsidP="00A97B1E">
      <w:pPr>
        <w:ind w:right="-1"/>
        <w:jc w:val="center"/>
        <w:rPr>
          <w:b/>
          <w:sz w:val="28"/>
          <w:szCs w:val="28"/>
        </w:rPr>
      </w:pPr>
      <w:r w:rsidRPr="00A97B1E">
        <w:rPr>
          <w:b/>
          <w:sz w:val="28"/>
          <w:szCs w:val="28"/>
        </w:rPr>
        <w:t>МАЛИНОВСКИЙ СЕЛЬСКИЙ   СОВЕТ  ДЕПУТАТОВ</w:t>
      </w:r>
    </w:p>
    <w:p w:rsidR="00F47C54" w:rsidRPr="00A97B1E" w:rsidRDefault="00F47C54" w:rsidP="00A97B1E">
      <w:pPr>
        <w:ind w:right="-1"/>
        <w:jc w:val="center"/>
        <w:rPr>
          <w:b/>
          <w:sz w:val="28"/>
          <w:szCs w:val="28"/>
        </w:rPr>
      </w:pPr>
    </w:p>
    <w:p w:rsidR="00F47C54" w:rsidRPr="00A97B1E" w:rsidRDefault="00F47C54" w:rsidP="00A97B1E">
      <w:pPr>
        <w:ind w:right="-1"/>
        <w:jc w:val="center"/>
        <w:rPr>
          <w:b/>
          <w:sz w:val="28"/>
          <w:szCs w:val="28"/>
        </w:rPr>
      </w:pPr>
      <w:r w:rsidRPr="00A97B1E">
        <w:rPr>
          <w:b/>
          <w:sz w:val="28"/>
          <w:szCs w:val="28"/>
        </w:rPr>
        <w:t>РЕШЕНИЕ</w:t>
      </w:r>
    </w:p>
    <w:p w:rsidR="00F47C54" w:rsidRPr="00A97B1E" w:rsidRDefault="00F47C54" w:rsidP="00A97B1E">
      <w:pPr>
        <w:ind w:right="-1"/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47C54" w:rsidRPr="00A97B1E" w:rsidTr="005E72F0">
        <w:tc>
          <w:tcPr>
            <w:tcW w:w="3190" w:type="dxa"/>
          </w:tcPr>
          <w:p w:rsidR="00F47C54" w:rsidRPr="00A97B1E" w:rsidRDefault="006B201B" w:rsidP="006B201B">
            <w:pPr>
              <w:ind w:right="-1"/>
              <w:rPr>
                <w:b/>
              </w:rPr>
            </w:pPr>
            <w:r>
              <w:rPr>
                <w:b/>
              </w:rPr>
              <w:t>29</w:t>
            </w:r>
            <w:r w:rsidR="00F47C54" w:rsidRPr="00A97B1E">
              <w:rPr>
                <w:b/>
              </w:rPr>
              <w:t>.</w:t>
            </w:r>
            <w:r>
              <w:rPr>
                <w:b/>
              </w:rPr>
              <w:t>12</w:t>
            </w:r>
            <w:r w:rsidR="00F47C54" w:rsidRPr="00A97B1E">
              <w:rPr>
                <w:b/>
              </w:rPr>
              <w:t>.20</w:t>
            </w:r>
            <w:r w:rsidR="00CD6688" w:rsidRPr="00A97B1E">
              <w:rPr>
                <w:b/>
              </w:rPr>
              <w:t>21</w:t>
            </w:r>
          </w:p>
        </w:tc>
        <w:tc>
          <w:tcPr>
            <w:tcW w:w="3190" w:type="dxa"/>
          </w:tcPr>
          <w:p w:rsidR="00F47C54" w:rsidRPr="00A97B1E" w:rsidRDefault="00F47C54" w:rsidP="00A97B1E">
            <w:pPr>
              <w:ind w:right="-1"/>
              <w:jc w:val="center"/>
              <w:rPr>
                <w:b/>
              </w:rPr>
            </w:pPr>
            <w:r w:rsidRPr="00A97B1E">
              <w:rPr>
                <w:b/>
              </w:rPr>
              <w:t>п. Малиновка</w:t>
            </w:r>
          </w:p>
        </w:tc>
        <w:tc>
          <w:tcPr>
            <w:tcW w:w="3190" w:type="dxa"/>
          </w:tcPr>
          <w:p w:rsidR="00F47C54" w:rsidRPr="00A97B1E" w:rsidRDefault="00F47C54" w:rsidP="006B201B">
            <w:pPr>
              <w:ind w:right="-1"/>
              <w:rPr>
                <w:b/>
              </w:rPr>
            </w:pPr>
            <w:r w:rsidRPr="00A97B1E">
              <w:rPr>
                <w:b/>
              </w:rPr>
              <w:t xml:space="preserve">                      № </w:t>
            </w:r>
            <w:r w:rsidR="006B201B">
              <w:rPr>
                <w:b/>
              </w:rPr>
              <w:t>14</w:t>
            </w:r>
            <w:r w:rsidRPr="00A97B1E">
              <w:rPr>
                <w:b/>
              </w:rPr>
              <w:t>-</w:t>
            </w:r>
            <w:r w:rsidR="006B201B">
              <w:rPr>
                <w:b/>
              </w:rPr>
              <w:t>59</w:t>
            </w:r>
            <w:r w:rsidRPr="00A97B1E">
              <w:rPr>
                <w:b/>
              </w:rPr>
              <w:t xml:space="preserve">Р          </w:t>
            </w:r>
          </w:p>
        </w:tc>
      </w:tr>
    </w:tbl>
    <w:p w:rsidR="00B054FA" w:rsidRDefault="00B054FA" w:rsidP="00A97B1E">
      <w:pPr>
        <w:ind w:right="-1"/>
        <w:jc w:val="right"/>
        <w:rPr>
          <w:sz w:val="28"/>
          <w:szCs w:val="28"/>
        </w:rPr>
      </w:pPr>
    </w:p>
    <w:tbl>
      <w:tblPr>
        <w:tblW w:w="10063" w:type="dxa"/>
        <w:jc w:val="center"/>
        <w:tblInd w:w="-1832" w:type="dxa"/>
        <w:tblLook w:val="01E0"/>
      </w:tblPr>
      <w:tblGrid>
        <w:gridCol w:w="10063"/>
      </w:tblGrid>
      <w:tr w:rsidR="00391051" w:rsidTr="00B109A1">
        <w:trPr>
          <w:jc w:val="center"/>
        </w:trPr>
        <w:tc>
          <w:tcPr>
            <w:tcW w:w="10063" w:type="dxa"/>
          </w:tcPr>
          <w:p w:rsidR="008903BC" w:rsidRPr="00F47C54" w:rsidRDefault="00CD6688" w:rsidP="00A97B1E">
            <w:pPr>
              <w:autoSpaceDE w:val="0"/>
              <w:autoSpaceDN w:val="0"/>
              <w:adjustRightInd w:val="0"/>
              <w:ind w:right="-1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 внесении изменений в решение Малиновского сельского Совета депутатов от 16.08.2018 №30-146Р «</w:t>
            </w:r>
            <w:r w:rsidR="00DE23DA" w:rsidRPr="00F47C54">
              <w:rPr>
                <w:b/>
                <w:lang w:eastAsia="en-US"/>
              </w:rPr>
              <w:t xml:space="preserve">Об утверждении Порядка размещения </w:t>
            </w:r>
            <w:r w:rsidR="008903BC" w:rsidRPr="00F47C54">
              <w:rPr>
                <w:b/>
                <w:lang w:eastAsia="en-US"/>
              </w:rPr>
              <w:t>на официальном сайте</w:t>
            </w:r>
          </w:p>
          <w:p w:rsidR="00F47C54" w:rsidRDefault="008903BC" w:rsidP="00A97B1E">
            <w:pPr>
              <w:autoSpaceDE w:val="0"/>
              <w:autoSpaceDN w:val="0"/>
              <w:adjustRightInd w:val="0"/>
              <w:ind w:right="-1"/>
              <w:jc w:val="center"/>
              <w:rPr>
                <w:b/>
                <w:lang w:eastAsia="en-US"/>
              </w:rPr>
            </w:pPr>
            <w:r w:rsidRPr="00F47C54">
              <w:rPr>
                <w:b/>
                <w:lang w:eastAsia="en-US"/>
              </w:rPr>
              <w:t xml:space="preserve"> </w:t>
            </w:r>
            <w:r w:rsidR="00AE6B02" w:rsidRPr="00F47C54">
              <w:rPr>
                <w:b/>
                <w:lang w:eastAsia="en-US"/>
              </w:rPr>
              <w:t xml:space="preserve">и представления </w:t>
            </w:r>
            <w:r w:rsidRPr="00F47C54">
              <w:rPr>
                <w:b/>
                <w:lang w:eastAsia="en-US"/>
              </w:rPr>
              <w:t xml:space="preserve">средствам массовой информации </w:t>
            </w:r>
            <w:r w:rsidR="00AE6B02" w:rsidRPr="00F47C54">
              <w:rPr>
                <w:b/>
                <w:lang w:eastAsia="en-US"/>
              </w:rPr>
              <w:t>для опубликования</w:t>
            </w:r>
            <w:r w:rsidR="00DE6E0F" w:rsidRPr="00F47C54">
              <w:rPr>
                <w:b/>
                <w:lang w:eastAsia="en-US"/>
              </w:rPr>
              <w:t xml:space="preserve"> </w:t>
            </w:r>
            <w:r w:rsidR="00DE23DA" w:rsidRPr="00F47C54">
              <w:rPr>
                <w:b/>
                <w:lang w:eastAsia="en-US"/>
              </w:rPr>
              <w:t xml:space="preserve">сведений о доходах, об имуществе и обязательствах имущественного характера, </w:t>
            </w:r>
            <w:r w:rsidR="00DE6E0F" w:rsidRPr="00F47C54">
              <w:rPr>
                <w:rFonts w:eastAsiaTheme="minorHAnsi"/>
                <w:b/>
                <w:lang w:eastAsia="en-US"/>
              </w:rPr>
              <w:t xml:space="preserve">об источниках получения средств, за счет которых совершены сделки (совершена сделка), </w:t>
            </w:r>
            <w:r w:rsidR="00DE23DA" w:rsidRPr="00F47C54">
              <w:rPr>
                <w:b/>
                <w:lang w:eastAsia="en-US"/>
              </w:rPr>
              <w:t>представленных лицами, замещающими муниципальные должности</w:t>
            </w:r>
            <w:r w:rsidR="002F3B05" w:rsidRPr="00F47C54">
              <w:rPr>
                <w:b/>
                <w:lang w:eastAsia="en-US"/>
              </w:rPr>
              <w:t>,</w:t>
            </w:r>
          </w:p>
          <w:p w:rsidR="005A3051" w:rsidRPr="00F47C54" w:rsidRDefault="008903BC" w:rsidP="00A97B1E">
            <w:pPr>
              <w:autoSpaceDE w:val="0"/>
              <w:autoSpaceDN w:val="0"/>
              <w:adjustRightInd w:val="0"/>
              <w:ind w:right="-1"/>
              <w:jc w:val="center"/>
              <w:rPr>
                <w:rFonts w:eastAsiaTheme="minorHAnsi"/>
                <w:b/>
                <w:lang w:eastAsia="en-US"/>
              </w:rPr>
            </w:pPr>
            <w:r w:rsidRPr="00F47C54">
              <w:rPr>
                <w:b/>
                <w:lang w:eastAsia="en-US"/>
              </w:rPr>
              <w:t xml:space="preserve"> </w:t>
            </w:r>
            <w:r w:rsidR="00DE23DA" w:rsidRPr="00F47C54">
              <w:rPr>
                <w:b/>
                <w:lang w:eastAsia="en-US"/>
              </w:rPr>
              <w:t>и муниципальными служащими</w:t>
            </w:r>
            <w:r w:rsidR="00CD6688">
              <w:rPr>
                <w:b/>
                <w:lang w:eastAsia="en-US"/>
              </w:rPr>
              <w:t>»</w:t>
            </w:r>
          </w:p>
          <w:p w:rsidR="00391051" w:rsidRPr="008903BC" w:rsidRDefault="00391051" w:rsidP="00A97B1E">
            <w:pPr>
              <w:autoSpaceDE w:val="0"/>
              <w:autoSpaceDN w:val="0"/>
              <w:adjustRightInd w:val="0"/>
              <w:ind w:right="-1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391051" w:rsidRPr="00F47C54" w:rsidRDefault="00CD6688" w:rsidP="00D13DF7">
      <w:pPr>
        <w:autoSpaceDE w:val="0"/>
        <w:autoSpaceDN w:val="0"/>
        <w:adjustRightInd w:val="0"/>
        <w:spacing w:line="276" w:lineRule="auto"/>
        <w:ind w:right="-1" w:firstLine="709"/>
        <w:jc w:val="both"/>
      </w:pPr>
      <w:r>
        <w:t>Рассмотрев протест Ачинской городской прокуратуры от 29.11.2021 №86-04-2021, в</w:t>
      </w:r>
      <w:r w:rsidR="00A1377A" w:rsidRPr="00F47C54">
        <w:t xml:space="preserve"> соответствии со статьей</w:t>
      </w:r>
      <w:r w:rsidR="00DE23DA" w:rsidRPr="00F47C54">
        <w:t xml:space="preserve"> 8 Фе</w:t>
      </w:r>
      <w:r w:rsidR="002A7C49" w:rsidRPr="00F47C54">
        <w:t>дерального закона от 25.12.</w:t>
      </w:r>
      <w:r w:rsidR="00DE23DA" w:rsidRPr="00F47C54">
        <w:t>2008 №</w:t>
      </w:r>
      <w:r w:rsidR="00B109A1" w:rsidRPr="00F47C54">
        <w:t xml:space="preserve"> </w:t>
      </w:r>
      <w:r w:rsidR="00DE23DA" w:rsidRPr="00F47C54">
        <w:t>273-ФЗ «О противодействии коррупции»,</w:t>
      </w:r>
      <w:r w:rsidR="00A1377A" w:rsidRPr="00F47C54">
        <w:t xml:space="preserve"> Федеральным законом от 06.10.2003 №</w:t>
      </w:r>
      <w:r w:rsidR="00823389" w:rsidRPr="00F47C54">
        <w:t xml:space="preserve"> </w:t>
      </w:r>
      <w:r w:rsidR="00A1377A" w:rsidRPr="00F47C54">
        <w:t>131-ФЗ «Об общих принципах организации местного самоуправления в Российской Федерации»</w:t>
      </w:r>
      <w:r w:rsidR="002A7C49" w:rsidRPr="00F47C54">
        <w:t>,</w:t>
      </w:r>
      <w:r w:rsidR="00DE23DA" w:rsidRPr="00F47C54">
        <w:t xml:space="preserve"> Указом Президента РФ от 08.07.2013 №</w:t>
      </w:r>
      <w:r w:rsidR="00B109A1" w:rsidRPr="00F47C54">
        <w:t xml:space="preserve"> </w:t>
      </w:r>
      <w:r w:rsidR="00DE23DA" w:rsidRPr="00F47C54">
        <w:t>613 «Вопросы противодействия коррупции»</w:t>
      </w:r>
      <w:r w:rsidR="002A7C49" w:rsidRPr="00F47C54">
        <w:t xml:space="preserve">, </w:t>
      </w:r>
      <w:r w:rsidR="00DE23DA" w:rsidRPr="00F47C54">
        <w:t xml:space="preserve"> руководствуясь статьями </w:t>
      </w:r>
      <w:r w:rsidR="00F47C54" w:rsidRPr="00F47C54">
        <w:t xml:space="preserve">20, 24 </w:t>
      </w:r>
      <w:r w:rsidR="00236359" w:rsidRPr="00F47C54">
        <w:t xml:space="preserve">Устава </w:t>
      </w:r>
      <w:r w:rsidR="00F47C54" w:rsidRPr="00F47C54">
        <w:t>Малиновского сельсовета</w:t>
      </w:r>
      <w:r>
        <w:t xml:space="preserve"> Ачинского района Красноярского края</w:t>
      </w:r>
      <w:r w:rsidR="00F47C54" w:rsidRPr="00F47C54">
        <w:t>, Малиновский сельский Совет депутатов</w:t>
      </w:r>
      <w:r w:rsidR="00B109A1" w:rsidRPr="00F47C54">
        <w:t xml:space="preserve"> </w:t>
      </w:r>
      <w:r w:rsidR="00236359" w:rsidRPr="00F47C54">
        <w:t>РЕШИЛ:</w:t>
      </w:r>
    </w:p>
    <w:p w:rsidR="00CD6688" w:rsidRPr="00CD6688" w:rsidRDefault="00CD6688" w:rsidP="00D13DF7">
      <w:pPr>
        <w:autoSpaceDE w:val="0"/>
        <w:autoSpaceDN w:val="0"/>
        <w:adjustRightInd w:val="0"/>
        <w:spacing w:line="276" w:lineRule="auto"/>
        <w:ind w:right="-1"/>
        <w:jc w:val="both"/>
        <w:rPr>
          <w:lang w:eastAsia="en-US"/>
        </w:rPr>
      </w:pPr>
      <w:r>
        <w:rPr>
          <w:b/>
        </w:rPr>
        <w:t xml:space="preserve">           </w:t>
      </w:r>
      <w:r w:rsidR="00236359" w:rsidRPr="004F665F">
        <w:rPr>
          <w:b/>
        </w:rPr>
        <w:t>1</w:t>
      </w:r>
      <w:r w:rsidR="00236359" w:rsidRPr="00CD6688">
        <w:t>.</w:t>
      </w:r>
      <w:r w:rsidR="00823389" w:rsidRPr="00CD6688">
        <w:t xml:space="preserve"> </w:t>
      </w:r>
      <w:r w:rsidRPr="00CD6688">
        <w:t>В</w:t>
      </w:r>
      <w:r w:rsidRPr="00CD6688">
        <w:rPr>
          <w:lang w:eastAsia="en-US"/>
        </w:rPr>
        <w:t>нес</w:t>
      </w:r>
      <w:r>
        <w:rPr>
          <w:lang w:eastAsia="en-US"/>
        </w:rPr>
        <w:t>ти</w:t>
      </w:r>
      <w:r w:rsidRPr="00CD6688">
        <w:rPr>
          <w:lang w:eastAsia="en-US"/>
        </w:rPr>
        <w:t xml:space="preserve"> </w:t>
      </w:r>
      <w:r>
        <w:rPr>
          <w:lang w:eastAsia="en-US"/>
        </w:rPr>
        <w:t xml:space="preserve">следующие </w:t>
      </w:r>
      <w:r w:rsidRPr="00CD6688">
        <w:rPr>
          <w:lang w:eastAsia="en-US"/>
        </w:rPr>
        <w:t>изменени</w:t>
      </w:r>
      <w:r>
        <w:rPr>
          <w:lang w:eastAsia="en-US"/>
        </w:rPr>
        <w:t>я</w:t>
      </w:r>
      <w:r w:rsidRPr="00CD6688">
        <w:rPr>
          <w:lang w:eastAsia="en-US"/>
        </w:rPr>
        <w:t xml:space="preserve"> в решение Малиновского сельского Совета депутатов от 16.08.2018 №30-146Р «Об утверждении Порядка размещения на официальном сайте и представления средствам массовой информации для опубликования сведений о доходах, об имуществе и обязательствах имущественного характера, </w:t>
      </w:r>
      <w:r w:rsidRPr="00CD6688">
        <w:rPr>
          <w:rFonts w:eastAsiaTheme="minorHAnsi"/>
          <w:lang w:eastAsia="en-US"/>
        </w:rPr>
        <w:t xml:space="preserve">об источниках получения средств, за счет которых совершены сделки (совершена сделка), </w:t>
      </w:r>
      <w:r w:rsidRPr="00CD6688">
        <w:rPr>
          <w:lang w:eastAsia="en-US"/>
        </w:rPr>
        <w:t>представленных лицами, замещающими муниципальные должности,</w:t>
      </w:r>
    </w:p>
    <w:p w:rsidR="00CD6688" w:rsidRDefault="00CD6688" w:rsidP="00D13DF7">
      <w:pPr>
        <w:autoSpaceDE w:val="0"/>
        <w:autoSpaceDN w:val="0"/>
        <w:adjustRightInd w:val="0"/>
        <w:spacing w:line="276" w:lineRule="auto"/>
        <w:ind w:right="-1"/>
        <w:jc w:val="both"/>
        <w:rPr>
          <w:lang w:eastAsia="en-US"/>
        </w:rPr>
      </w:pPr>
      <w:r w:rsidRPr="00CD6688">
        <w:rPr>
          <w:lang w:eastAsia="en-US"/>
        </w:rPr>
        <w:t xml:space="preserve"> и муниципальными служащими»</w:t>
      </w:r>
      <w:r w:rsidR="00C91BD4">
        <w:rPr>
          <w:lang w:eastAsia="en-US"/>
        </w:rPr>
        <w:t xml:space="preserve"> (далее – решение)</w:t>
      </w:r>
      <w:r>
        <w:rPr>
          <w:lang w:eastAsia="en-US"/>
        </w:rPr>
        <w:t>:</w:t>
      </w:r>
    </w:p>
    <w:p w:rsidR="00C91BD4" w:rsidRDefault="00CD6688" w:rsidP="00D13DF7">
      <w:pPr>
        <w:autoSpaceDE w:val="0"/>
        <w:autoSpaceDN w:val="0"/>
        <w:adjustRightInd w:val="0"/>
        <w:spacing w:line="276" w:lineRule="auto"/>
        <w:ind w:right="-1"/>
        <w:jc w:val="both"/>
      </w:pPr>
      <w:r>
        <w:rPr>
          <w:lang w:eastAsia="en-US"/>
        </w:rPr>
        <w:t xml:space="preserve">          </w:t>
      </w:r>
      <w:r w:rsidR="00C91BD4" w:rsidRPr="00C91BD4">
        <w:rPr>
          <w:b/>
          <w:lang w:eastAsia="en-US"/>
        </w:rPr>
        <w:t>1.1</w:t>
      </w:r>
      <w:r w:rsidR="00C91BD4">
        <w:rPr>
          <w:lang w:eastAsia="en-US"/>
        </w:rPr>
        <w:t xml:space="preserve">. </w:t>
      </w:r>
      <w:r>
        <w:rPr>
          <w:lang w:eastAsia="en-US"/>
        </w:rPr>
        <w:t xml:space="preserve">в пункте </w:t>
      </w:r>
      <w:r w:rsidR="00C91BD4">
        <w:rPr>
          <w:lang w:eastAsia="en-US"/>
        </w:rPr>
        <w:t>1</w:t>
      </w:r>
      <w:r>
        <w:rPr>
          <w:lang w:eastAsia="en-US"/>
        </w:rPr>
        <w:t xml:space="preserve"> приложении к решению</w:t>
      </w:r>
      <w:r w:rsidR="00C91BD4">
        <w:rPr>
          <w:lang w:eastAsia="en-US"/>
        </w:rPr>
        <w:t xml:space="preserve"> слова «</w:t>
      </w:r>
      <w:r w:rsidR="00C91BD4" w:rsidRPr="00F47C54">
        <w:rPr>
          <w:i/>
          <w:u w:val="single"/>
        </w:rPr>
        <w:t>http://malinovsc.gbu.su/</w:t>
      </w:r>
      <w:r w:rsidR="00C91BD4">
        <w:rPr>
          <w:i/>
        </w:rPr>
        <w:t xml:space="preserve">» </w:t>
      </w:r>
      <w:r w:rsidR="00C91BD4" w:rsidRPr="00C91BD4">
        <w:t>заменить словами «http://malinovsc.</w:t>
      </w:r>
      <w:r w:rsidR="00C91BD4" w:rsidRPr="00C91BD4">
        <w:rPr>
          <w:lang w:val="en-US"/>
        </w:rPr>
        <w:t>ru</w:t>
      </w:r>
      <w:r w:rsidR="00C91BD4" w:rsidRPr="00C91BD4">
        <w:t>»</w:t>
      </w:r>
      <w:r w:rsidR="00C91BD4">
        <w:t>;</w:t>
      </w:r>
    </w:p>
    <w:p w:rsidR="00CD6688" w:rsidRDefault="00C91BD4" w:rsidP="00D13DF7">
      <w:pPr>
        <w:autoSpaceDE w:val="0"/>
        <w:autoSpaceDN w:val="0"/>
        <w:adjustRightInd w:val="0"/>
        <w:spacing w:line="276" w:lineRule="auto"/>
        <w:ind w:right="-1"/>
        <w:jc w:val="both"/>
        <w:rPr>
          <w:lang w:eastAsia="en-US"/>
        </w:rPr>
      </w:pPr>
      <w:r w:rsidRPr="00C91BD4">
        <w:rPr>
          <w:b/>
        </w:rPr>
        <w:t xml:space="preserve">          1.2.</w:t>
      </w:r>
      <w:r w:rsidR="00CD6688" w:rsidRPr="00C91BD4">
        <w:rPr>
          <w:b/>
          <w:lang w:eastAsia="en-US"/>
        </w:rPr>
        <w:t xml:space="preserve"> </w:t>
      </w:r>
      <w:r>
        <w:rPr>
          <w:lang w:eastAsia="en-US"/>
        </w:rPr>
        <w:t>пункт 2 приложения к решению изложить в следующей редакции:</w:t>
      </w:r>
    </w:p>
    <w:p w:rsidR="00C91BD4" w:rsidRDefault="00C91BD4" w:rsidP="00D13DF7">
      <w:pPr>
        <w:spacing w:line="276" w:lineRule="auto"/>
        <w:ind w:firstLine="540"/>
        <w:jc w:val="both"/>
      </w:pPr>
      <w:r>
        <w:rPr>
          <w:lang w:eastAsia="en-US"/>
        </w:rPr>
        <w:t>«2.</w:t>
      </w:r>
      <w:r>
        <w:t xml:space="preserve"> На официальном сайте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служащих (работников), замещающих должности, замещение которых влечет за собой размещение таких сведений, а также сведений о доходах, расходах, об имуществе и обязательствах имущественного </w:t>
      </w:r>
      <w:r w:rsidR="00A97B1E" w:rsidRPr="00F47C54">
        <w:t>характера лиц, указанных в пункте 1 настоящего Порядка, а также их супруг (супругов) и несовершеннолетних детей</w:t>
      </w:r>
      <w:r>
        <w:t>:</w:t>
      </w:r>
    </w:p>
    <w:p w:rsidR="00A97B1E" w:rsidRDefault="00C91BD4" w:rsidP="00D13DF7">
      <w:pPr>
        <w:spacing w:line="276" w:lineRule="auto"/>
        <w:ind w:firstLine="540"/>
        <w:jc w:val="both"/>
      </w:pPr>
      <w:r>
        <w:t xml:space="preserve">а) перечень объектов недвижимого имущества, принадлежащих служащему (работнику), его супруге (супругу) и несовершеннолетним детям на праве собственности </w:t>
      </w:r>
      <w:r>
        <w:lastRenderedPageBreak/>
        <w:t>или находящихся в их пользовании, с указанием вида, площади и страны расположения каждого из таких объектов;</w:t>
      </w:r>
    </w:p>
    <w:p w:rsidR="00C91BD4" w:rsidRDefault="00C91BD4" w:rsidP="00D13DF7">
      <w:pPr>
        <w:spacing w:line="276" w:lineRule="auto"/>
        <w:ind w:firstLine="540"/>
        <w:jc w:val="both"/>
      </w:pPr>
      <w:r>
        <w:t>б) перечень транспортных средств с указанием вида и марки, принадлежащих на праве собственности служащему (работнику), его супруге (супругу) и несовершеннолетним детям;</w:t>
      </w:r>
    </w:p>
    <w:p w:rsidR="00C91BD4" w:rsidRDefault="00C91BD4" w:rsidP="00D13DF7">
      <w:pPr>
        <w:spacing w:line="276" w:lineRule="auto"/>
        <w:ind w:firstLine="540"/>
        <w:jc w:val="both"/>
      </w:pPr>
      <w:r>
        <w:t>в) декларированный годовой доход служащего (работника), его супруги (супруга) и несовершеннолетних детей;</w:t>
      </w:r>
    </w:p>
    <w:p w:rsidR="00C91BD4" w:rsidRDefault="00C91BD4" w:rsidP="00D13DF7">
      <w:pPr>
        <w:spacing w:line="276" w:lineRule="auto"/>
        <w:ind w:firstLine="540"/>
        <w:jc w:val="both"/>
      </w:pPr>
      <w:r>
        <w:t>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служащего (работника) и его супруги (супруга) за три последних года, предшествующих отчетному периоду.</w:t>
      </w:r>
      <w:r w:rsidR="00A97B1E">
        <w:t>»;</w:t>
      </w:r>
    </w:p>
    <w:p w:rsidR="00A97B1E" w:rsidRDefault="00A97B1E" w:rsidP="00D13DF7">
      <w:pPr>
        <w:spacing w:line="276" w:lineRule="auto"/>
        <w:ind w:firstLine="540"/>
        <w:jc w:val="both"/>
      </w:pPr>
      <w:r w:rsidRPr="00A97B1E">
        <w:rPr>
          <w:b/>
        </w:rPr>
        <w:t>1.3</w:t>
      </w:r>
      <w:r>
        <w:t>. пункт 3 приложения к решению исключить</w:t>
      </w:r>
    </w:p>
    <w:p w:rsidR="00F47C54" w:rsidRPr="00C11917" w:rsidRDefault="00A97B1E" w:rsidP="00D13DF7">
      <w:pPr>
        <w:spacing w:line="276" w:lineRule="auto"/>
        <w:ind w:firstLine="426"/>
        <w:jc w:val="both"/>
      </w:pPr>
      <w:r w:rsidRPr="00A97B1E">
        <w:rPr>
          <w:b/>
        </w:rPr>
        <w:t xml:space="preserve"> </w:t>
      </w:r>
      <w:r w:rsidR="00F47C54" w:rsidRPr="00A97B1E">
        <w:rPr>
          <w:b/>
        </w:rPr>
        <w:t xml:space="preserve">  </w:t>
      </w:r>
      <w:r w:rsidRPr="00A97B1E">
        <w:rPr>
          <w:b/>
        </w:rPr>
        <w:t>2</w:t>
      </w:r>
      <w:r w:rsidR="00F47C54" w:rsidRPr="00A97B1E">
        <w:t>.</w:t>
      </w:r>
      <w:r w:rsidR="00F47C54" w:rsidRPr="00C11917">
        <w:t xml:space="preserve"> 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</w:t>
      </w:r>
      <w:r>
        <w:t>ванию и охране окружающей среды.</w:t>
      </w:r>
    </w:p>
    <w:p w:rsidR="00F47C54" w:rsidRDefault="00A97B1E" w:rsidP="00D13DF7">
      <w:pPr>
        <w:spacing w:line="276" w:lineRule="auto"/>
        <w:jc w:val="both"/>
      </w:pPr>
      <w:r>
        <w:rPr>
          <w:b/>
        </w:rPr>
        <w:t xml:space="preserve">          3</w:t>
      </w:r>
      <w:r w:rsidR="00F47C54" w:rsidRPr="00ED75FC">
        <w:rPr>
          <w:b/>
        </w:rPr>
        <w:t>.</w:t>
      </w:r>
      <w:r w:rsidR="00F47C54" w:rsidRPr="00ED75FC">
        <w:t xml:space="preserve"> Настоящее решение вступает в силу после официального опубликования в  информационном  бюллетене «Малиновский  вестник».</w:t>
      </w:r>
    </w:p>
    <w:p w:rsidR="00F47C54" w:rsidRDefault="00F47C54" w:rsidP="00D13DF7">
      <w:pPr>
        <w:spacing w:line="276" w:lineRule="auto"/>
        <w:jc w:val="both"/>
      </w:pPr>
    </w:p>
    <w:p w:rsidR="00A97B1E" w:rsidRPr="00ED75FC" w:rsidRDefault="00A97B1E" w:rsidP="00D13DF7">
      <w:pPr>
        <w:spacing w:line="276" w:lineRule="auto"/>
        <w:jc w:val="both"/>
      </w:pPr>
    </w:p>
    <w:p w:rsidR="00F47C54" w:rsidRPr="00C11917" w:rsidRDefault="00F47C54" w:rsidP="00D13DF7">
      <w:pPr>
        <w:spacing w:line="276" w:lineRule="auto"/>
      </w:pPr>
      <w:r w:rsidRPr="00C11917">
        <w:t xml:space="preserve">Председатель Малиновского                                          </w:t>
      </w:r>
      <w:r w:rsidR="004F665F">
        <w:t xml:space="preserve">   </w:t>
      </w:r>
      <w:r w:rsidR="00A97B1E">
        <w:t xml:space="preserve">           </w:t>
      </w:r>
      <w:r w:rsidR="004F665F">
        <w:t xml:space="preserve">        </w:t>
      </w:r>
      <w:r w:rsidRPr="00C11917">
        <w:t>Глава Малиновского</w:t>
      </w:r>
    </w:p>
    <w:p w:rsidR="00F47C54" w:rsidRPr="00C11917" w:rsidRDefault="00F47C54" w:rsidP="00D13DF7">
      <w:pPr>
        <w:spacing w:line="276" w:lineRule="auto"/>
      </w:pPr>
      <w:r w:rsidRPr="00C11917">
        <w:t xml:space="preserve">сельского Совета депутатов                                          </w:t>
      </w:r>
      <w:r w:rsidR="00A97B1E">
        <w:t xml:space="preserve">          </w:t>
      </w:r>
      <w:r w:rsidRPr="00C11917">
        <w:t xml:space="preserve">               </w:t>
      </w:r>
      <w:r w:rsidR="004F665F">
        <w:t xml:space="preserve">           </w:t>
      </w:r>
      <w:r w:rsidRPr="00C11917">
        <w:t xml:space="preserve">    </w:t>
      </w:r>
      <w:r w:rsidR="00A97B1E">
        <w:t xml:space="preserve"> </w:t>
      </w:r>
      <w:r w:rsidRPr="00C11917">
        <w:t xml:space="preserve">сельсовета                                                     </w:t>
      </w:r>
    </w:p>
    <w:p w:rsidR="00C91BD4" w:rsidRDefault="00F47C54" w:rsidP="00D13DF7">
      <w:pPr>
        <w:tabs>
          <w:tab w:val="left" w:pos="6885"/>
        </w:tabs>
        <w:spacing w:line="276" w:lineRule="auto"/>
      </w:pPr>
      <w:r>
        <w:t>______________</w:t>
      </w:r>
      <w:r w:rsidR="00A97B1E">
        <w:t>Л.А. Кинзуль</w:t>
      </w:r>
      <w:r w:rsidR="00A97B1E">
        <w:tab/>
        <w:t xml:space="preserve">          А.А. Баркунов</w:t>
      </w:r>
    </w:p>
    <w:p w:rsidR="00F47C54" w:rsidRDefault="00F47C54" w:rsidP="00D13DF7">
      <w:pPr>
        <w:spacing w:line="276" w:lineRule="auto"/>
      </w:pPr>
      <w:r>
        <w:t>«___»__________20</w:t>
      </w:r>
      <w:r w:rsidR="00A97B1E">
        <w:t>21</w:t>
      </w:r>
      <w:r>
        <w:t xml:space="preserve"> г.</w:t>
      </w:r>
      <w:r>
        <w:tab/>
        <w:t xml:space="preserve">                                        </w:t>
      </w:r>
      <w:r w:rsidR="004F665F">
        <w:t xml:space="preserve">         </w:t>
      </w:r>
      <w:r w:rsidR="00A97B1E">
        <w:t xml:space="preserve">          </w:t>
      </w:r>
      <w:r w:rsidR="004F665F">
        <w:t xml:space="preserve">  </w:t>
      </w:r>
      <w:r>
        <w:t xml:space="preserve"> «___»__________20</w:t>
      </w:r>
      <w:r w:rsidR="00A97B1E">
        <w:t>21</w:t>
      </w:r>
      <w:r>
        <w:t xml:space="preserve"> г.</w:t>
      </w:r>
    </w:p>
    <w:p w:rsidR="0062756D" w:rsidRDefault="0062756D" w:rsidP="00D13DF7">
      <w:pPr>
        <w:spacing w:line="276" w:lineRule="auto"/>
      </w:pPr>
    </w:p>
    <w:p w:rsidR="00474572" w:rsidRDefault="00474572" w:rsidP="00D13DF7">
      <w:pPr>
        <w:spacing w:line="276" w:lineRule="auto"/>
      </w:pPr>
    </w:p>
    <w:p w:rsidR="00474572" w:rsidRDefault="00474572" w:rsidP="00D13DF7">
      <w:pPr>
        <w:spacing w:line="276" w:lineRule="auto"/>
      </w:pPr>
    </w:p>
    <w:p w:rsidR="00474572" w:rsidRDefault="00474572" w:rsidP="00D13DF7">
      <w:pPr>
        <w:spacing w:line="276" w:lineRule="auto"/>
      </w:pPr>
    </w:p>
    <w:p w:rsidR="004E6197" w:rsidRDefault="004E6197" w:rsidP="00D13DF7">
      <w:pPr>
        <w:spacing w:line="276" w:lineRule="auto"/>
        <w:rPr>
          <w:sz w:val="28"/>
          <w:szCs w:val="28"/>
        </w:rPr>
      </w:pPr>
    </w:p>
    <w:sectPr w:rsidR="004E6197" w:rsidSect="00A97B1E">
      <w:headerReference w:type="first" r:id="rId8"/>
      <w:pgSz w:w="11906" w:h="16838"/>
      <w:pgMar w:top="1134" w:right="849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EB1" w:rsidRDefault="00135EB1" w:rsidP="00807137">
      <w:r>
        <w:separator/>
      </w:r>
    </w:p>
  </w:endnote>
  <w:endnote w:type="continuationSeparator" w:id="1">
    <w:p w:rsidR="00135EB1" w:rsidRDefault="00135EB1" w:rsidP="00807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EB1" w:rsidRDefault="00135EB1" w:rsidP="00807137">
      <w:r>
        <w:separator/>
      </w:r>
    </w:p>
  </w:footnote>
  <w:footnote w:type="continuationSeparator" w:id="1">
    <w:p w:rsidR="00135EB1" w:rsidRDefault="00135EB1" w:rsidP="008071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688" w:rsidRDefault="00CD6688" w:rsidP="00CD6688">
    <w:pPr>
      <w:pStyle w:val="ae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/>
  <w:rsids>
    <w:rsidRoot w:val="00D91DDB"/>
    <w:rsid w:val="00024B40"/>
    <w:rsid w:val="00032DC5"/>
    <w:rsid w:val="000454DC"/>
    <w:rsid w:val="000475B3"/>
    <w:rsid w:val="00051A2F"/>
    <w:rsid w:val="00052CAE"/>
    <w:rsid w:val="000545A1"/>
    <w:rsid w:val="0005728D"/>
    <w:rsid w:val="00070924"/>
    <w:rsid w:val="00111FB2"/>
    <w:rsid w:val="00126043"/>
    <w:rsid w:val="00127603"/>
    <w:rsid w:val="00131139"/>
    <w:rsid w:val="00135EB1"/>
    <w:rsid w:val="00146A6D"/>
    <w:rsid w:val="00150C39"/>
    <w:rsid w:val="00171146"/>
    <w:rsid w:val="00182D70"/>
    <w:rsid w:val="001C4223"/>
    <w:rsid w:val="001C6FE0"/>
    <w:rsid w:val="001D2BDA"/>
    <w:rsid w:val="001E1F83"/>
    <w:rsid w:val="001F503C"/>
    <w:rsid w:val="00236359"/>
    <w:rsid w:val="00286D0B"/>
    <w:rsid w:val="002A1D5E"/>
    <w:rsid w:val="002A7C49"/>
    <w:rsid w:val="002B3745"/>
    <w:rsid w:val="002D7AED"/>
    <w:rsid w:val="002F3B05"/>
    <w:rsid w:val="002F5942"/>
    <w:rsid w:val="00352948"/>
    <w:rsid w:val="00391051"/>
    <w:rsid w:val="00396A21"/>
    <w:rsid w:val="003B3EB2"/>
    <w:rsid w:val="003F012F"/>
    <w:rsid w:val="00407968"/>
    <w:rsid w:val="004213B4"/>
    <w:rsid w:val="00440BDE"/>
    <w:rsid w:val="004648BA"/>
    <w:rsid w:val="00467B9B"/>
    <w:rsid w:val="00474572"/>
    <w:rsid w:val="004E3EF3"/>
    <w:rsid w:val="004E6197"/>
    <w:rsid w:val="004F29DF"/>
    <w:rsid w:val="004F665F"/>
    <w:rsid w:val="005044CA"/>
    <w:rsid w:val="00512AE6"/>
    <w:rsid w:val="00531728"/>
    <w:rsid w:val="005335C4"/>
    <w:rsid w:val="005619DA"/>
    <w:rsid w:val="005A3051"/>
    <w:rsid w:val="005A7D76"/>
    <w:rsid w:val="005B37B6"/>
    <w:rsid w:val="005C70EF"/>
    <w:rsid w:val="00621778"/>
    <w:rsid w:val="0062756D"/>
    <w:rsid w:val="0063089A"/>
    <w:rsid w:val="006430E6"/>
    <w:rsid w:val="006436B8"/>
    <w:rsid w:val="006643F7"/>
    <w:rsid w:val="0068579F"/>
    <w:rsid w:val="006B201B"/>
    <w:rsid w:val="006E29D9"/>
    <w:rsid w:val="00707599"/>
    <w:rsid w:val="00720722"/>
    <w:rsid w:val="007256D2"/>
    <w:rsid w:val="007441B2"/>
    <w:rsid w:val="007575D2"/>
    <w:rsid w:val="007A2E85"/>
    <w:rsid w:val="007A4FF2"/>
    <w:rsid w:val="007A54CC"/>
    <w:rsid w:val="007A6868"/>
    <w:rsid w:val="007D30D4"/>
    <w:rsid w:val="007D565E"/>
    <w:rsid w:val="007F1C08"/>
    <w:rsid w:val="00807137"/>
    <w:rsid w:val="00823389"/>
    <w:rsid w:val="008506A4"/>
    <w:rsid w:val="00863199"/>
    <w:rsid w:val="00867369"/>
    <w:rsid w:val="00871A5D"/>
    <w:rsid w:val="008903BC"/>
    <w:rsid w:val="008B56F1"/>
    <w:rsid w:val="008C291F"/>
    <w:rsid w:val="008E5E66"/>
    <w:rsid w:val="009073B2"/>
    <w:rsid w:val="0091798F"/>
    <w:rsid w:val="009362D4"/>
    <w:rsid w:val="0095266C"/>
    <w:rsid w:val="009718B6"/>
    <w:rsid w:val="009932D0"/>
    <w:rsid w:val="009B366D"/>
    <w:rsid w:val="009B4846"/>
    <w:rsid w:val="009D5592"/>
    <w:rsid w:val="00A1377A"/>
    <w:rsid w:val="00A310A3"/>
    <w:rsid w:val="00A43100"/>
    <w:rsid w:val="00A77A46"/>
    <w:rsid w:val="00A81727"/>
    <w:rsid w:val="00A95F4A"/>
    <w:rsid w:val="00A97B1E"/>
    <w:rsid w:val="00AA7276"/>
    <w:rsid w:val="00AA7361"/>
    <w:rsid w:val="00AD41B5"/>
    <w:rsid w:val="00AE6B02"/>
    <w:rsid w:val="00B054FA"/>
    <w:rsid w:val="00B109A1"/>
    <w:rsid w:val="00B44228"/>
    <w:rsid w:val="00BD1B10"/>
    <w:rsid w:val="00C04F30"/>
    <w:rsid w:val="00C07B77"/>
    <w:rsid w:val="00C8725F"/>
    <w:rsid w:val="00C8761A"/>
    <w:rsid w:val="00C91BD4"/>
    <w:rsid w:val="00C932F1"/>
    <w:rsid w:val="00CA3EF7"/>
    <w:rsid w:val="00CC5122"/>
    <w:rsid w:val="00CD6688"/>
    <w:rsid w:val="00D13D62"/>
    <w:rsid w:val="00D13DF7"/>
    <w:rsid w:val="00D15638"/>
    <w:rsid w:val="00D312BE"/>
    <w:rsid w:val="00D412FD"/>
    <w:rsid w:val="00D56860"/>
    <w:rsid w:val="00D86577"/>
    <w:rsid w:val="00D866AE"/>
    <w:rsid w:val="00D91DDB"/>
    <w:rsid w:val="00D96041"/>
    <w:rsid w:val="00DE23DA"/>
    <w:rsid w:val="00DE6E0F"/>
    <w:rsid w:val="00E05229"/>
    <w:rsid w:val="00E3425A"/>
    <w:rsid w:val="00E36A83"/>
    <w:rsid w:val="00E817DE"/>
    <w:rsid w:val="00E8784D"/>
    <w:rsid w:val="00EC3B07"/>
    <w:rsid w:val="00ED5ADA"/>
    <w:rsid w:val="00EF535E"/>
    <w:rsid w:val="00F067E1"/>
    <w:rsid w:val="00F21060"/>
    <w:rsid w:val="00F263CB"/>
    <w:rsid w:val="00F47C54"/>
    <w:rsid w:val="00F739D2"/>
    <w:rsid w:val="00F834B5"/>
    <w:rsid w:val="00FB02AF"/>
    <w:rsid w:val="00FB1002"/>
    <w:rsid w:val="00FC5EC0"/>
    <w:rsid w:val="00FF3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391051"/>
    <w:rPr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1051"/>
    <w:pPr>
      <w:widowControl w:val="0"/>
      <w:shd w:val="clear" w:color="auto" w:fill="FFFFFF"/>
      <w:spacing w:after="300" w:line="326" w:lineRule="exact"/>
      <w:jc w:val="center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21">
    <w:name w:val="Основной текст (2) + Не курсив"/>
    <w:basedOn w:val="2"/>
    <w:rsid w:val="00391051"/>
    <w:rPr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3">
    <w:name w:val="footnote text"/>
    <w:basedOn w:val="a"/>
    <w:link w:val="a4"/>
    <w:rsid w:val="00807137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8071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807137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467B9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67B9B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53172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172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17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172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1728"/>
    <w:rPr>
      <w:b/>
      <w:bCs/>
    </w:rPr>
  </w:style>
  <w:style w:type="paragraph" w:customStyle="1" w:styleId="ConsPlusNormal">
    <w:name w:val="ConsPlusNormal"/>
    <w:rsid w:val="000545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List Paragraph"/>
    <w:basedOn w:val="a"/>
    <w:uiPriority w:val="34"/>
    <w:qFormat/>
    <w:rsid w:val="007A4FF2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82338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233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8233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82338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39"/>
    <w:rsid w:val="00474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47C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0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C014E7-D4BC-437B-A6A4-D05D71AD7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ИТВ</dc:creator>
  <cp:lastModifiedBy>Совет депутатов</cp:lastModifiedBy>
  <cp:revision>13</cp:revision>
  <cp:lastPrinted>2021-12-29T04:31:00Z</cp:lastPrinted>
  <dcterms:created xsi:type="dcterms:W3CDTF">2018-04-27T02:42:00Z</dcterms:created>
  <dcterms:modified xsi:type="dcterms:W3CDTF">2021-12-29T04:31:00Z</dcterms:modified>
</cp:coreProperties>
</file>