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</w:t>
      </w:r>
      <w:r w:rsidRPr="00760D8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1C08D5" w:rsidTr="00570AAF">
        <w:tc>
          <w:tcPr>
            <w:tcW w:w="3190" w:type="dxa"/>
          </w:tcPr>
          <w:p w:rsidR="00ED75FC" w:rsidRPr="001C08D5" w:rsidRDefault="00BF6798" w:rsidP="00BF67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ED75FC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A2D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D75FC"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CA2D5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ED75FC" w:rsidRPr="001C08D5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1C08D5" w:rsidRDefault="00ED75FC" w:rsidP="00BF67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F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6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№ </w:t>
            </w:r>
            <w:r w:rsidR="00BF67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F679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ED75FC" w:rsidRPr="001C08D5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Решение </w:t>
      </w:r>
      <w:r w:rsidR="001C08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bCs/>
          <w:sz w:val="24"/>
          <w:szCs w:val="24"/>
        </w:rPr>
        <w:t>Малиновского сельского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30 сентября 2013 года № 51-153Р </w:t>
      </w:r>
      <w:r w:rsidRPr="001C08D5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Положения  о системе оплаты труда работников муниципальных</w:t>
      </w:r>
    </w:p>
    <w:p w:rsidR="00ED75FC" w:rsidRPr="001C08D5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учреждений Малиновского сельсовета,</w:t>
      </w:r>
      <w:r w:rsidR="001C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sz w:val="24"/>
          <w:szCs w:val="24"/>
        </w:rPr>
        <w:t>финансируемых из сельского бюджета»</w:t>
      </w:r>
    </w:p>
    <w:p w:rsidR="00ED75FC" w:rsidRPr="001C08D5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Default="00EF2BA8" w:rsidP="00EF2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Рассмотрев протест Ачинской городской прокуратуры на решение Малиновского сельского Света депутатов от  </w:t>
      </w:r>
      <w:r w:rsidRPr="00EF2BA8">
        <w:rPr>
          <w:rFonts w:ascii="Times New Roman" w:hAnsi="Times New Roman" w:cs="Times New Roman"/>
          <w:bCs/>
          <w:sz w:val="24"/>
          <w:szCs w:val="24"/>
        </w:rPr>
        <w:t xml:space="preserve">30 сентября 2013 года № 51-153Р </w:t>
      </w:r>
      <w:r w:rsidRPr="00EF2BA8">
        <w:rPr>
          <w:rFonts w:ascii="Times New Roman" w:hAnsi="Times New Roman" w:cs="Times New Roman"/>
          <w:sz w:val="24"/>
          <w:szCs w:val="24"/>
        </w:rPr>
        <w:t>«Об утверждении Положения  о системе оплаты труда работников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BA8">
        <w:rPr>
          <w:rFonts w:ascii="Times New Roman" w:hAnsi="Times New Roman" w:cs="Times New Roman"/>
          <w:sz w:val="24"/>
          <w:szCs w:val="24"/>
        </w:rPr>
        <w:t>учреждений Малиновского сельсовета, финансируемых из сельского бюджета»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руководствуясь статьями 20, 24 Устава Малиновского сельсовета,  Малиновский  сельский Совет депутатов  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РЕШИЛ</w:t>
      </w:r>
      <w:r w:rsidR="00ED75FC" w:rsidRPr="00ED75FC">
        <w:rPr>
          <w:rFonts w:ascii="Times New Roman" w:hAnsi="Times New Roman" w:cs="Times New Roman"/>
          <w:sz w:val="24"/>
          <w:szCs w:val="24"/>
        </w:rPr>
        <w:t>:</w:t>
      </w:r>
    </w:p>
    <w:p w:rsidR="00747226" w:rsidRPr="00ED75FC" w:rsidRDefault="00747226" w:rsidP="00ED75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ED75FC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D75FC">
        <w:rPr>
          <w:rFonts w:ascii="Times New Roman" w:hAnsi="Times New Roman" w:cs="Times New Roman"/>
          <w:b/>
          <w:sz w:val="24"/>
          <w:szCs w:val="24"/>
        </w:rPr>
        <w:t>1.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Внести в   решение Малиновского сельского Совета депутатов </w:t>
      </w:r>
      <w:r w:rsidRPr="00ED75FC">
        <w:rPr>
          <w:rFonts w:ascii="Times New Roman" w:hAnsi="Times New Roman" w:cs="Times New Roman"/>
          <w:bCs/>
          <w:sz w:val="24"/>
          <w:szCs w:val="24"/>
        </w:rPr>
        <w:t xml:space="preserve">от 30 сентября 2013 года № 51-153Р </w:t>
      </w:r>
      <w:r w:rsidRPr="00ED75FC">
        <w:rPr>
          <w:rFonts w:ascii="Times New Roman" w:hAnsi="Times New Roman" w:cs="Times New Roman"/>
          <w:sz w:val="24"/>
          <w:szCs w:val="24"/>
        </w:rPr>
        <w:t xml:space="preserve">«Об утверждении Положения  о системе оплаты труда работников муниципальных учреждений Малиновского сельсовета, финансируемых из сельского бюджета» следующее изменение: </w:t>
      </w:r>
    </w:p>
    <w:p w:rsidR="00EF2BA8" w:rsidRPr="00EF2BA8" w:rsidRDefault="00ED75FC" w:rsidP="00EF2B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BA8">
        <w:rPr>
          <w:rFonts w:ascii="Times New Roman" w:hAnsi="Times New Roman" w:cs="Times New Roman"/>
          <w:sz w:val="24"/>
          <w:szCs w:val="24"/>
        </w:rPr>
        <w:t xml:space="preserve">          -</w:t>
      </w:r>
      <w:r w:rsidR="00EF2BA8" w:rsidRPr="00EF2BA8">
        <w:rPr>
          <w:rFonts w:ascii="Times New Roman" w:hAnsi="Times New Roman" w:cs="Times New Roman"/>
          <w:sz w:val="24"/>
          <w:szCs w:val="24"/>
        </w:rPr>
        <w:t>пункт 2 статьи 4 Положения изложить в новой редакции:</w:t>
      </w:r>
    </w:p>
    <w:p w:rsidR="00ED75FC" w:rsidRPr="00EF2BA8" w:rsidRDefault="00EF2BA8" w:rsidP="00EF2B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BA8">
        <w:rPr>
          <w:rFonts w:ascii="Times New Roman" w:hAnsi="Times New Roman" w:cs="Times New Roman"/>
          <w:sz w:val="24"/>
          <w:szCs w:val="24"/>
        </w:rPr>
        <w:t xml:space="preserve">          «2. Персональные выплаты устанавливаются с учетом квалификационной категории, сложности, напряженности и особого режима работы, опыта работы, работы в сельской местности в целях повышения уровня оплаты труда молодым специалистам</w:t>
      </w:r>
      <w:r>
        <w:rPr>
          <w:rFonts w:ascii="Times New Roman" w:hAnsi="Times New Roman" w:cs="Times New Roman"/>
          <w:sz w:val="24"/>
          <w:szCs w:val="24"/>
        </w:rPr>
        <w:t xml:space="preserve"> и не подлежат включению в состав минимального размера оплаты труда.</w:t>
      </w:r>
      <w:r w:rsidRPr="00EF2BA8">
        <w:rPr>
          <w:rFonts w:ascii="Times New Roman" w:hAnsi="Times New Roman" w:cs="Times New Roman"/>
          <w:sz w:val="24"/>
          <w:szCs w:val="24"/>
        </w:rPr>
        <w:t>»</w:t>
      </w:r>
    </w:p>
    <w:p w:rsidR="00DF4103" w:rsidRPr="00ED75FC" w:rsidRDefault="00DF4103" w:rsidP="00CA2D5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75FC" w:rsidRDefault="00ED75FC" w:rsidP="00DF41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5FC">
        <w:rPr>
          <w:rFonts w:ascii="Times New Roman" w:hAnsi="Times New Roman" w:cs="Times New Roman"/>
          <w:b/>
          <w:sz w:val="24"/>
          <w:szCs w:val="24"/>
        </w:rPr>
        <w:t>2.</w:t>
      </w:r>
      <w:r w:rsidRPr="00C11917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C11917" w:rsidRDefault="00DF4103" w:rsidP="00DF41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Default="00ED75FC" w:rsidP="00ED7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</w:t>
      </w:r>
      <w:r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CA2D54" w:rsidRDefault="00CA2D54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760D8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</w:t>
      </w:r>
    </w:p>
    <w:p w:rsidR="00ED75FC" w:rsidRDefault="00ED75FC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3D7083">
        <w:rPr>
          <w:rFonts w:ascii="Times New Roman" w:hAnsi="Times New Roman" w:cs="Times New Roman"/>
          <w:sz w:val="24"/>
          <w:szCs w:val="24"/>
        </w:rPr>
        <w:t>Л.А.</w:t>
      </w:r>
      <w:r w:rsidR="00BF6798">
        <w:rPr>
          <w:rFonts w:ascii="Times New Roman" w:hAnsi="Times New Roman" w:cs="Times New Roman"/>
          <w:sz w:val="24"/>
          <w:szCs w:val="24"/>
        </w:rPr>
        <w:t xml:space="preserve"> </w:t>
      </w:r>
      <w:r w:rsidR="003D7083">
        <w:rPr>
          <w:rFonts w:ascii="Times New Roman" w:hAnsi="Times New Roman" w:cs="Times New Roman"/>
          <w:sz w:val="24"/>
          <w:szCs w:val="24"/>
        </w:rPr>
        <w:t xml:space="preserve">Кинзуль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                                __________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60D89">
        <w:rPr>
          <w:rFonts w:ascii="Times New Roman" w:hAnsi="Times New Roman" w:cs="Times New Roman"/>
          <w:sz w:val="24"/>
          <w:szCs w:val="24"/>
        </w:rPr>
        <w:t>А.</w:t>
      </w:r>
      <w:r w:rsidR="00BF6798">
        <w:rPr>
          <w:rFonts w:ascii="Times New Roman" w:hAnsi="Times New Roman" w:cs="Times New Roman"/>
          <w:sz w:val="24"/>
          <w:szCs w:val="24"/>
        </w:rPr>
        <w:t xml:space="preserve"> </w:t>
      </w:r>
      <w:r w:rsidR="00760D89">
        <w:rPr>
          <w:rFonts w:ascii="Times New Roman" w:hAnsi="Times New Roman" w:cs="Times New Roman"/>
          <w:sz w:val="24"/>
          <w:szCs w:val="24"/>
        </w:rPr>
        <w:t>Баркунов</w:t>
      </w:r>
    </w:p>
    <w:p w:rsidR="00ED75FC" w:rsidRDefault="00ED75FC" w:rsidP="00ED7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«___»__________2021 г.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«___»__________2021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4DFC" w:rsidRDefault="00184DFC" w:rsidP="00ED75FC">
      <w:pPr>
        <w:spacing w:after="0"/>
      </w:pPr>
    </w:p>
    <w:sectPr w:rsidR="00184DFC" w:rsidSect="00454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66" w:rsidRDefault="008D4F66" w:rsidP="003D7083">
      <w:pPr>
        <w:spacing w:after="0" w:line="240" w:lineRule="auto"/>
      </w:pPr>
      <w:r>
        <w:separator/>
      </w:r>
    </w:p>
  </w:endnote>
  <w:endnote w:type="continuationSeparator" w:id="1">
    <w:p w:rsidR="008D4F66" w:rsidRDefault="008D4F66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66" w:rsidRDefault="008D4F66" w:rsidP="003D7083">
      <w:pPr>
        <w:spacing w:after="0" w:line="240" w:lineRule="auto"/>
      </w:pPr>
      <w:r>
        <w:separator/>
      </w:r>
    </w:p>
  </w:footnote>
  <w:footnote w:type="continuationSeparator" w:id="1">
    <w:p w:rsidR="008D4F66" w:rsidRDefault="008D4F66" w:rsidP="003D7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D6145"/>
    <w:rsid w:val="00184DFC"/>
    <w:rsid w:val="001A1646"/>
    <w:rsid w:val="001C08D5"/>
    <w:rsid w:val="00257B68"/>
    <w:rsid w:val="003B1E92"/>
    <w:rsid w:val="003D7083"/>
    <w:rsid w:val="00454B31"/>
    <w:rsid w:val="004A50C8"/>
    <w:rsid w:val="004E28D4"/>
    <w:rsid w:val="00501684"/>
    <w:rsid w:val="00567BC7"/>
    <w:rsid w:val="006B2FC2"/>
    <w:rsid w:val="006F45AF"/>
    <w:rsid w:val="00706850"/>
    <w:rsid w:val="00747226"/>
    <w:rsid w:val="00760D89"/>
    <w:rsid w:val="007B472E"/>
    <w:rsid w:val="0081029A"/>
    <w:rsid w:val="008D4F66"/>
    <w:rsid w:val="00966C32"/>
    <w:rsid w:val="00A17183"/>
    <w:rsid w:val="00A26FBB"/>
    <w:rsid w:val="00A27499"/>
    <w:rsid w:val="00A54021"/>
    <w:rsid w:val="00B314BD"/>
    <w:rsid w:val="00B408D7"/>
    <w:rsid w:val="00B76A0A"/>
    <w:rsid w:val="00BF6798"/>
    <w:rsid w:val="00C10547"/>
    <w:rsid w:val="00CA2D54"/>
    <w:rsid w:val="00CC5A84"/>
    <w:rsid w:val="00D5039E"/>
    <w:rsid w:val="00D6400F"/>
    <w:rsid w:val="00DF4103"/>
    <w:rsid w:val="00DF6D01"/>
    <w:rsid w:val="00ED75FC"/>
    <w:rsid w:val="00EF2BA8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character" w:customStyle="1" w:styleId="hyperlink">
    <w:name w:val="hyperlink"/>
    <w:basedOn w:val="a0"/>
    <w:rsid w:val="00EF2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20</cp:revision>
  <cp:lastPrinted>2021-05-04T02:49:00Z</cp:lastPrinted>
  <dcterms:created xsi:type="dcterms:W3CDTF">2019-01-23T04:09:00Z</dcterms:created>
  <dcterms:modified xsi:type="dcterms:W3CDTF">2021-05-04T02:49:00Z</dcterms:modified>
</cp:coreProperties>
</file>