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648"/>
      </w:tblGrid>
      <w:tr w:rsidR="003F2B46" w:rsidRPr="00AB6FF2" w:rsidTr="002E3256">
        <w:tc>
          <w:tcPr>
            <w:tcW w:w="9648" w:type="dxa"/>
          </w:tcPr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0705" cy="6946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КРАСНОЯРСКИЙ  КРАЙ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АЧИНСКИЙ  РАЙОН</w:t>
            </w:r>
          </w:p>
          <w:p w:rsidR="003F2B46" w:rsidRPr="00AB6FF2" w:rsidRDefault="003F2B46" w:rsidP="003F2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МАЛИНОВСКИЙ СЕЛЬСКИЙ СОВЕТ ДЕПУТАТОВ</w:t>
            </w:r>
          </w:p>
          <w:p w:rsidR="003F2B46" w:rsidRPr="00AB6FF2" w:rsidRDefault="003F2B46" w:rsidP="003F2B46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i/>
                <w:iCs/>
                <w:sz w:val="36"/>
                <w:szCs w:val="36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bCs/>
                <w:iCs/>
                <w:sz w:val="36"/>
                <w:szCs w:val="36"/>
                <w:lang w:eastAsia="ru-RU"/>
              </w:rPr>
              <w:t xml:space="preserve">Р Е Ш Е Н И Е </w:t>
            </w:r>
          </w:p>
        </w:tc>
      </w:tr>
    </w:tbl>
    <w:p w:rsidR="003F2B46" w:rsidRPr="00AB6FF2" w:rsidRDefault="003F2B46" w:rsidP="003F2B46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3F2B46" w:rsidRPr="00AB6FF2" w:rsidTr="002E3256">
        <w:trPr>
          <w:trHeight w:val="108"/>
        </w:trPr>
        <w:tc>
          <w:tcPr>
            <w:tcW w:w="3204" w:type="dxa"/>
            <w:hideMark/>
          </w:tcPr>
          <w:p w:rsidR="003F2B46" w:rsidRPr="00AB6FF2" w:rsidRDefault="001A7B8A" w:rsidP="001A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B6FF2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B5274B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B6FF2"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66" w:type="dxa"/>
            <w:hideMark/>
          </w:tcPr>
          <w:p w:rsidR="003F2B46" w:rsidRPr="00AB6FF2" w:rsidRDefault="003F2B46" w:rsidP="003F2B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3F2B46" w:rsidRPr="00AB6FF2" w:rsidRDefault="003F2B46" w:rsidP="001A7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 w:rsidR="001A7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1A7B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AB6F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B46" w:rsidRPr="003F2B46" w:rsidRDefault="003F2B46" w:rsidP="003F2B46">
      <w:pPr>
        <w:spacing w:after="0" w:line="240" w:lineRule="auto"/>
        <w:ind w:right="3826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О создании административной комиссии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Малиновского</w:t>
      </w:r>
      <w:r w:rsidRPr="003F2B46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сельсовета Ачинского района Красноярского края</w:t>
      </w:r>
    </w:p>
    <w:p w:rsidR="003F2B46" w:rsidRDefault="003F2B46" w:rsidP="003F2B4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AB6FF2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В соответствии с Кодексом Российской Федерации об административных правонарушениях, законами Красноярского края от 23.04.2009 № 8-3168 «Об административных комиссиях в Красноярском крае», от 23.04.2009 № 8-3170 «</w:t>
      </w:r>
      <w:r w:rsidRPr="003F2B46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административной комиссии», руководствуясь статьями 20, 24 Устава Малиновского сельсовета, Малиновский сельский Совет депутатов </w:t>
      </w:r>
      <w:r w:rsidRPr="00AB6FF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РЕШИЛ: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1. Создать административную комиссию Малиновского сельсовета Ачинского района Красноярского края на срок полномочий Малиновского сельского Совета депутатов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шестого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созыва.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2. Утвердить состав административной комиссии Малиновского сельсовета Ачинского района Красноярского края в количестве </w:t>
      </w:r>
      <w:r w:rsidR="001A7B8A">
        <w:rPr>
          <w:rFonts w:ascii="Times New Roman" w:eastAsia="Arial Unicode MS" w:hAnsi="Times New Roman" w:cs="Times New Roman"/>
          <w:sz w:val="24"/>
          <w:szCs w:val="24"/>
          <w:lang w:eastAsia="ru-RU"/>
        </w:rPr>
        <w:t>7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человек согласно приложению.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3. Признать утратившими силу следующие решения Малиновского сельского Совета депутатов:</w:t>
      </w:r>
    </w:p>
    <w:p w:rsidR="003F2B46" w:rsidRDefault="003F2B46" w:rsidP="009B09EC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от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27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04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.201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6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№ 7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-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35Р </w:t>
      </w:r>
      <w:r w:rsidRP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«</w:t>
      </w:r>
      <w:r w:rsidR="00AB6FF2" w:rsidRPr="00AB6FF2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края»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;</w:t>
      </w:r>
    </w:p>
    <w:p w:rsidR="00AB6FF2" w:rsidRPr="00AB6FF2" w:rsidRDefault="00AB6FF2" w:rsidP="009B09EC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-  </w:t>
      </w:r>
      <w:r w:rsidRP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от 28.06.2016 №8-45Р «</w:t>
      </w:r>
      <w:r w:rsidRPr="00AB6FF2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О внесении изменений в решение Малиновского сельского Совета депутатов от 27.04.2016 №7-35Р «О создании административной комиссии Малиновского сельсовета Ачинского района Красноярского края»;</w:t>
      </w:r>
    </w:p>
    <w:p w:rsidR="00AB6FF2" w:rsidRPr="00AB6FF2" w:rsidRDefault="00AB6FF2" w:rsidP="009B09EC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AB6FF2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- от 03.07.2017 №22-93Р «О внесении изменений в решение Малиновского сельского Совета депутатов от 27.04.2016 №7-35Р «О создании административной комиссии Малиновского сельсовета Ачинского района Красноярского края»;</w:t>
      </w:r>
    </w:p>
    <w:p w:rsidR="00AB6FF2" w:rsidRPr="00AB6FF2" w:rsidRDefault="00AB6FF2" w:rsidP="009B09EC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AB6FF2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- от 15.03.2018 №26-119Р «О внесении изменений в решение Малиновского сельского Совета депутатов от 27.04.2016 №7-35Р «О создании административной комиссии Малиновского сельсовета Ачинского района Красноярского края»;</w:t>
      </w:r>
    </w:p>
    <w:p w:rsidR="00AB6FF2" w:rsidRPr="00AB6FF2" w:rsidRDefault="00AB6FF2" w:rsidP="009B09EC">
      <w:pPr>
        <w:spacing w:after="0" w:line="240" w:lineRule="auto"/>
        <w:ind w:right="-1" w:firstLine="709"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  <w:r w:rsidRPr="00AB6FF2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- от 04.03.2019 №37-172Р «О внесении изменений в решение Малиновского сельского Совета депутатов от 27.04.2016 №7-35Р «О создании административной комисс</w:t>
      </w:r>
      <w:r w:rsidR="009B09EC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и</w:t>
      </w:r>
      <w:r w:rsidRPr="00AB6FF2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и Малиновского сельсовета Ачинского района Красноярского края»</w:t>
      </w:r>
      <w:r w:rsidR="00B75FB8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>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4. Решение вступает в силу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после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его официального опубликования в  ин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формационном бюллетене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«Малиновский вестник».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Малиновского                                                                  Глава Малиновского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Совета депутатов                                                                                      сельсовета </w:t>
      </w:r>
    </w:p>
    <w:p w:rsidR="003F2B46" w:rsidRPr="003F2B46" w:rsidRDefault="003F2B46" w:rsidP="009B0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 Кинзуль</w:t>
      </w:r>
      <w:r w:rsidRPr="003F2B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__________</w:t>
      </w:r>
      <w:r w:rsidR="00AB6FF2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Баркунов</w:t>
      </w:r>
    </w:p>
    <w:p w:rsidR="00AB6FF2" w:rsidRPr="00AB6FF2" w:rsidRDefault="001A7B8A" w:rsidP="009B09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16 октября 2020 г.</w:t>
      </w:r>
      <w:r w:rsidR="00AB6FF2" w:rsidRPr="00AB6FF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  </w:t>
      </w:r>
      <w:r w:rsidR="00AB6FF2">
        <w:rPr>
          <w:rFonts w:ascii="Times New Roman" w:hAnsi="Times New Roman" w:cs="Times New Roman"/>
          <w:sz w:val="24"/>
          <w:szCs w:val="24"/>
        </w:rPr>
        <w:t xml:space="preserve">  </w:t>
      </w:r>
      <w:r w:rsidR="00AB6FF2" w:rsidRPr="00AB6F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16 октября 2020 г.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464"/>
      </w:tblGrid>
      <w:tr w:rsidR="003F2B46" w:rsidRPr="003F2B46" w:rsidTr="003F2B46">
        <w:tc>
          <w:tcPr>
            <w:tcW w:w="9464" w:type="dxa"/>
          </w:tcPr>
          <w:p w:rsidR="003F2B46" w:rsidRPr="003F2B46" w:rsidRDefault="003F2B46" w:rsidP="009B09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3F2B46">
      <w:pPr>
        <w:spacing w:after="0" w:line="240" w:lineRule="auto"/>
        <w:ind w:left="4320"/>
        <w:jc w:val="righ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Приложение </w:t>
      </w:r>
    </w:p>
    <w:p w:rsidR="003F2B46" w:rsidRPr="003F2B46" w:rsidRDefault="003F2B46" w:rsidP="003F2B46">
      <w:pPr>
        <w:spacing w:after="0" w:line="240" w:lineRule="auto"/>
        <w:ind w:left="4320"/>
        <w:jc w:val="righ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к Решению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Малиновского</w:t>
      </w:r>
    </w:p>
    <w:p w:rsidR="003F2B46" w:rsidRPr="003F2B46" w:rsidRDefault="003F2B46" w:rsidP="003F2B46">
      <w:pPr>
        <w:spacing w:after="0" w:line="240" w:lineRule="auto"/>
        <w:ind w:left="4320"/>
        <w:jc w:val="righ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сельского Совета депутатов  </w:t>
      </w:r>
    </w:p>
    <w:p w:rsidR="003F2B46" w:rsidRPr="003F2B46" w:rsidRDefault="003F2B46" w:rsidP="003F2B46">
      <w:pPr>
        <w:spacing w:after="0" w:line="240" w:lineRule="auto"/>
        <w:ind w:left="4320"/>
        <w:jc w:val="right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от </w:t>
      </w:r>
      <w:r w:rsidR="001A7B8A">
        <w:rPr>
          <w:rFonts w:ascii="Times New Roman" w:eastAsia="Arial Unicode MS" w:hAnsi="Times New Roman" w:cs="Times New Roman"/>
          <w:sz w:val="24"/>
          <w:szCs w:val="24"/>
          <w:lang w:eastAsia="ru-RU"/>
        </w:rPr>
        <w:t>16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  <w:r w:rsidR="001A7B8A">
        <w:rPr>
          <w:rFonts w:ascii="Times New Roman" w:eastAsia="Arial Unicode MS" w:hAnsi="Times New Roman" w:cs="Times New Roman"/>
          <w:sz w:val="24"/>
          <w:szCs w:val="24"/>
          <w:lang w:eastAsia="ru-RU"/>
        </w:rPr>
        <w:t>1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0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.20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>20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№ </w:t>
      </w:r>
      <w:r w:rsidR="001A7B8A">
        <w:rPr>
          <w:rFonts w:ascii="Times New Roman" w:eastAsia="Arial Unicode MS" w:hAnsi="Times New Roman" w:cs="Times New Roman"/>
          <w:sz w:val="24"/>
          <w:szCs w:val="24"/>
          <w:lang w:eastAsia="ru-RU"/>
        </w:rPr>
        <w:t>2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-</w:t>
      </w:r>
      <w:bookmarkStart w:id="0" w:name="_GoBack"/>
      <w:bookmarkEnd w:id="0"/>
      <w:r w:rsidR="001A7B8A">
        <w:rPr>
          <w:rFonts w:ascii="Times New Roman" w:eastAsia="Arial Unicode MS" w:hAnsi="Times New Roman" w:cs="Times New Roman"/>
          <w:sz w:val="24"/>
          <w:szCs w:val="24"/>
          <w:lang w:eastAsia="ru-RU"/>
        </w:rPr>
        <w:t>8</w:t>
      </w:r>
      <w:r w:rsidRPr="003F2B46">
        <w:rPr>
          <w:rFonts w:ascii="Times New Roman" w:eastAsia="Arial Unicode MS" w:hAnsi="Times New Roman" w:cs="Times New Roman"/>
          <w:sz w:val="24"/>
          <w:szCs w:val="24"/>
          <w:lang w:eastAsia="ru-RU"/>
        </w:rPr>
        <w:t>Р</w:t>
      </w:r>
    </w:p>
    <w:p w:rsidR="003F2B46" w:rsidRPr="003F2B46" w:rsidRDefault="003F2B46" w:rsidP="003F2B46">
      <w:pPr>
        <w:spacing w:after="240" w:line="240" w:lineRule="auto"/>
        <w:ind w:left="43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B46" w:rsidRPr="003F2B46" w:rsidRDefault="003F2B46" w:rsidP="003F2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</w:t>
      </w:r>
    </w:p>
    <w:p w:rsidR="003F2B46" w:rsidRPr="003F2B46" w:rsidRDefault="003F2B46" w:rsidP="003F2B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АДМИНИСТРАТИВНОЙ КОМИССИИ </w:t>
      </w:r>
    </w:p>
    <w:p w:rsidR="003F2B46" w:rsidRDefault="003F2B46" w:rsidP="003F2B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МАЛИНОВСКОГО</w:t>
      </w:r>
      <w:r w:rsidRPr="003F2B46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</w:p>
    <w:p w:rsidR="003F2B46" w:rsidRPr="003F2B46" w:rsidRDefault="003F2B46" w:rsidP="003F2B46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3F2B46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АЧИНСКОГО РАЙОНА  КРАСНОЯРСКОГО КРАЯ</w:t>
      </w:r>
    </w:p>
    <w:p w:rsidR="003F2B46" w:rsidRPr="003F2B46" w:rsidRDefault="003F2B46" w:rsidP="003F2B4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219"/>
        <w:gridCol w:w="4786"/>
      </w:tblGrid>
      <w:tr w:rsidR="003F2B46" w:rsidRPr="003F2B46" w:rsidTr="00B75FB8">
        <w:tc>
          <w:tcPr>
            <w:tcW w:w="4219" w:type="dxa"/>
            <w:hideMark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4786" w:type="dxa"/>
            <w:hideMark/>
          </w:tcPr>
          <w:p w:rsidR="003F2B46" w:rsidRPr="003F2B46" w:rsidRDefault="00AB6FF2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Баркунов Андрей Александрович</w:t>
            </w:r>
            <w:r w:rsidR="003F2B46"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- Глава </w:t>
            </w:r>
            <w:r w:rsidR="003F2B46"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="003F2B46"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3F2B46" w:rsidRPr="003F2B46" w:rsidTr="00B75FB8">
        <w:tc>
          <w:tcPr>
            <w:tcW w:w="4219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4786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3F2B46" w:rsidRPr="003F2B46" w:rsidRDefault="00B75FB8" w:rsidP="00B75FB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Рожкова Ирина Александровна </w:t>
            </w:r>
            <w:r w:rsidR="003F2B46"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  заведующая Малиновским филиалом Ачинского колледжа транспорта и сельского хозяйства</w:t>
            </w:r>
          </w:p>
        </w:tc>
      </w:tr>
      <w:tr w:rsidR="003F2B46" w:rsidRPr="003F2B46" w:rsidTr="00B75FB8">
        <w:tc>
          <w:tcPr>
            <w:tcW w:w="4219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Ответственный секретарь комиссии</w:t>
            </w:r>
          </w:p>
        </w:tc>
        <w:tc>
          <w:tcPr>
            <w:tcW w:w="4786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Дребенчук Екатерина Сергеевна</w:t>
            </w:r>
            <w:r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- ведущий специалист администрации </w:t>
            </w:r>
            <w:r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Малиновского</w:t>
            </w:r>
            <w:r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3F2B46" w:rsidRPr="003F2B46" w:rsidTr="00B75FB8">
        <w:tc>
          <w:tcPr>
            <w:tcW w:w="4219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3F2B46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Члены комиссии:</w:t>
            </w:r>
          </w:p>
        </w:tc>
        <w:tc>
          <w:tcPr>
            <w:tcW w:w="4786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B46" w:rsidRPr="003F2B46" w:rsidTr="00B75FB8">
        <w:tc>
          <w:tcPr>
            <w:tcW w:w="4219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hideMark/>
          </w:tcPr>
          <w:p w:rsidR="003F2B46" w:rsidRPr="003F2B46" w:rsidRDefault="00B75FB8" w:rsidP="00B75FB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Кинзуль Любовь Александровна </w:t>
            </w:r>
            <w:r w:rsidR="003F2B46"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депутат Малиновского сельского Совета депутатов шестого созыва;</w:t>
            </w:r>
          </w:p>
        </w:tc>
      </w:tr>
      <w:tr w:rsidR="001A7B8A" w:rsidRPr="003F2B46" w:rsidTr="00B75FB8">
        <w:tc>
          <w:tcPr>
            <w:tcW w:w="4219" w:type="dxa"/>
          </w:tcPr>
          <w:p w:rsidR="001A7B8A" w:rsidRPr="003F2B46" w:rsidRDefault="001A7B8A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hideMark/>
          </w:tcPr>
          <w:p w:rsidR="001A7B8A" w:rsidRDefault="001A7B8A" w:rsidP="001A7B8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1A7B8A" w:rsidRDefault="001A7B8A" w:rsidP="001A7B8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Макарова Ольга Николаевна - депутат                           Малиновского сельского Совета депутатов</w:t>
            </w:r>
          </w:p>
          <w:p w:rsidR="001A7B8A" w:rsidRPr="003F2B46" w:rsidRDefault="001A7B8A" w:rsidP="001A7B8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шестого созыва;</w:t>
            </w:r>
            <w:r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A7B8A" w:rsidRDefault="001A7B8A" w:rsidP="00B75FB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7B8A" w:rsidRPr="003F2B46" w:rsidTr="00B75FB8">
        <w:tc>
          <w:tcPr>
            <w:tcW w:w="4219" w:type="dxa"/>
          </w:tcPr>
          <w:p w:rsidR="001A7B8A" w:rsidRPr="003F2B46" w:rsidRDefault="001A7B8A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hideMark/>
          </w:tcPr>
          <w:p w:rsidR="001A7B8A" w:rsidRPr="003F2B46" w:rsidRDefault="001A7B8A" w:rsidP="001A7B8A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Дуборез Андрей Николаевич - </w:t>
            </w:r>
            <w:r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представитель общественности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;</w:t>
            </w:r>
            <w:r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1A7B8A" w:rsidRDefault="001A7B8A" w:rsidP="00B75FB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B46" w:rsidRPr="003F2B46" w:rsidTr="00B75FB8">
        <w:tc>
          <w:tcPr>
            <w:tcW w:w="4219" w:type="dxa"/>
          </w:tcPr>
          <w:p w:rsidR="003F2B46" w:rsidRPr="003F2B46" w:rsidRDefault="003F2B46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3F2B46" w:rsidRPr="003F2B46" w:rsidRDefault="00AB6FF2" w:rsidP="003F2B4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Шарапов Александр Иванович</w:t>
            </w:r>
            <w:r w:rsidR="003F2B46" w:rsidRPr="00485258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</w:tbl>
    <w:p w:rsidR="001A7B8A" w:rsidRDefault="003F2B46" w:rsidP="003F2B4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48525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AB6FF2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B75FB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</w:t>
      </w:r>
      <w:r w:rsidRPr="00485258">
        <w:rPr>
          <w:rFonts w:ascii="Times New Roman" w:eastAsia="Arial Unicode MS" w:hAnsi="Times New Roman" w:cs="Times New Roman"/>
          <w:sz w:val="24"/>
          <w:szCs w:val="24"/>
          <w:lang w:eastAsia="ru-RU"/>
        </w:rPr>
        <w:t>представитель общественности</w:t>
      </w:r>
      <w:r w:rsidR="001A7B8A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1A7B8A" w:rsidRDefault="001A7B8A" w:rsidP="003F2B46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3F2B46" w:rsidRPr="003F2B46" w:rsidRDefault="001A7B8A" w:rsidP="001A7B8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:rsidR="003F2B46" w:rsidRPr="003F2B46" w:rsidRDefault="003F2B46" w:rsidP="003F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F2B46" w:rsidRPr="003F2B46" w:rsidRDefault="003F2B46" w:rsidP="003F2B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3F2B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2B46" w:rsidRPr="003F2B46" w:rsidRDefault="003F2B46" w:rsidP="00485258">
      <w:pPr>
        <w:spacing w:after="0" w:line="240" w:lineRule="auto"/>
        <w:ind w:left="43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4BF" w:rsidRDefault="007904BF"/>
    <w:sectPr w:rsidR="007904BF" w:rsidSect="009B09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F2D" w:rsidRDefault="00F05F2D" w:rsidP="00AB6FF2">
      <w:pPr>
        <w:spacing w:after="0" w:line="240" w:lineRule="auto"/>
      </w:pPr>
      <w:r>
        <w:separator/>
      </w:r>
    </w:p>
  </w:endnote>
  <w:endnote w:type="continuationSeparator" w:id="1">
    <w:p w:rsidR="00F05F2D" w:rsidRDefault="00F05F2D" w:rsidP="00AB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F2D" w:rsidRDefault="00F05F2D" w:rsidP="00AB6FF2">
      <w:pPr>
        <w:spacing w:after="0" w:line="240" w:lineRule="auto"/>
      </w:pPr>
      <w:r>
        <w:separator/>
      </w:r>
    </w:p>
  </w:footnote>
  <w:footnote w:type="continuationSeparator" w:id="1">
    <w:p w:rsidR="00F05F2D" w:rsidRDefault="00F05F2D" w:rsidP="00AB6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6A70"/>
    <w:multiLevelType w:val="multilevel"/>
    <w:tmpl w:val="1E0AAD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5AB"/>
    <w:rsid w:val="000F25AB"/>
    <w:rsid w:val="000F5B27"/>
    <w:rsid w:val="001A7B8A"/>
    <w:rsid w:val="003F2B46"/>
    <w:rsid w:val="00467323"/>
    <w:rsid w:val="004718CA"/>
    <w:rsid w:val="00485258"/>
    <w:rsid w:val="007904BF"/>
    <w:rsid w:val="007B1BF0"/>
    <w:rsid w:val="00934DE0"/>
    <w:rsid w:val="009B09EC"/>
    <w:rsid w:val="00A26CCA"/>
    <w:rsid w:val="00AB6FF2"/>
    <w:rsid w:val="00B5274B"/>
    <w:rsid w:val="00B75FB8"/>
    <w:rsid w:val="00B91F67"/>
    <w:rsid w:val="00F05F2D"/>
    <w:rsid w:val="00FC2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6FF2"/>
  </w:style>
  <w:style w:type="paragraph" w:styleId="a8">
    <w:name w:val="footer"/>
    <w:basedOn w:val="a"/>
    <w:link w:val="a9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13</cp:revision>
  <cp:lastPrinted>2020-10-19T09:14:00Z</cp:lastPrinted>
  <dcterms:created xsi:type="dcterms:W3CDTF">2016-03-29T04:21:00Z</dcterms:created>
  <dcterms:modified xsi:type="dcterms:W3CDTF">2020-10-19T09:14:00Z</dcterms:modified>
</cp:coreProperties>
</file>