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358" w:rsidRPr="006A2210" w:rsidRDefault="005A2358" w:rsidP="005A2358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color w:val="000000"/>
          <w:sz w:val="24"/>
          <w:szCs w:val="24"/>
        </w:rPr>
      </w:pPr>
      <w:r>
        <w:object w:dxaOrig="3345" w:dyaOrig="4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5.7pt" o:ole="">
            <v:imagedata r:id="rId5" o:title=""/>
          </v:shape>
          <o:OLEObject Type="Embed" ProgID="MSPhotoEd.3" ShapeID="_x0000_i1025" DrawAspect="Content" ObjectID="_1780898160" r:id="rId6"/>
        </w:object>
      </w:r>
    </w:p>
    <w:p w:rsidR="005A2358" w:rsidRPr="00571D73" w:rsidRDefault="005A2358" w:rsidP="005A2358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color w:val="322C20"/>
          <w:sz w:val="28"/>
          <w:szCs w:val="28"/>
        </w:rPr>
      </w:pPr>
      <w:r w:rsidRPr="00571D73">
        <w:rPr>
          <w:rFonts w:ascii="Times New Roman" w:hAnsi="Times New Roman"/>
          <w:color w:val="000000"/>
          <w:sz w:val="28"/>
          <w:szCs w:val="28"/>
        </w:rPr>
        <w:t>КРАСНОЯРСКИЙ КРАЙ</w:t>
      </w:r>
    </w:p>
    <w:p w:rsidR="005A2358" w:rsidRPr="00571D73" w:rsidRDefault="005A2358" w:rsidP="005A2358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color w:val="322C20"/>
          <w:sz w:val="28"/>
          <w:szCs w:val="28"/>
        </w:rPr>
      </w:pPr>
      <w:r w:rsidRPr="00571D73">
        <w:rPr>
          <w:rFonts w:ascii="Times New Roman" w:hAnsi="Times New Roman"/>
          <w:color w:val="000000"/>
          <w:sz w:val="28"/>
          <w:szCs w:val="28"/>
        </w:rPr>
        <w:t>АЧИНСКИЙ РАЙОН</w:t>
      </w:r>
    </w:p>
    <w:p w:rsidR="005A2358" w:rsidRPr="00571D73" w:rsidRDefault="00FD3DCA" w:rsidP="005A2358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color w:val="322C2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АДМИНИСТРАЦИЯ</w:t>
      </w:r>
      <w:r w:rsidR="005A2358" w:rsidRPr="00571D73">
        <w:rPr>
          <w:rFonts w:ascii="Times New Roman" w:hAnsi="Times New Roman"/>
          <w:color w:val="000000"/>
          <w:sz w:val="28"/>
          <w:szCs w:val="28"/>
        </w:rPr>
        <w:t> </w:t>
      </w:r>
      <w:r w:rsidR="005A2358">
        <w:rPr>
          <w:rFonts w:ascii="Times New Roman" w:hAnsi="Times New Roman"/>
          <w:color w:val="000000"/>
          <w:sz w:val="28"/>
          <w:szCs w:val="28"/>
        </w:rPr>
        <w:t>МАЛИНОВСКОГО</w:t>
      </w:r>
      <w:r w:rsidR="005A2358" w:rsidRPr="00571D73">
        <w:rPr>
          <w:rFonts w:ascii="Times New Roman" w:hAnsi="Times New Roman"/>
          <w:color w:val="000000"/>
          <w:sz w:val="28"/>
          <w:szCs w:val="28"/>
        </w:rPr>
        <w:t>   СЕЛЬСОВЕТА</w:t>
      </w:r>
    </w:p>
    <w:p w:rsidR="005A2358" w:rsidRPr="00571D73" w:rsidRDefault="005A2358" w:rsidP="005A2358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color w:val="322C20"/>
          <w:sz w:val="36"/>
          <w:szCs w:val="36"/>
        </w:rPr>
      </w:pPr>
      <w:r w:rsidRPr="00571D73">
        <w:rPr>
          <w:rFonts w:ascii="Times New Roman" w:hAnsi="Times New Roman"/>
          <w:color w:val="322C20"/>
          <w:sz w:val="24"/>
          <w:szCs w:val="24"/>
        </w:rPr>
        <w:br/>
      </w:r>
      <w:r w:rsidRPr="00571D73">
        <w:rPr>
          <w:rFonts w:ascii="Times New Roman" w:hAnsi="Times New Roman"/>
          <w:color w:val="000000"/>
          <w:sz w:val="36"/>
          <w:szCs w:val="36"/>
        </w:rPr>
        <w:t>   </w:t>
      </w:r>
      <w:r w:rsidR="00CE3EBF">
        <w:rPr>
          <w:rFonts w:ascii="Times New Roman" w:hAnsi="Times New Roman"/>
          <w:color w:val="000000"/>
          <w:sz w:val="36"/>
          <w:szCs w:val="36"/>
        </w:rPr>
        <w:t>РА</w:t>
      </w:r>
      <w:r w:rsidR="00B34EC1">
        <w:rPr>
          <w:rFonts w:ascii="Times New Roman" w:hAnsi="Times New Roman"/>
          <w:color w:val="000000"/>
          <w:sz w:val="36"/>
          <w:szCs w:val="36"/>
        </w:rPr>
        <w:t>С</w:t>
      </w:r>
      <w:r w:rsidR="00CE3EBF">
        <w:rPr>
          <w:rFonts w:ascii="Times New Roman" w:hAnsi="Times New Roman"/>
          <w:color w:val="000000"/>
          <w:sz w:val="36"/>
          <w:szCs w:val="36"/>
        </w:rPr>
        <w:t>ПОРЯЖЕНИЕ</w:t>
      </w:r>
    </w:p>
    <w:p w:rsidR="005A2358" w:rsidRPr="00571D73" w:rsidRDefault="005A2358" w:rsidP="005A2358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color w:val="322C20"/>
          <w:sz w:val="24"/>
          <w:szCs w:val="24"/>
        </w:rPr>
      </w:pPr>
      <w:r w:rsidRPr="00571D73">
        <w:rPr>
          <w:rFonts w:ascii="Times New Roman" w:hAnsi="Times New Roman"/>
          <w:color w:val="000000"/>
          <w:sz w:val="24"/>
          <w:szCs w:val="24"/>
        </w:rPr>
        <w:t> </w:t>
      </w:r>
      <w:r w:rsidRPr="00571D73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5A2358" w:rsidRDefault="00D94064" w:rsidP="005A2358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25. 06</w:t>
      </w:r>
      <w:r w:rsidR="001A1F36">
        <w:rPr>
          <w:rFonts w:ascii="Times New Roman" w:hAnsi="Times New Roman"/>
          <w:color w:val="000000"/>
          <w:sz w:val="24"/>
          <w:szCs w:val="24"/>
        </w:rPr>
        <w:t>.2024</w:t>
      </w:r>
      <w:r w:rsidR="005A2358" w:rsidRPr="00571D73">
        <w:rPr>
          <w:rFonts w:ascii="Times New Roman" w:hAnsi="Times New Roman"/>
          <w:color w:val="000000"/>
          <w:sz w:val="24"/>
          <w:szCs w:val="24"/>
        </w:rPr>
        <w:t>         </w:t>
      </w:r>
      <w:r w:rsidR="005A2358">
        <w:rPr>
          <w:rFonts w:ascii="Times New Roman" w:hAnsi="Times New Roman"/>
          <w:color w:val="000000"/>
          <w:sz w:val="24"/>
          <w:szCs w:val="24"/>
        </w:rPr>
        <w:t>                           </w:t>
      </w:r>
      <w:r w:rsidR="005A2358" w:rsidRPr="00571D73">
        <w:rPr>
          <w:rFonts w:ascii="Times New Roman" w:hAnsi="Times New Roman"/>
          <w:color w:val="000000"/>
          <w:sz w:val="24"/>
          <w:szCs w:val="24"/>
        </w:rPr>
        <w:t> п.  </w:t>
      </w:r>
      <w:r w:rsidR="005A2358">
        <w:rPr>
          <w:rFonts w:ascii="Times New Roman" w:hAnsi="Times New Roman"/>
          <w:color w:val="000000"/>
          <w:sz w:val="24"/>
          <w:szCs w:val="24"/>
        </w:rPr>
        <w:t>Малиновка</w:t>
      </w:r>
      <w:r w:rsidR="005A2358" w:rsidRPr="00571D73">
        <w:rPr>
          <w:rFonts w:ascii="Times New Roman" w:hAnsi="Times New Roman"/>
          <w:color w:val="000000"/>
          <w:sz w:val="24"/>
          <w:szCs w:val="24"/>
        </w:rPr>
        <w:t>              </w:t>
      </w:r>
      <w:r w:rsidR="00F91E05">
        <w:rPr>
          <w:rFonts w:ascii="Times New Roman" w:hAnsi="Times New Roman"/>
          <w:color w:val="000000"/>
          <w:sz w:val="24"/>
          <w:szCs w:val="24"/>
        </w:rPr>
        <w:t>                     </w:t>
      </w:r>
      <w:r w:rsidR="005A2358" w:rsidRPr="00571D73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5A23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6BE2">
        <w:rPr>
          <w:rFonts w:ascii="Times New Roman" w:hAnsi="Times New Roman"/>
          <w:color w:val="000000"/>
          <w:sz w:val="24"/>
          <w:szCs w:val="24"/>
        </w:rPr>
        <w:t>31</w:t>
      </w:r>
      <w:r w:rsidR="005A23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2358" w:rsidRPr="00571D73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F91E05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</w:p>
    <w:p w:rsidR="005A2358" w:rsidRPr="00B26528" w:rsidRDefault="005A2358" w:rsidP="005A235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A2358" w:rsidRDefault="005A2358" w:rsidP="005A23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416B3" w:rsidRDefault="00BE5537" w:rsidP="00A41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концессионное соглашение </w:t>
      </w:r>
    </w:p>
    <w:p w:rsidR="005A6418" w:rsidRDefault="005A6418" w:rsidP="00CE3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6418" w:rsidRPr="00A416B3" w:rsidRDefault="00A416B3" w:rsidP="00A4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На </w:t>
      </w:r>
      <w:r w:rsidR="00F3791D">
        <w:rPr>
          <w:rFonts w:ascii="Times New Roman" w:eastAsia="Times New Roman" w:hAnsi="Times New Roman" w:cs="Times New Roman"/>
          <w:sz w:val="24"/>
          <w:szCs w:val="24"/>
        </w:rPr>
        <w:t xml:space="preserve"> основании ст. 43 Федерального закона 21.07.2025 </w:t>
      </w:r>
      <w:r w:rsidR="00DD39D3">
        <w:rPr>
          <w:rFonts w:ascii="Times New Roman" w:hAnsi="Times New Roman" w:cs="Times New Roman"/>
          <w:sz w:val="24"/>
          <w:szCs w:val="24"/>
        </w:rPr>
        <w:t xml:space="preserve"> № 115-ФЗ </w:t>
      </w:r>
      <w:r>
        <w:rPr>
          <w:rFonts w:ascii="Times New Roman" w:hAnsi="Times New Roman" w:cs="Times New Roman"/>
          <w:sz w:val="24"/>
          <w:szCs w:val="24"/>
        </w:rPr>
        <w:t xml:space="preserve"> «О концессионных соглашениях»</w:t>
      </w:r>
      <w:r w:rsidR="00173D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5615B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согласование Заявления о внесении изменений с Антимонопольным органом Красноярского края, </w:t>
      </w:r>
      <w:r w:rsidR="003308EF">
        <w:rPr>
          <w:rFonts w:ascii="Times New Roman" w:eastAsia="Times New Roman" w:hAnsi="Times New Roman" w:cs="Times New Roman"/>
          <w:sz w:val="24"/>
          <w:szCs w:val="24"/>
        </w:rPr>
        <w:t>руководствуясь</w:t>
      </w:r>
      <w:r w:rsidR="0075615B">
        <w:rPr>
          <w:rFonts w:ascii="Times New Roman" w:eastAsia="Times New Roman" w:hAnsi="Times New Roman" w:cs="Times New Roman"/>
          <w:sz w:val="24"/>
          <w:szCs w:val="24"/>
        </w:rPr>
        <w:t xml:space="preserve"> ст. 14, 17, 34 Устава Малиновского сельсовета:</w:t>
      </w:r>
    </w:p>
    <w:p w:rsidR="006A10B7" w:rsidRDefault="006A10B7" w:rsidP="006A10B7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Внести в </w:t>
      </w:r>
      <w:r w:rsidR="0024569B">
        <w:rPr>
          <w:rFonts w:ascii="Times New Roman" w:eastAsia="Times New Roman" w:hAnsi="Times New Roman" w:cs="Times New Roman"/>
          <w:sz w:val="24"/>
          <w:szCs w:val="24"/>
        </w:rPr>
        <w:t xml:space="preserve">Приложение 5 к </w:t>
      </w:r>
      <w:r w:rsidR="00A013E8">
        <w:rPr>
          <w:rFonts w:ascii="Times New Roman" w:eastAsia="Times New Roman" w:hAnsi="Times New Roman" w:cs="Times New Roman"/>
          <w:sz w:val="24"/>
          <w:szCs w:val="24"/>
        </w:rPr>
        <w:t>Концессионному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A013E8">
        <w:rPr>
          <w:rFonts w:ascii="Times New Roman" w:eastAsia="Times New Roman" w:hAnsi="Times New Roman" w:cs="Times New Roman"/>
          <w:sz w:val="24"/>
          <w:szCs w:val="24"/>
        </w:rPr>
        <w:t>оглашению</w:t>
      </w:r>
      <w:r w:rsidR="00BF1430">
        <w:rPr>
          <w:rFonts w:ascii="Times New Roman" w:eastAsia="Times New Roman" w:hAnsi="Times New Roman" w:cs="Times New Roman"/>
          <w:sz w:val="24"/>
          <w:szCs w:val="24"/>
        </w:rPr>
        <w:t xml:space="preserve"> от  17.06.2020 № 26</w:t>
      </w:r>
      <w:r w:rsidR="00A013E8">
        <w:rPr>
          <w:rFonts w:ascii="Times New Roman" w:eastAsia="Times New Roman" w:hAnsi="Times New Roman" w:cs="Times New Roman"/>
          <w:sz w:val="24"/>
          <w:szCs w:val="24"/>
        </w:rPr>
        <w:t xml:space="preserve"> следующее изменение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64D26" w:rsidRDefault="006A10B7" w:rsidP="00BF1430">
      <w:pPr>
        <w:pStyle w:val="20"/>
        <w:shd w:val="clear" w:color="auto" w:fill="auto"/>
        <w:ind w:firstLine="740"/>
        <w:jc w:val="both"/>
        <w:rPr>
          <w:color w:val="000000"/>
          <w:sz w:val="24"/>
          <w:szCs w:val="24"/>
          <w:lang w:bidi="ru-RU"/>
        </w:rPr>
      </w:pPr>
      <w:r w:rsidRPr="006A10B7">
        <w:rPr>
          <w:sz w:val="24"/>
          <w:szCs w:val="24"/>
        </w:rPr>
        <w:t xml:space="preserve"> 1.1. </w:t>
      </w:r>
      <w:r w:rsidR="00BF1430" w:rsidRPr="0075615B">
        <w:rPr>
          <w:sz w:val="24"/>
          <w:szCs w:val="24"/>
        </w:rPr>
        <w:t>С</w:t>
      </w:r>
      <w:r w:rsidR="00BF1430" w:rsidRPr="0075615B">
        <w:rPr>
          <w:sz w:val="24"/>
          <w:szCs w:val="24"/>
          <w:lang w:bidi="ru-RU"/>
        </w:rPr>
        <w:t>троку</w:t>
      </w:r>
      <w:r w:rsidR="00BF1430">
        <w:rPr>
          <w:color w:val="000000"/>
          <w:sz w:val="24"/>
          <w:szCs w:val="24"/>
          <w:lang w:bidi="ru-RU"/>
        </w:rPr>
        <w:t xml:space="preserve"> № 6 таблицы № 3 приложения № 5 к концессионному соглашению № 26 от 17.06.2020, </w:t>
      </w:r>
      <w:r w:rsidR="00464D26">
        <w:rPr>
          <w:color w:val="000000"/>
          <w:sz w:val="24"/>
          <w:szCs w:val="24"/>
          <w:lang w:bidi="ru-RU"/>
        </w:rPr>
        <w:t>изложить в следующей редакции:</w:t>
      </w:r>
      <w:r w:rsidR="00BF1430">
        <w:rPr>
          <w:color w:val="000000"/>
          <w:sz w:val="24"/>
          <w:szCs w:val="24"/>
          <w:lang w:bidi="ru-RU"/>
        </w:rPr>
        <w:t xml:space="preserve"> </w:t>
      </w:r>
    </w:p>
    <w:p w:rsidR="001A1F36" w:rsidRDefault="001A1F36" w:rsidP="00BF1430">
      <w:pPr>
        <w:pStyle w:val="20"/>
        <w:shd w:val="clear" w:color="auto" w:fill="auto"/>
        <w:ind w:firstLine="740"/>
        <w:jc w:val="both"/>
        <w:rPr>
          <w:color w:val="000000"/>
          <w:sz w:val="24"/>
          <w:szCs w:val="24"/>
          <w:lang w:bidi="ru-RU"/>
        </w:rPr>
      </w:pPr>
    </w:p>
    <w:tbl>
      <w:tblPr>
        <w:tblW w:w="4964" w:type="pct"/>
        <w:tblInd w:w="-34" w:type="dxa"/>
        <w:tblLayout w:type="fixed"/>
        <w:tblLook w:val="04A0"/>
      </w:tblPr>
      <w:tblGrid>
        <w:gridCol w:w="522"/>
        <w:gridCol w:w="3258"/>
        <w:gridCol w:w="908"/>
        <w:gridCol w:w="1431"/>
        <w:gridCol w:w="3383"/>
      </w:tblGrid>
      <w:tr w:rsidR="001A1F36" w:rsidRPr="000B1EAF" w:rsidTr="001A1F36">
        <w:trPr>
          <w:trHeight w:val="2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36" w:rsidRPr="000B1EAF" w:rsidRDefault="001A1F36" w:rsidP="00D31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F36" w:rsidRPr="000B1EAF" w:rsidRDefault="001A1F36" w:rsidP="00D31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(модернизация) тепловой сети</w:t>
            </w:r>
            <w:r w:rsidRPr="000B1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36" w:rsidRPr="000B1EAF" w:rsidRDefault="001A1F36" w:rsidP="00D31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F36" w:rsidRPr="000B1EAF" w:rsidRDefault="001A1F36" w:rsidP="00D316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Собственные средства</w:t>
            </w:r>
          </w:p>
          <w:p w:rsidR="001A1F36" w:rsidRPr="000B1EAF" w:rsidRDefault="001A1F36" w:rsidP="00D31680">
            <w:pPr>
              <w:jc w:val="center"/>
              <w:rPr>
                <w:rFonts w:ascii="Times New Roman" w:hAnsi="Times New Roman" w:cs="Times New Roman"/>
              </w:rPr>
            </w:pPr>
            <w:r w:rsidRPr="000B1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1968,0</w:t>
            </w:r>
          </w:p>
        </w:tc>
        <w:tc>
          <w:tcPr>
            <w:tcW w:w="1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36" w:rsidRPr="000B1EAF" w:rsidRDefault="001A1F36" w:rsidP="001A1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тепловой сети и сети горячего теплоснабжения в четырех трубном исполнении, с заменой стального трубопровода Ду-100 и Ду-150 с применением теплоизоляционного материала -</w:t>
            </w:r>
            <w:r w:rsidRPr="000B1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вспененный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фольгированный </w:t>
            </w:r>
            <w:r w:rsidRPr="000B1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пенополиуретан,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 № 8 ул. Центральная д. 1. протяженностью 100 м.</w:t>
            </w:r>
            <w:proofErr w:type="gramEnd"/>
          </w:p>
        </w:tc>
      </w:tr>
    </w:tbl>
    <w:p w:rsidR="001A1F36" w:rsidRDefault="001A1F36" w:rsidP="00BF1430">
      <w:pPr>
        <w:pStyle w:val="20"/>
        <w:shd w:val="clear" w:color="auto" w:fill="auto"/>
        <w:ind w:firstLine="740"/>
        <w:jc w:val="both"/>
      </w:pPr>
    </w:p>
    <w:p w:rsidR="004B6C3D" w:rsidRPr="00216437" w:rsidRDefault="004B6C3D" w:rsidP="004B6C3D">
      <w:pPr>
        <w:rPr>
          <w:rFonts w:ascii="Times New Roman" w:hAnsi="Times New Roman" w:cs="Times New Roman"/>
          <w:sz w:val="24"/>
          <w:szCs w:val="24"/>
        </w:rPr>
      </w:pPr>
    </w:p>
    <w:p w:rsidR="006C77F1" w:rsidRDefault="006C77F1" w:rsidP="006C77F1">
      <w:pPr>
        <w:pStyle w:val="ConsPlusNormal"/>
        <w:ind w:firstLine="540"/>
        <w:jc w:val="both"/>
        <w:rPr>
          <w:szCs w:val="24"/>
        </w:rPr>
      </w:pPr>
      <w:r w:rsidRPr="00B0679A">
        <w:rPr>
          <w:szCs w:val="24"/>
        </w:rPr>
        <w:t>2</w:t>
      </w:r>
      <w:r>
        <w:rPr>
          <w:szCs w:val="24"/>
        </w:rPr>
        <w:t xml:space="preserve">. Опубликовать настоящее распоряжение в сети Интернет на официальном сайте Малиновского сельсовета </w:t>
      </w:r>
      <w:hyperlink r:id="rId7" w:history="1">
        <w:r w:rsidRPr="002C5F01">
          <w:rPr>
            <w:rStyle w:val="ac"/>
            <w:szCs w:val="24"/>
          </w:rPr>
          <w:t>https://ach-raion.gosuslugi.ru/o-munitsipalnom-obrazovanii/naselennye-punkty/malinovskiy-selsovet/</w:t>
        </w:r>
      </w:hyperlink>
      <w:r w:rsidR="000F6BE2">
        <w:rPr>
          <w:szCs w:val="24"/>
        </w:rPr>
        <w:t>, в информационном бюллетене</w:t>
      </w:r>
      <w:r w:rsidR="00D225FC">
        <w:rPr>
          <w:szCs w:val="24"/>
        </w:rPr>
        <w:t xml:space="preserve"> «Малиновский вестник» </w:t>
      </w:r>
    </w:p>
    <w:p w:rsidR="006C77F1" w:rsidRDefault="00D225FC" w:rsidP="006C77F1">
      <w:pPr>
        <w:pStyle w:val="ConsPlusNormal"/>
        <w:ind w:firstLine="540"/>
        <w:jc w:val="both"/>
        <w:rPr>
          <w:color w:val="FF0000"/>
          <w:szCs w:val="24"/>
        </w:rPr>
      </w:pPr>
      <w:r>
        <w:rPr>
          <w:szCs w:val="24"/>
        </w:rPr>
        <w:t>3</w:t>
      </w:r>
      <w:r w:rsidR="006C77F1" w:rsidRPr="00B0679A">
        <w:rPr>
          <w:szCs w:val="24"/>
        </w:rPr>
        <w:t>.</w:t>
      </w:r>
      <w:r w:rsidR="001A1F36">
        <w:rPr>
          <w:szCs w:val="24"/>
        </w:rPr>
        <w:t>Распоряжение вступает в силу после его опубликования в информационном бюллетене "Малиновский вестник"</w:t>
      </w:r>
      <w:r w:rsidR="006C77F1" w:rsidRPr="00D225FC">
        <w:rPr>
          <w:color w:val="FF0000"/>
          <w:szCs w:val="24"/>
        </w:rPr>
        <w:t>.</w:t>
      </w:r>
    </w:p>
    <w:p w:rsidR="00D225FC" w:rsidRPr="00D225FC" w:rsidRDefault="00D225FC" w:rsidP="006C77F1">
      <w:pPr>
        <w:pStyle w:val="ConsPlusNormal"/>
        <w:ind w:firstLine="540"/>
        <w:jc w:val="both"/>
        <w:rPr>
          <w:color w:val="FF0000"/>
          <w:szCs w:val="24"/>
        </w:rPr>
      </w:pPr>
      <w:r>
        <w:rPr>
          <w:szCs w:val="24"/>
        </w:rPr>
        <w:t xml:space="preserve">4. </w:t>
      </w:r>
      <w:proofErr w:type="gramStart"/>
      <w:r w:rsidRPr="00B0679A">
        <w:rPr>
          <w:szCs w:val="24"/>
        </w:rPr>
        <w:t xml:space="preserve">Контроль </w:t>
      </w:r>
      <w:r w:rsidR="001A1F36">
        <w:rPr>
          <w:szCs w:val="24"/>
        </w:rPr>
        <w:t>за</w:t>
      </w:r>
      <w:proofErr w:type="gramEnd"/>
      <w:r w:rsidR="001A1F36">
        <w:rPr>
          <w:szCs w:val="24"/>
        </w:rPr>
        <w:t xml:space="preserve"> исполнением данного распоряжения оставляю за собой</w:t>
      </w:r>
    </w:p>
    <w:p w:rsidR="00173DCD" w:rsidRDefault="00173DCD" w:rsidP="00173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03EA" w:rsidRDefault="006E337C" w:rsidP="00173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И.п. </w:t>
      </w:r>
      <w:r w:rsidR="00173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Главы </w:t>
      </w:r>
      <w:r w:rsidR="00173DCD">
        <w:rPr>
          <w:rFonts w:ascii="Times New Roman" w:eastAsia="Times New Roman" w:hAnsi="Times New Roman" w:cs="Times New Roman"/>
          <w:sz w:val="24"/>
          <w:szCs w:val="24"/>
        </w:rPr>
        <w:t xml:space="preserve">Малиновского сельсовета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О.Ф.Лейман</w:t>
      </w:r>
    </w:p>
    <w:p w:rsidR="007443D4" w:rsidRDefault="007443D4" w:rsidP="00D94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43D4" w:rsidRDefault="007443D4" w:rsidP="00744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43D4" w:rsidRDefault="007443D4" w:rsidP="00744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43D4" w:rsidRDefault="007443D4" w:rsidP="00744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43D4" w:rsidRDefault="007443D4" w:rsidP="00744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43D4" w:rsidRDefault="007443D4" w:rsidP="00744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43D4" w:rsidRDefault="007443D4" w:rsidP="00744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43D4" w:rsidRDefault="007443D4" w:rsidP="00744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7443D4" w:rsidSect="00863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91CDF"/>
    <w:multiLevelType w:val="hybridMultilevel"/>
    <w:tmpl w:val="C26AD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A2358"/>
    <w:rsid w:val="000F6BE2"/>
    <w:rsid w:val="00156826"/>
    <w:rsid w:val="00164A40"/>
    <w:rsid w:val="00173DCD"/>
    <w:rsid w:val="001A1F36"/>
    <w:rsid w:val="0024569B"/>
    <w:rsid w:val="002957D7"/>
    <w:rsid w:val="002F3E6E"/>
    <w:rsid w:val="003308EF"/>
    <w:rsid w:val="00464D26"/>
    <w:rsid w:val="004A0424"/>
    <w:rsid w:val="004B0B47"/>
    <w:rsid w:val="004B6C3D"/>
    <w:rsid w:val="00561C2C"/>
    <w:rsid w:val="005A2358"/>
    <w:rsid w:val="005A6418"/>
    <w:rsid w:val="005D0CE9"/>
    <w:rsid w:val="006A10B7"/>
    <w:rsid w:val="006C77F1"/>
    <w:rsid w:val="006E337C"/>
    <w:rsid w:val="00743F77"/>
    <w:rsid w:val="007443D4"/>
    <w:rsid w:val="007503EA"/>
    <w:rsid w:val="00750E1A"/>
    <w:rsid w:val="0075615B"/>
    <w:rsid w:val="00765B8A"/>
    <w:rsid w:val="00772786"/>
    <w:rsid w:val="00823AA0"/>
    <w:rsid w:val="008631CE"/>
    <w:rsid w:val="00961DAB"/>
    <w:rsid w:val="009E55C1"/>
    <w:rsid w:val="00A013E8"/>
    <w:rsid w:val="00A416B3"/>
    <w:rsid w:val="00B34EC1"/>
    <w:rsid w:val="00B42AA1"/>
    <w:rsid w:val="00BE5537"/>
    <w:rsid w:val="00BF1430"/>
    <w:rsid w:val="00C115E3"/>
    <w:rsid w:val="00CE3EBF"/>
    <w:rsid w:val="00D225FC"/>
    <w:rsid w:val="00D85C3F"/>
    <w:rsid w:val="00D94064"/>
    <w:rsid w:val="00DD39D3"/>
    <w:rsid w:val="00E32545"/>
    <w:rsid w:val="00E43909"/>
    <w:rsid w:val="00F3791D"/>
    <w:rsid w:val="00F67EAF"/>
    <w:rsid w:val="00F91E05"/>
    <w:rsid w:val="00FB4D55"/>
    <w:rsid w:val="00FD3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1CE"/>
  </w:style>
  <w:style w:type="paragraph" w:styleId="1">
    <w:name w:val="heading 1"/>
    <w:basedOn w:val="a"/>
    <w:next w:val="a"/>
    <w:link w:val="10"/>
    <w:uiPriority w:val="9"/>
    <w:qFormat/>
    <w:rsid w:val="004B6C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DC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B6C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4">
    <w:name w:val="Текст выноски Знак"/>
    <w:basedOn w:val="a0"/>
    <w:link w:val="a5"/>
    <w:uiPriority w:val="99"/>
    <w:semiHidden/>
    <w:rsid w:val="004B6C3D"/>
    <w:rPr>
      <w:rFonts w:ascii="Tahoma" w:eastAsiaTheme="minorHAnsi" w:hAnsi="Tahoma" w:cs="Tahoma"/>
      <w:sz w:val="16"/>
      <w:szCs w:val="16"/>
      <w:lang w:eastAsia="en-US"/>
    </w:rPr>
  </w:style>
  <w:style w:type="paragraph" w:styleId="a5">
    <w:name w:val="Balloon Text"/>
    <w:basedOn w:val="a"/>
    <w:link w:val="a4"/>
    <w:uiPriority w:val="99"/>
    <w:semiHidden/>
    <w:unhideWhenUsed/>
    <w:rsid w:val="004B6C3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Верхний колонтитул Знак"/>
    <w:basedOn w:val="a0"/>
    <w:link w:val="a7"/>
    <w:uiPriority w:val="99"/>
    <w:rsid w:val="004B6C3D"/>
    <w:rPr>
      <w:rFonts w:eastAsiaTheme="minorHAnsi"/>
      <w:lang w:eastAsia="en-US"/>
    </w:rPr>
  </w:style>
  <w:style w:type="paragraph" w:styleId="a7">
    <w:name w:val="header"/>
    <w:basedOn w:val="a"/>
    <w:link w:val="a6"/>
    <w:uiPriority w:val="99"/>
    <w:unhideWhenUsed/>
    <w:rsid w:val="004B6C3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4B6C3D"/>
    <w:rPr>
      <w:rFonts w:eastAsiaTheme="minorHAnsi"/>
      <w:lang w:eastAsia="en-US"/>
    </w:rPr>
  </w:style>
  <w:style w:type="paragraph" w:styleId="a9">
    <w:name w:val="footer"/>
    <w:basedOn w:val="a"/>
    <w:link w:val="a8"/>
    <w:uiPriority w:val="99"/>
    <w:semiHidden/>
    <w:unhideWhenUsed/>
    <w:rsid w:val="004B6C3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1">
    <w:name w:val="Основной текст Знак1"/>
    <w:basedOn w:val="a0"/>
    <w:link w:val="aa"/>
    <w:uiPriority w:val="99"/>
    <w:rsid w:val="004B6C3D"/>
    <w:rPr>
      <w:rFonts w:ascii="Times New Roman" w:hAnsi="Times New Roman" w:cs="Times New Roman"/>
    </w:rPr>
  </w:style>
  <w:style w:type="paragraph" w:styleId="aa">
    <w:name w:val="Body Text"/>
    <w:basedOn w:val="a"/>
    <w:link w:val="11"/>
    <w:uiPriority w:val="99"/>
    <w:rsid w:val="004B6C3D"/>
    <w:pPr>
      <w:spacing w:after="0" w:line="240" w:lineRule="auto"/>
      <w:ind w:firstLine="400"/>
    </w:pPr>
    <w:rPr>
      <w:rFonts w:ascii="Times New Roman" w:hAnsi="Times New Roman" w:cs="Times New Roman"/>
    </w:rPr>
  </w:style>
  <w:style w:type="character" w:customStyle="1" w:styleId="ab">
    <w:name w:val="Основной текст Знак"/>
    <w:basedOn w:val="a0"/>
    <w:link w:val="aa"/>
    <w:uiPriority w:val="99"/>
    <w:semiHidden/>
    <w:rsid w:val="004B6C3D"/>
  </w:style>
  <w:style w:type="character" w:styleId="ac">
    <w:name w:val="Hyperlink"/>
    <w:uiPriority w:val="99"/>
    <w:rsid w:val="004B6C3D"/>
    <w:rPr>
      <w:color w:val="0000FF"/>
      <w:u w:val="single"/>
    </w:rPr>
  </w:style>
  <w:style w:type="paragraph" w:customStyle="1" w:styleId="ConsPlusNormal">
    <w:name w:val="ConsPlusNormal"/>
    <w:rsid w:val="006C77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_"/>
    <w:basedOn w:val="a0"/>
    <w:link w:val="20"/>
    <w:rsid w:val="00BF14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1430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ch-raion.gosuslugi.ru/o-munitsipalnom-obrazovanii/naselennye-punkty/malinovskiy-selsov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Sharapov</dc:creator>
  <cp:lastModifiedBy>Katya</cp:lastModifiedBy>
  <cp:revision>2</cp:revision>
  <cp:lastPrinted>2024-06-25T08:31:00Z</cp:lastPrinted>
  <dcterms:created xsi:type="dcterms:W3CDTF">2024-06-26T02:10:00Z</dcterms:created>
  <dcterms:modified xsi:type="dcterms:W3CDTF">2024-06-26T02:10:00Z</dcterms:modified>
</cp:coreProperties>
</file>