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98" w:rsidRDefault="00B2407F">
      <w:pPr>
        <w:rPr>
          <w:sz w:val="2"/>
          <w:szCs w:val="2"/>
        </w:rPr>
      </w:pPr>
      <w:r w:rsidRPr="00B2407F">
        <w:pict>
          <v:rect id="_x0000_s1029" style="position:absolute;margin-left:283.05pt;margin-top:55.65pt;width:48.8pt;height:57.4pt;z-index:-251658752;mso-position-horizontal-relative:page;mso-position-vertical-relative:page" fillcolor="#443a3c" stroked="f">
            <w10:wrap anchorx="page" anchory="page"/>
          </v:rect>
        </w:pict>
      </w:r>
      <w:r w:rsidRPr="00B2407F">
        <w:pict>
          <v:rect id="_x0000_s1028" style="position:absolute;margin-left:280pt;margin-top:54.2pt;width:52.9pt;height:59.95pt;z-index:-251658751;mso-position-horizontal-relative:page;mso-position-vertical-relative:page" fillcolor="#443a3c" stroked="f">
            <w10:wrap anchorx="page" anchory="page"/>
          </v:rect>
        </w:pict>
      </w:r>
    </w:p>
    <w:p w:rsidR="00D82098" w:rsidRDefault="00B2407F">
      <w:pPr>
        <w:framePr w:wrap="none" w:vAnchor="page" w:hAnchor="page" w:x="5601" w:y="108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>
            <v:imagedata r:id="rId7" r:href="rId8"/>
          </v:shape>
        </w:pict>
      </w:r>
    </w:p>
    <w:p w:rsidR="00D82098" w:rsidRDefault="00326E10">
      <w:pPr>
        <w:pStyle w:val="30"/>
        <w:framePr w:w="9698" w:h="1885" w:hRule="exact" w:wrap="none" w:vAnchor="page" w:hAnchor="page" w:x="1292" w:y="2371"/>
        <w:shd w:val="clear" w:color="auto" w:fill="auto"/>
        <w:spacing w:after="355"/>
      </w:pPr>
      <w:r>
        <w:t>РОССИЙСКАЯ ФЕДЕРАЦИЯ</w:t>
      </w:r>
      <w:r>
        <w:br/>
        <w:t>АДМИНИСТРАЦИЯ МАЛИНОВСКОГО СЕЛЬСОВЕТА</w:t>
      </w:r>
      <w:r>
        <w:br/>
        <w:t>АЧИНСКИЙ РАЙОН КРАСНОЯРСКИЙ КРАЙ</w:t>
      </w:r>
    </w:p>
    <w:p w:rsidR="00D82098" w:rsidRDefault="00326E10">
      <w:pPr>
        <w:pStyle w:val="10"/>
        <w:framePr w:w="9698" w:h="1885" w:hRule="exact" w:wrap="none" w:vAnchor="page" w:hAnchor="page" w:x="1292" w:y="2371"/>
        <w:shd w:val="clear" w:color="auto" w:fill="auto"/>
        <w:spacing w:before="0" w:after="0" w:line="480" w:lineRule="exact"/>
      </w:pPr>
      <w:bookmarkStart w:id="0" w:name="bookmark0"/>
      <w:r>
        <w:t>ПОСТАНОВЛЕНИЕ</w:t>
      </w:r>
      <w:bookmarkEnd w:id="0"/>
    </w:p>
    <w:p w:rsidR="00D82098" w:rsidRDefault="00B9486C" w:rsidP="00D97C5A">
      <w:pPr>
        <w:pStyle w:val="30"/>
        <w:framePr w:w="9698" w:h="10256" w:hRule="exact" w:wrap="none" w:vAnchor="page" w:hAnchor="page" w:x="1353" w:y="4797"/>
        <w:shd w:val="clear" w:color="auto" w:fill="auto"/>
        <w:tabs>
          <w:tab w:val="left" w:pos="3773"/>
          <w:tab w:val="left" w:pos="8190"/>
        </w:tabs>
        <w:spacing w:after="235" w:line="280" w:lineRule="exact"/>
        <w:jc w:val="both"/>
      </w:pPr>
      <w:r>
        <w:t>07</w:t>
      </w:r>
      <w:r w:rsidR="00326E10">
        <w:t>.0</w:t>
      </w:r>
      <w:r>
        <w:t>9</w:t>
      </w:r>
      <w:r w:rsidR="00326E10">
        <w:t>.</w:t>
      </w:r>
      <w:r w:rsidR="00F9166C">
        <w:t>202</w:t>
      </w:r>
      <w:r>
        <w:t>3</w:t>
      </w:r>
      <w:r w:rsidR="00326E10">
        <w:tab/>
        <w:t>п. Малиновка</w:t>
      </w:r>
      <w:r w:rsidR="00326E10">
        <w:tab/>
      </w:r>
      <w:r w:rsidR="00CF3CF0">
        <w:t xml:space="preserve">     </w:t>
      </w:r>
      <w:r w:rsidR="00F56743">
        <w:t xml:space="preserve"> </w:t>
      </w:r>
      <w:r w:rsidR="00326E10">
        <w:t xml:space="preserve">№ </w:t>
      </w:r>
      <w:r>
        <w:t>98</w:t>
      </w:r>
      <w:r w:rsidR="00326E10">
        <w:t>-П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shd w:val="clear" w:color="auto" w:fill="auto"/>
        <w:spacing w:before="0" w:after="237"/>
        <w:ind w:right="5720"/>
      </w:pPr>
      <w:r>
        <w:t>О начале отопительного периода 20</w:t>
      </w:r>
      <w:r w:rsidR="00D97C5A">
        <w:t>2</w:t>
      </w:r>
      <w:r w:rsidR="00B9486C">
        <w:t>3</w:t>
      </w:r>
      <w:r>
        <w:t>-20</w:t>
      </w:r>
      <w:r w:rsidR="00CF3CF0">
        <w:t>2</w:t>
      </w:r>
      <w:r w:rsidR="00B9486C">
        <w:t>4</w:t>
      </w:r>
      <w:r>
        <w:t xml:space="preserve"> годов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shd w:val="clear" w:color="auto" w:fill="auto"/>
        <w:spacing w:before="0" w:after="243" w:line="324" w:lineRule="exact"/>
        <w:ind w:firstLine="760"/>
        <w:jc w:val="both"/>
      </w:pPr>
      <w:r>
        <w:t xml:space="preserve">Во исполнение Постановления Правительства Российской Федерации от 06.05.2011 </w:t>
      </w:r>
      <w:r>
        <w:rPr>
          <w:lang w:val="en-US" w:eastAsia="en-US" w:bidi="en-US"/>
        </w:rPr>
        <w:t>N</w:t>
      </w:r>
      <w:r w:rsidRPr="00F56743">
        <w:rPr>
          <w:lang w:eastAsia="en-US" w:bidi="en-US"/>
        </w:rPr>
        <w:t xml:space="preserve"> </w:t>
      </w:r>
      <w:r>
        <w:t>354 «О предоставлении коммунальных услуг собственникам, пользователям помещений в многоквартирных домах и жилых домов», Федеральным законом от 27.07.2012 № 190-ФЗ «О те</w:t>
      </w:r>
      <w:r w:rsidR="00B81013">
        <w:t>плоснабжении», в соответствии с п. а)  статьи 1  З</w:t>
      </w:r>
      <w:r>
        <w:t>акона</w:t>
      </w:r>
      <w:r w:rsidR="00B81013">
        <w:t xml:space="preserve">  Красноярского края</w:t>
      </w:r>
      <w:r>
        <w:t xml:space="preserve"> от </w:t>
      </w:r>
      <w:r w:rsidR="00B81013">
        <w:t>15</w:t>
      </w:r>
      <w:r>
        <w:t>.10.20</w:t>
      </w:r>
      <w:r w:rsidR="00B81013">
        <w:t>15</w:t>
      </w:r>
      <w:r>
        <w:t xml:space="preserve"> № </w:t>
      </w:r>
      <w:r w:rsidR="00B81013">
        <w:t>9-3724 «О</w:t>
      </w:r>
      <w:r>
        <w:t xml:space="preserve"> </w:t>
      </w:r>
      <w:r w:rsidR="00B81013">
        <w:t>закреплении вопросов местного значения за сельскими поселениями Красноярского края</w:t>
      </w:r>
      <w:r>
        <w:t>», руководствуясь статьями 17, 33 Устава Малиновского сельсовета Ачинского района, ПОСТАНОВЛЯЮ: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/>
        <w:ind w:firstLine="760"/>
        <w:jc w:val="both"/>
      </w:pPr>
      <w:r>
        <w:t>Считать н</w:t>
      </w:r>
      <w:r w:rsidR="00D97C5A">
        <w:t>ачалом отопительного периода 202</w:t>
      </w:r>
      <w:r w:rsidR="00B9486C">
        <w:t>3</w:t>
      </w:r>
      <w:r>
        <w:t>/20</w:t>
      </w:r>
      <w:r w:rsidR="00CF3CF0">
        <w:t>2</w:t>
      </w:r>
      <w:r w:rsidR="00B9486C">
        <w:t>4</w:t>
      </w:r>
      <w:r>
        <w:t xml:space="preserve"> гг. на территории п. Малиновка Ачинского района </w:t>
      </w:r>
      <w:r w:rsidRPr="00344D97">
        <w:t>1</w:t>
      </w:r>
      <w:r w:rsidR="00FF72FE">
        <w:t>5</w:t>
      </w:r>
      <w:r>
        <w:t xml:space="preserve"> сентября 20</w:t>
      </w:r>
      <w:r w:rsidR="00D97C5A">
        <w:t>2</w:t>
      </w:r>
      <w:r w:rsidR="00B9486C">
        <w:t>3</w:t>
      </w:r>
      <w:r>
        <w:t xml:space="preserve"> года.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/>
        <w:ind w:firstLine="760"/>
        <w:jc w:val="both"/>
      </w:pPr>
      <w:r>
        <w:t>При установлении среднесуточной температуры наружного воздуха ниже +8°С в течение пяти суток подряд ресурсоснабжающей организации, осуществляющ</w:t>
      </w:r>
      <w:r w:rsidR="00F56743">
        <w:t>ей</w:t>
      </w:r>
      <w:r>
        <w:t xml:space="preserve"> деятельность на территории п. Малиновка Ачинского района</w:t>
      </w:r>
      <w:r w:rsidR="00F56743">
        <w:t xml:space="preserve"> - </w:t>
      </w:r>
      <w:r>
        <w:t xml:space="preserve"> ООО «Ачинский РЖКС» обеспечить подачу тепловой энергии абонентам.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Рекомендовать руководителям организаций, управляющей компании, ТСЖ, учреждений всех форм собственности, потребляющим тепловую энергию, обеспечить прием теплоносителя на подведомственных объектах, исключив теплопотери.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/>
        <w:ind w:firstLine="760"/>
        <w:jc w:val="both"/>
      </w:pPr>
      <w:r>
        <w:t>Контроль исполнением постановления оставляю за собой.</w:t>
      </w:r>
    </w:p>
    <w:p w:rsidR="00D82098" w:rsidRDefault="00326E10" w:rsidP="00D97C5A">
      <w:pPr>
        <w:pStyle w:val="20"/>
        <w:framePr w:w="9698" w:h="10256" w:hRule="exact" w:wrap="none" w:vAnchor="page" w:hAnchor="page" w:x="1353" w:y="4797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/>
        <w:ind w:firstLine="760"/>
        <w:jc w:val="both"/>
      </w:pPr>
      <w:r>
        <w:t>Постановление вступает в силу со дня подписания и подлежит официальному опубликованию в информационном бюллетене «Малиновский вестник».</w:t>
      </w:r>
    </w:p>
    <w:p w:rsidR="00F56743" w:rsidRDefault="00F56743" w:rsidP="00D97C5A">
      <w:pPr>
        <w:pStyle w:val="20"/>
        <w:framePr w:w="9698" w:h="10256" w:hRule="exact" w:wrap="none" w:vAnchor="page" w:hAnchor="page" w:x="1353" w:y="4797"/>
        <w:shd w:val="clear" w:color="auto" w:fill="auto"/>
        <w:tabs>
          <w:tab w:val="left" w:pos="1036"/>
        </w:tabs>
        <w:spacing w:before="0" w:after="0"/>
        <w:ind w:left="760"/>
        <w:jc w:val="both"/>
      </w:pPr>
    </w:p>
    <w:p w:rsidR="00F9166C" w:rsidRDefault="00F9166C" w:rsidP="00F9166C">
      <w:pPr>
        <w:pStyle w:val="20"/>
        <w:framePr w:w="9698" w:h="10256" w:hRule="exact" w:wrap="none" w:vAnchor="page" w:hAnchor="page" w:x="1353" w:y="4797"/>
        <w:shd w:val="clear" w:color="auto" w:fill="auto"/>
        <w:tabs>
          <w:tab w:val="left" w:pos="1036"/>
        </w:tabs>
        <w:spacing w:before="0" w:after="0"/>
        <w:jc w:val="both"/>
      </w:pPr>
    </w:p>
    <w:p w:rsidR="00F56743" w:rsidRDefault="00F56743" w:rsidP="00F9166C">
      <w:pPr>
        <w:pStyle w:val="20"/>
        <w:framePr w:w="9698" w:h="10256" w:hRule="exact" w:wrap="none" w:vAnchor="page" w:hAnchor="page" w:x="1353" w:y="4797"/>
        <w:shd w:val="clear" w:color="auto" w:fill="auto"/>
        <w:tabs>
          <w:tab w:val="left" w:pos="1036"/>
        </w:tabs>
        <w:spacing w:before="0" w:after="0"/>
        <w:jc w:val="both"/>
      </w:pPr>
      <w:r>
        <w:t>Глав</w:t>
      </w:r>
      <w:r w:rsidR="006C3AE0">
        <w:t>а</w:t>
      </w:r>
      <w:r>
        <w:t xml:space="preserve"> Малиновского сельсовета                                 </w:t>
      </w:r>
      <w:r w:rsidR="00F9166C">
        <w:t xml:space="preserve">        </w:t>
      </w:r>
      <w:r>
        <w:t xml:space="preserve">         </w:t>
      </w:r>
      <w:r w:rsidR="006C3AE0">
        <w:t xml:space="preserve">      </w:t>
      </w:r>
      <w:r>
        <w:t xml:space="preserve">  </w:t>
      </w:r>
      <w:r w:rsidR="006C3AE0">
        <w:t>А.А. Баркунов</w:t>
      </w:r>
    </w:p>
    <w:p w:rsidR="00D82098" w:rsidRDefault="00D82098">
      <w:pPr>
        <w:rPr>
          <w:sz w:val="2"/>
          <w:szCs w:val="2"/>
        </w:rPr>
      </w:pPr>
    </w:p>
    <w:sectPr w:rsidR="00D82098" w:rsidSect="00D820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4D" w:rsidRDefault="003A744D" w:rsidP="00D82098">
      <w:r>
        <w:separator/>
      </w:r>
    </w:p>
  </w:endnote>
  <w:endnote w:type="continuationSeparator" w:id="1">
    <w:p w:rsidR="003A744D" w:rsidRDefault="003A744D" w:rsidP="00D8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4D" w:rsidRDefault="003A744D"/>
  </w:footnote>
  <w:footnote w:type="continuationSeparator" w:id="1">
    <w:p w:rsidR="003A744D" w:rsidRDefault="003A74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152"/>
    <w:multiLevelType w:val="multilevel"/>
    <w:tmpl w:val="A2FC4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2098"/>
    <w:rsid w:val="00060FCD"/>
    <w:rsid w:val="00326E10"/>
    <w:rsid w:val="00344D97"/>
    <w:rsid w:val="003A744D"/>
    <w:rsid w:val="004E10ED"/>
    <w:rsid w:val="005950C8"/>
    <w:rsid w:val="005C6C36"/>
    <w:rsid w:val="006C3AE0"/>
    <w:rsid w:val="00733022"/>
    <w:rsid w:val="007A665A"/>
    <w:rsid w:val="00920B9B"/>
    <w:rsid w:val="0096092A"/>
    <w:rsid w:val="00A421D1"/>
    <w:rsid w:val="00B2407F"/>
    <w:rsid w:val="00B6348D"/>
    <w:rsid w:val="00B81013"/>
    <w:rsid w:val="00B9486C"/>
    <w:rsid w:val="00BA7842"/>
    <w:rsid w:val="00C56ED6"/>
    <w:rsid w:val="00CB2F9D"/>
    <w:rsid w:val="00CD5AED"/>
    <w:rsid w:val="00CF3CF0"/>
    <w:rsid w:val="00D82098"/>
    <w:rsid w:val="00D97C5A"/>
    <w:rsid w:val="00E7180B"/>
    <w:rsid w:val="00E91E10"/>
    <w:rsid w:val="00F56743"/>
    <w:rsid w:val="00F9166C"/>
    <w:rsid w:val="00FF27DD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20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8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D8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82098"/>
    <w:pPr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82098"/>
    <w:pPr>
      <w:shd w:val="clear" w:color="auto" w:fill="FFFFFF"/>
      <w:spacing w:before="4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D82098"/>
    <w:pPr>
      <w:shd w:val="clear" w:color="auto" w:fill="FFFFFF"/>
      <w:spacing w:before="360" w:after="24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../User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6</cp:revision>
  <cp:lastPrinted>2023-09-07T03:02:00Z</cp:lastPrinted>
  <dcterms:created xsi:type="dcterms:W3CDTF">2021-09-01T09:53:00Z</dcterms:created>
  <dcterms:modified xsi:type="dcterms:W3CDTF">2023-09-07T03:02:00Z</dcterms:modified>
</cp:coreProperties>
</file>