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1" w:rsidRPr="00215934" w:rsidRDefault="00DF6391" w:rsidP="00DF6391">
      <w:pPr>
        <w:rPr>
          <w:b/>
          <w:bCs/>
        </w:rPr>
      </w:pPr>
    </w:p>
    <w:p w:rsidR="00DF6391" w:rsidRPr="009720F1" w:rsidRDefault="00DF6391" w:rsidP="00DF6391">
      <w:pPr>
        <w:spacing w:after="0" w:line="240" w:lineRule="auto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8225" cy="971550"/>
            <wp:effectExtent l="19050" t="0" r="9525" b="0"/>
            <wp:docPr id="1" name="Рисунок 4" descr="C:\Users\Sharapov\Desktop\Устав Малиновка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harapov\Desktop\Устав Малиновка\ach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391" w:rsidRPr="00840519" w:rsidRDefault="00DF6391" w:rsidP="00DF6391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DF6391" w:rsidRPr="00840519" w:rsidRDefault="00DF6391" w:rsidP="00DF6391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DF6391" w:rsidRPr="00840519" w:rsidRDefault="00DF6391" w:rsidP="00DF6391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DF6391" w:rsidRPr="00840519" w:rsidRDefault="00DF6391" w:rsidP="00DF6391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DF6391" w:rsidRPr="00840519" w:rsidRDefault="00DF6391" w:rsidP="00DF6391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DF6391" w:rsidRDefault="00DF6391" w:rsidP="00DF6391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67EC7">
        <w:rPr>
          <w:rFonts w:ascii="Times New Roman" w:hAnsi="Times New Roman"/>
          <w:sz w:val="24"/>
          <w:szCs w:val="24"/>
        </w:rPr>
        <w:t xml:space="preserve">24.03. </w:t>
      </w:r>
      <w:r>
        <w:rPr>
          <w:rFonts w:ascii="Times New Roman" w:hAnsi="Times New Roman"/>
          <w:sz w:val="24"/>
          <w:szCs w:val="24"/>
        </w:rPr>
        <w:t>2022</w:t>
      </w:r>
      <w:r w:rsidRPr="00840519">
        <w:rPr>
          <w:rFonts w:ascii="Times New Roman" w:hAnsi="Times New Roman"/>
          <w:sz w:val="24"/>
          <w:szCs w:val="24"/>
        </w:rPr>
        <w:t>      </w:t>
      </w:r>
      <w:r>
        <w:rPr>
          <w:rFonts w:ascii="Times New Roman" w:hAnsi="Times New Roman"/>
          <w:sz w:val="24"/>
          <w:szCs w:val="24"/>
        </w:rPr>
        <w:t>                    </w:t>
      </w:r>
      <w:r w:rsidR="00A67EC7">
        <w:rPr>
          <w:rFonts w:ascii="Times New Roman" w:hAnsi="Times New Roman"/>
          <w:sz w:val="24"/>
          <w:szCs w:val="24"/>
        </w:rPr>
        <w:t xml:space="preserve">                </w:t>
      </w:r>
      <w:r w:rsidRPr="00840519">
        <w:rPr>
          <w:rFonts w:ascii="Times New Roman" w:hAnsi="Times New Roman"/>
          <w:sz w:val="24"/>
          <w:szCs w:val="24"/>
        </w:rPr>
        <w:t>  п.  Малиновка                       </w:t>
      </w:r>
      <w:r w:rsidR="00371B91">
        <w:rPr>
          <w:rFonts w:ascii="Times New Roman" w:hAnsi="Times New Roman"/>
          <w:sz w:val="24"/>
          <w:szCs w:val="24"/>
        </w:rPr>
        <w:t>            </w:t>
      </w:r>
      <w:r w:rsidR="00A67EC7">
        <w:rPr>
          <w:rFonts w:ascii="Times New Roman" w:hAnsi="Times New Roman"/>
          <w:sz w:val="24"/>
          <w:szCs w:val="24"/>
        </w:rPr>
        <w:t xml:space="preserve">   </w:t>
      </w:r>
      <w:r w:rsidR="00371B91">
        <w:rPr>
          <w:rFonts w:ascii="Times New Roman" w:hAnsi="Times New Roman"/>
          <w:sz w:val="24"/>
          <w:szCs w:val="24"/>
        </w:rPr>
        <w:t xml:space="preserve">         № </w:t>
      </w:r>
      <w:r w:rsidR="00A67EC7">
        <w:rPr>
          <w:rFonts w:ascii="Times New Roman" w:hAnsi="Times New Roman"/>
          <w:sz w:val="24"/>
          <w:szCs w:val="24"/>
        </w:rPr>
        <w:t>41-П</w:t>
      </w:r>
    </w:p>
    <w:p w:rsidR="00095F3C" w:rsidRPr="00840519" w:rsidRDefault="00095F3C" w:rsidP="00DF6391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095F3C" w:rsidRDefault="00DF6391" w:rsidP="00095F3C">
      <w:pPr>
        <w:pStyle w:val="ConsPlusNormal"/>
        <w:ind w:firstLine="540"/>
        <w:jc w:val="both"/>
      </w:pPr>
      <w:r w:rsidRPr="009720F1">
        <w:rPr>
          <w:b/>
          <w:bCs/>
        </w:rPr>
        <w:t xml:space="preserve"> </w:t>
      </w:r>
      <w:proofErr w:type="gramStart"/>
      <w:r w:rsidR="00095F3C">
        <w:t xml:space="preserve">В соответствии со статьей 44 Федерального закона от 31 июля 2020 года № 248-ФЗ "О государственном контроле (надзоре) и муниципальном контроле в Российской Федерации", постановлением Правительства Российской Федерации от 25 июня 2021 года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524F5C">
        <w:t>на основании Решения Малиновского сельского Совета депутатов от 24.11.2021</w:t>
      </w:r>
      <w:proofErr w:type="gramEnd"/>
      <w:r w:rsidR="00524F5C">
        <w:t xml:space="preserve"> № 12-50Р «Об утверждении Положения </w:t>
      </w:r>
      <w:r w:rsidR="00524F5C" w:rsidRPr="00C47F02">
        <w:rPr>
          <w:color w:val="000000"/>
        </w:rPr>
        <w:t xml:space="preserve">о муниципальном </w:t>
      </w:r>
      <w:proofErr w:type="gramStart"/>
      <w:r w:rsidR="00524F5C" w:rsidRPr="00C47F02">
        <w:rPr>
          <w:color w:val="000000"/>
        </w:rPr>
        <w:t>контроле за</w:t>
      </w:r>
      <w:proofErr w:type="gramEnd"/>
      <w:r w:rsidR="00524F5C" w:rsidRPr="00C47F02">
        <w:rPr>
          <w:color w:val="000000"/>
        </w:rPr>
        <w:t xml:space="preserve"> исполнением единой теплоснабжающей организацией обязательств </w:t>
      </w:r>
      <w:bookmarkStart w:id="0" w:name="_Hlk77848725"/>
      <w:r w:rsidR="00524F5C" w:rsidRPr="00C47F02">
        <w:rPr>
          <w:color w:val="000000"/>
        </w:rPr>
        <w:t>по строительству, реконструкции и (или) модернизации объектов теплоснабжения</w:t>
      </w:r>
      <w:bookmarkEnd w:id="0"/>
      <w:r w:rsidR="00524F5C">
        <w:rPr>
          <w:color w:val="000000"/>
        </w:rPr>
        <w:t xml:space="preserve"> на территории</w:t>
      </w:r>
      <w:r w:rsidR="00524F5C" w:rsidRPr="00C47F02">
        <w:rPr>
          <w:color w:val="000000"/>
        </w:rPr>
        <w:t xml:space="preserve"> </w:t>
      </w:r>
      <w:r w:rsidR="00524F5C">
        <w:rPr>
          <w:color w:val="000000"/>
        </w:rPr>
        <w:t>Малиновского сельсовета, Ачинского района Красноярского края</w:t>
      </w:r>
      <w:r w:rsidR="0051158B">
        <w:rPr>
          <w:color w:val="000000"/>
        </w:rPr>
        <w:t xml:space="preserve">», </w:t>
      </w:r>
      <w:r w:rsidR="00095F3C">
        <w:t>ст. 14, 17, 33</w:t>
      </w:r>
      <w:r w:rsidR="0051158B">
        <w:t>, 33.1.</w:t>
      </w:r>
      <w:r w:rsidR="00095F3C">
        <w:t xml:space="preserve"> Устава Малиновского сельсовета, ПОСТАНОВЛЯЮ:</w:t>
      </w:r>
    </w:p>
    <w:p w:rsidR="00095F3C" w:rsidRDefault="00095F3C" w:rsidP="00095F3C">
      <w:pPr>
        <w:pStyle w:val="ConsPlusNormal"/>
        <w:jc w:val="center"/>
      </w:pPr>
    </w:p>
    <w:p w:rsidR="00095F3C" w:rsidRDefault="00095F3C" w:rsidP="00095F3C">
      <w:pPr>
        <w:pStyle w:val="ConsPlusNormal"/>
        <w:jc w:val="both"/>
      </w:pPr>
      <w:r>
        <w:t xml:space="preserve">    1. Утвердить Программу профилактики рисков причинения вреда (ущерба) охраняемым законом ценностям в сфере муниципального </w:t>
      </w:r>
      <w:proofErr w:type="gramStart"/>
      <w:r>
        <w:t>контроля за</w:t>
      </w:r>
      <w:proofErr w:type="gramEnd"/>
      <w: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Малиновского сельсовета на 2022 год (прилагается).</w:t>
      </w:r>
    </w:p>
    <w:p w:rsidR="00095F3C" w:rsidRDefault="00095F3C" w:rsidP="00095F3C">
      <w:pPr>
        <w:pStyle w:val="ConsPlusNormal"/>
        <w:ind w:firstLine="540"/>
        <w:jc w:val="both"/>
      </w:pPr>
    </w:p>
    <w:p w:rsidR="00095F3C" w:rsidRPr="00B764CC" w:rsidRDefault="00095F3C" w:rsidP="00095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</w:t>
      </w:r>
      <w:r w:rsidRPr="00B764CC">
        <w:rPr>
          <w:rFonts w:ascii="Times New Roman" w:hAnsi="Times New Roman"/>
          <w:sz w:val="24"/>
          <w:szCs w:val="24"/>
        </w:rPr>
        <w:t xml:space="preserve">2. </w:t>
      </w:r>
      <w:r w:rsidRPr="00B764CC">
        <w:rPr>
          <w:rFonts w:ascii="Times New Roman" w:hAnsi="Times New Roman"/>
          <w:bCs/>
          <w:sz w:val="24"/>
          <w:szCs w:val="24"/>
        </w:rPr>
        <w:t xml:space="preserve">Постановление вступает в силу после его официального опубликования  в </w:t>
      </w:r>
      <w:r>
        <w:rPr>
          <w:rFonts w:ascii="Times New Roman" w:hAnsi="Times New Roman"/>
          <w:bCs/>
          <w:sz w:val="24"/>
          <w:szCs w:val="24"/>
        </w:rPr>
        <w:t>информационном бюллетене «Малиновский вестник</w:t>
      </w:r>
      <w:r w:rsidRPr="00B764CC">
        <w:rPr>
          <w:rFonts w:ascii="Times New Roman" w:hAnsi="Times New Roman"/>
          <w:sz w:val="24"/>
          <w:szCs w:val="24"/>
        </w:rPr>
        <w:t>».</w:t>
      </w:r>
    </w:p>
    <w:p w:rsidR="00095F3C" w:rsidRDefault="00095F3C" w:rsidP="00095F3C">
      <w:pPr>
        <w:pStyle w:val="ConsPlusNormal"/>
        <w:spacing w:before="240"/>
        <w:jc w:val="both"/>
      </w:pPr>
      <w:r>
        <w:t xml:space="preserve">   3. 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095F3C" w:rsidRDefault="00095F3C" w:rsidP="00095F3C">
      <w:pPr>
        <w:pStyle w:val="ConsPlusNormal"/>
        <w:spacing w:before="240"/>
        <w:ind w:firstLine="540"/>
        <w:jc w:val="both"/>
      </w:pPr>
    </w:p>
    <w:p w:rsidR="00095F3C" w:rsidRDefault="00095F3C" w:rsidP="00095F3C">
      <w:pPr>
        <w:pStyle w:val="ConsPlusNormal"/>
        <w:ind w:firstLine="540"/>
        <w:jc w:val="both"/>
      </w:pPr>
    </w:p>
    <w:p w:rsidR="00095F3C" w:rsidRDefault="00095F3C" w:rsidP="00095F3C">
      <w:pPr>
        <w:pStyle w:val="ConsPlusNormal"/>
        <w:jc w:val="both"/>
      </w:pPr>
      <w:r>
        <w:t>Глава Малиновского сельсовета                                                                            А.А. Баркунов</w:t>
      </w:r>
    </w:p>
    <w:p w:rsidR="00095F3C" w:rsidRDefault="00095F3C" w:rsidP="00095F3C">
      <w:pPr>
        <w:pStyle w:val="ConsPlusNormal"/>
        <w:ind w:firstLine="540"/>
        <w:jc w:val="both"/>
      </w:pPr>
    </w:p>
    <w:p w:rsidR="00DF6391" w:rsidRDefault="00DF6391" w:rsidP="00DF6391"/>
    <w:p w:rsidR="00DF6391" w:rsidRDefault="00DF6391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095F3C" w:rsidRDefault="00095F3C" w:rsidP="00E32791">
      <w:pPr>
        <w:pStyle w:val="ConsPlusNormal"/>
        <w:jc w:val="right"/>
      </w:pPr>
    </w:p>
    <w:p w:rsidR="00E32791" w:rsidRDefault="001441F4" w:rsidP="00E32791">
      <w:pPr>
        <w:pStyle w:val="ConsPlusNormal"/>
        <w:jc w:val="right"/>
      </w:pPr>
      <w:r>
        <w:lastRenderedPageBreak/>
        <w:t>УТВЕРЖДЕНА</w:t>
      </w:r>
    </w:p>
    <w:p w:rsidR="004B2F12" w:rsidRDefault="00095F3C" w:rsidP="00E32791">
      <w:pPr>
        <w:pStyle w:val="ConsPlusNormal"/>
        <w:jc w:val="right"/>
      </w:pPr>
      <w:r>
        <w:t>постановлением</w:t>
      </w:r>
      <w:r w:rsidR="00E32791">
        <w:t xml:space="preserve"> администрации </w:t>
      </w:r>
    </w:p>
    <w:p w:rsidR="00E32791" w:rsidRDefault="00C01E4B" w:rsidP="00E32791">
      <w:pPr>
        <w:pStyle w:val="ConsPlusNormal"/>
        <w:jc w:val="right"/>
      </w:pPr>
      <w:r>
        <w:t>Малиновского</w:t>
      </w:r>
      <w:r w:rsidR="00E32791">
        <w:t xml:space="preserve"> сельсовета</w:t>
      </w:r>
    </w:p>
    <w:p w:rsidR="00E32791" w:rsidRDefault="004B2F12" w:rsidP="00E32791">
      <w:pPr>
        <w:pStyle w:val="ConsPlusNormal"/>
        <w:jc w:val="right"/>
      </w:pPr>
      <w:r>
        <w:t xml:space="preserve">от </w:t>
      </w:r>
      <w:r w:rsidR="00A67EC7">
        <w:t>24.03</w:t>
      </w:r>
      <w:r>
        <w:t>.2022</w:t>
      </w:r>
      <w:r w:rsidR="002A6D0B">
        <w:t xml:space="preserve"> № </w:t>
      </w:r>
      <w:r w:rsidR="00A67EC7">
        <w:t>41</w:t>
      </w:r>
      <w:r w:rsidR="002A6D0B">
        <w:t>-П</w:t>
      </w:r>
    </w:p>
    <w:p w:rsidR="00E32791" w:rsidRDefault="00E32791" w:rsidP="00E32791">
      <w:pPr>
        <w:pStyle w:val="ConsPlusNormal"/>
        <w:ind w:firstLine="540"/>
        <w:jc w:val="both"/>
      </w:pPr>
    </w:p>
    <w:p w:rsidR="00E32791" w:rsidRPr="00EC5943" w:rsidRDefault="00E32791" w:rsidP="00E32791">
      <w:pPr>
        <w:pStyle w:val="ConsPlusNormal"/>
        <w:jc w:val="center"/>
        <w:rPr>
          <w:b/>
        </w:rPr>
      </w:pPr>
      <w:r w:rsidRPr="00EC5943">
        <w:rPr>
          <w:b/>
        </w:rPr>
        <w:t>Программа</w:t>
      </w:r>
    </w:p>
    <w:p w:rsidR="00E32791" w:rsidRDefault="00E32791" w:rsidP="00A67EC7">
      <w:pPr>
        <w:pStyle w:val="ConsPlusNormal"/>
        <w:jc w:val="both"/>
      </w:pPr>
      <w:r>
        <w:t xml:space="preserve">профилактики рисков причинения вреда (ущерба) охраняемым законом ценностям в сфере муниципального </w:t>
      </w:r>
      <w:proofErr w:type="gramStart"/>
      <w:r>
        <w:t>контроля за</w:t>
      </w:r>
      <w:proofErr w:type="gramEnd"/>
      <w: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C01E4B">
        <w:t>Малиновского</w:t>
      </w:r>
      <w:r>
        <w:t xml:space="preserve"> сельсовета на 2022 год</w:t>
      </w:r>
    </w:p>
    <w:p w:rsidR="00EC5943" w:rsidRDefault="00EC5943" w:rsidP="00E32791">
      <w:pPr>
        <w:pStyle w:val="ConsPlusNormal"/>
        <w:jc w:val="center"/>
      </w:pPr>
    </w:p>
    <w:p w:rsidR="00EC5943" w:rsidRPr="00EC5943" w:rsidRDefault="00EC5943" w:rsidP="00E32791">
      <w:pPr>
        <w:pStyle w:val="ConsPlusNormal"/>
        <w:jc w:val="center"/>
        <w:rPr>
          <w:b/>
        </w:rPr>
      </w:pPr>
      <w:r w:rsidRPr="00EC5943">
        <w:rPr>
          <w:b/>
        </w:rPr>
        <w:t>1. Общие положения</w:t>
      </w:r>
    </w:p>
    <w:p w:rsidR="00826342" w:rsidRDefault="00E32791" w:rsidP="00314CC6">
      <w:pPr>
        <w:pStyle w:val="ConsPlusNormal"/>
        <w:ind w:firstLine="539"/>
        <w:jc w:val="both"/>
      </w:pPr>
      <w:r>
        <w:t xml:space="preserve">1. </w:t>
      </w:r>
      <w:r w:rsidR="00211F01">
        <w:t xml:space="preserve">Общие положения Программы </w:t>
      </w:r>
      <w:r w:rsidR="00314CC6">
        <w:t xml:space="preserve">профилактики рисков причинения вреда (ущерба) охраняемым законом ценностям в сфере муниципального </w:t>
      </w:r>
      <w:proofErr w:type="gramStart"/>
      <w:r w:rsidR="00314CC6">
        <w:t>контроля за</w:t>
      </w:r>
      <w:proofErr w:type="gramEnd"/>
      <w:r w:rsidR="00314CC6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Малиновского сельсовета (далее, также - Программа профилактики, Программа), </w:t>
      </w:r>
      <w:r w:rsidR="00211F01">
        <w:t>содержат</w:t>
      </w:r>
      <w:r w:rsidR="00826342">
        <w:t>:</w:t>
      </w:r>
    </w:p>
    <w:p w:rsidR="00826342" w:rsidRDefault="00826342" w:rsidP="004B2F12">
      <w:pPr>
        <w:pStyle w:val="ConsPlusNormal"/>
        <w:jc w:val="both"/>
      </w:pPr>
      <w:r>
        <w:t xml:space="preserve">- </w:t>
      </w:r>
      <w:r w:rsidR="00211F01">
        <w:t xml:space="preserve"> краткий а</w:t>
      </w:r>
      <w:r w:rsidR="00E32791" w:rsidRPr="00211F01">
        <w:t>нализ</w:t>
      </w:r>
      <w:r w:rsidR="00E32791" w:rsidRPr="00EC5943">
        <w:rPr>
          <w:b/>
        </w:rPr>
        <w:t xml:space="preserve"> </w:t>
      </w:r>
      <w:r w:rsidR="00E32791">
        <w:t>текущего состояния осуществления</w:t>
      </w:r>
      <w:r w:rsidR="00314CC6">
        <w:t xml:space="preserve"> данного</w:t>
      </w:r>
      <w:r w:rsidR="00E32791">
        <w:t xml:space="preserve"> вида</w:t>
      </w:r>
      <w:r>
        <w:t xml:space="preserve"> контроля;</w:t>
      </w:r>
    </w:p>
    <w:p w:rsidR="00826342" w:rsidRDefault="00826342" w:rsidP="004B2F12">
      <w:pPr>
        <w:pStyle w:val="ConsPlusNormal"/>
        <w:jc w:val="both"/>
      </w:pPr>
      <w:r>
        <w:t xml:space="preserve">- </w:t>
      </w:r>
      <w:r w:rsidR="00E32791">
        <w:t xml:space="preserve"> </w:t>
      </w:r>
      <w:r w:rsidR="00E32791" w:rsidRPr="00314CC6">
        <w:t>описание</w:t>
      </w:r>
      <w:r w:rsidR="00E32791">
        <w:t xml:space="preserve"> текущего </w:t>
      </w:r>
      <w:r w:rsidR="00E32791" w:rsidRPr="00314CC6">
        <w:t>развития профилактической деятельности контрольного</w:t>
      </w:r>
      <w:r>
        <w:t xml:space="preserve"> органа;</w:t>
      </w:r>
      <w:r w:rsidR="00314CC6">
        <w:t xml:space="preserve"> </w:t>
      </w:r>
    </w:p>
    <w:p w:rsidR="00E32791" w:rsidRDefault="00826342" w:rsidP="004B2F12">
      <w:pPr>
        <w:pStyle w:val="ConsPlusNormal"/>
        <w:jc w:val="both"/>
      </w:pPr>
      <w:r>
        <w:t xml:space="preserve">- </w:t>
      </w:r>
      <w:r w:rsidR="00314CC6">
        <w:t>характеристики</w:t>
      </w:r>
      <w:r w:rsidR="00E32791">
        <w:t xml:space="preserve"> проблем,</w:t>
      </w:r>
      <w:r w:rsidR="00314CC6">
        <w:t xml:space="preserve"> на решение которых направлена Программа.</w:t>
      </w:r>
      <w:r w:rsidR="00E32791">
        <w:t xml:space="preserve"> </w:t>
      </w:r>
    </w:p>
    <w:p w:rsidR="00211F01" w:rsidRPr="00314CC6" w:rsidRDefault="00211F01" w:rsidP="002A6D0B">
      <w:pPr>
        <w:pStyle w:val="ConsPlusNormal"/>
        <w:ind w:firstLine="539"/>
        <w:jc w:val="both"/>
        <w:rPr>
          <w:sz w:val="10"/>
          <w:szCs w:val="10"/>
        </w:rPr>
      </w:pPr>
    </w:p>
    <w:p w:rsidR="00E32791" w:rsidRDefault="00E32791" w:rsidP="002A6D0B">
      <w:pPr>
        <w:pStyle w:val="ConsPlusNormal"/>
        <w:ind w:firstLine="539"/>
        <w:jc w:val="both"/>
      </w:pPr>
      <w:r>
        <w:t>1.1. Анализ текущего состо</w:t>
      </w:r>
      <w:r w:rsidR="00DB40A0">
        <w:t>яния осуществления вида контроля</w:t>
      </w:r>
      <w:r>
        <w:t>.</w:t>
      </w:r>
    </w:p>
    <w:p w:rsidR="00E32791" w:rsidRDefault="00EF50BF" w:rsidP="002A6D0B">
      <w:pPr>
        <w:pStyle w:val="ConsPlusNormal"/>
        <w:ind w:firstLine="539"/>
        <w:jc w:val="both"/>
      </w:pPr>
      <w:proofErr w:type="gramStart"/>
      <w:r>
        <w:t xml:space="preserve">В соответствии с Федеральным законом </w:t>
      </w:r>
      <w:r w:rsidR="00211F01">
        <w:t xml:space="preserve">от 31.07.2020 № </w:t>
      </w:r>
      <w:r>
        <w:t>248-ФЗ</w:t>
      </w:r>
      <w:r w:rsidR="00E32791">
        <w:t xml:space="preserve"> "О государственном контроле (надзоре) и муниципальном контроле в Российской Федерации" (далее - Федеральный закон </w:t>
      </w:r>
      <w:r w:rsidR="00B23AA1">
        <w:t>№</w:t>
      </w:r>
      <w:r w:rsidR="00211F01">
        <w:t xml:space="preserve"> 248</w:t>
      </w:r>
      <w:r w:rsidR="00E32791">
        <w:t xml:space="preserve">-ФЗ) </w:t>
      </w:r>
      <w:r w:rsidR="00211F01">
        <w:t>и Федеральным законом от 11.06.2021 №</w:t>
      </w:r>
      <w:r w:rsidR="00211F01" w:rsidRPr="00211F01">
        <w:t xml:space="preserve"> 170-ФЗ 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</w:t>
      </w:r>
      <w:r w:rsidR="00211F01">
        <w:t xml:space="preserve"> (далее, также Федеральный закон 170-ФЗ), </w:t>
      </w:r>
      <w:r w:rsidR="00E32791">
        <w:t>к предмету</w:t>
      </w:r>
      <w:proofErr w:type="gramEnd"/>
      <w:r w:rsidR="00E32791">
        <w:t xml:space="preserve"> </w:t>
      </w:r>
      <w:proofErr w:type="gramStart"/>
      <w:r w:rsidR="00E32791"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</w:t>
      </w:r>
      <w:r w:rsidR="00144EED">
        <w:t>снабжения</w:t>
      </w:r>
      <w:r w:rsidR="002A6D0B">
        <w:t xml:space="preserve"> </w:t>
      </w:r>
      <w:r w:rsidR="00E32791">
        <w:t>(далее - муниципальный контроль за исполнением единой теплоснабжающей организацией обязательств</w:t>
      </w:r>
      <w:r w:rsidR="00EC5943">
        <w:t>, муниципальный контроль</w:t>
      </w:r>
      <w:r w:rsidR="00F24E41">
        <w:t>)</w:t>
      </w:r>
      <w:r w:rsidR="0062228E">
        <w:t>,</w:t>
      </w:r>
      <w:r w:rsidR="00F24E41">
        <w:t xml:space="preserve"> </w:t>
      </w:r>
      <w:r w:rsidR="00E32791" w:rsidRPr="00696DCB">
        <w:t>отнесено</w:t>
      </w:r>
      <w:r w:rsidR="00E32791">
        <w:t xml:space="preserve"> соблюдение единой теплоснабжающей организацией (далее также - контролируемое лицо) в процессе</w:t>
      </w:r>
      <w:r w:rsidR="00144EED">
        <w:t xml:space="preserve"> её деятельности по</w:t>
      </w:r>
      <w:r w:rsidR="00E32791">
        <w:t xml:space="preserve"> реализации мероприятий по строительству, реконструкции и (или) модернизации объектов теплоснабжения </w:t>
      </w:r>
      <w:r w:rsidR="00826342">
        <w:t>на территории</w:t>
      </w:r>
      <w:r w:rsidR="00E32791">
        <w:t xml:space="preserve"> </w:t>
      </w:r>
      <w:r w:rsidR="00826342">
        <w:t>Малиновского сельсовета</w:t>
      </w:r>
      <w:r w:rsidR="00E32791">
        <w:t>, необходимых для развития</w:t>
      </w:r>
      <w:r w:rsidR="00826342">
        <w:t>,</w:t>
      </w:r>
      <w:r w:rsidR="00E32791">
        <w:t xml:space="preserve"> обеспечения надежности</w:t>
      </w:r>
      <w:proofErr w:type="gramEnd"/>
      <w:r w:rsidR="00E32791">
        <w:t xml:space="preserve"> и энергетической эффективности системы теплоснабжения и определенных для нее в схеме теплоснабжения, требований Федерального закона от 27 июля 2010 года </w:t>
      </w:r>
      <w:r w:rsidR="00B23AA1">
        <w:t>№</w:t>
      </w:r>
      <w:r w:rsidR="00E32791">
        <w:t xml:space="preserve"> 190-ФЗ "О теплоснабжении"</w:t>
      </w:r>
      <w:r w:rsidR="00826342">
        <w:t xml:space="preserve"> (деле - Федеральный закон </w:t>
      </w:r>
      <w:r w:rsidR="002F594E">
        <w:t>«</w:t>
      </w:r>
      <w:r w:rsidR="00826342">
        <w:t>О теплоснабжении»)</w:t>
      </w:r>
      <w:r w:rsidR="00E32791">
        <w:t xml:space="preserve"> и </w:t>
      </w:r>
      <w:r w:rsidR="00826342">
        <w:t>п</w:t>
      </w:r>
      <w:r w:rsidR="00E32791">
        <w:t>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E32791" w:rsidRDefault="00E32791" w:rsidP="003D7CFF">
      <w:pPr>
        <w:pStyle w:val="ConsPlusNormal"/>
        <w:ind w:firstLine="539"/>
        <w:jc w:val="both"/>
      </w:pPr>
      <w:r>
        <w:t xml:space="preserve">До принятия Федерального закона </w:t>
      </w:r>
      <w:r w:rsidR="00B23AA1">
        <w:t>№</w:t>
      </w:r>
      <w:r>
        <w:t xml:space="preserve"> 170-ФЗ муниципальный </w:t>
      </w:r>
      <w:proofErr w:type="gramStart"/>
      <w:r>
        <w:t>контроль за</w:t>
      </w:r>
      <w:proofErr w:type="gramEnd"/>
      <w:r>
        <w:t xml:space="preserve"> исполнением единой теплоснабжающей организацией обязательств</w:t>
      </w:r>
      <w:r w:rsidR="00826342">
        <w:t>,</w:t>
      </w:r>
      <w:r>
        <w:t xml:space="preserve"> в соответствии с Федеральным законом от 26 декабря 2008 года </w:t>
      </w:r>
      <w:r w:rsidR="00B23AA1">
        <w:t>№</w:t>
      </w:r>
      <w: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2F594E">
        <w:t xml:space="preserve"> (далее - Федеральный закон № 294-ФЗ)</w:t>
      </w:r>
      <w:r w:rsidR="00826342">
        <w:t>,</w:t>
      </w:r>
      <w:r>
        <w:t xml:space="preserve"> на системной основе не осуществлялся.</w:t>
      </w:r>
    </w:p>
    <w:p w:rsidR="00826342" w:rsidRPr="00826342" w:rsidRDefault="00826342" w:rsidP="003D7CFF">
      <w:pPr>
        <w:pStyle w:val="ConsPlusNormal"/>
        <w:ind w:firstLine="539"/>
        <w:jc w:val="both"/>
        <w:rPr>
          <w:sz w:val="10"/>
          <w:szCs w:val="10"/>
        </w:rPr>
      </w:pPr>
    </w:p>
    <w:p w:rsidR="00E32791" w:rsidRDefault="00E32791" w:rsidP="003D7CFF">
      <w:pPr>
        <w:pStyle w:val="ConsPlusNormal"/>
        <w:ind w:firstLine="540"/>
        <w:jc w:val="both"/>
      </w:pPr>
      <w:r>
        <w:t>1.2. Описание текущего развития профилактической деятельности контрольного органа.</w:t>
      </w:r>
    </w:p>
    <w:p w:rsidR="000206E7" w:rsidRDefault="00250D87" w:rsidP="0025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</w:t>
      </w:r>
      <w:r w:rsidR="002F594E" w:rsidRPr="00250D87">
        <w:rPr>
          <w:rFonts w:ascii="Times New Roman" w:hAnsi="Times New Roman" w:cs="Times New Roman"/>
          <w:sz w:val="24"/>
          <w:szCs w:val="24"/>
        </w:rPr>
        <w:t>татусом Еди</w:t>
      </w:r>
      <w:r w:rsidRPr="00250D87">
        <w:rPr>
          <w:rFonts w:ascii="Times New Roman" w:hAnsi="Times New Roman" w:cs="Times New Roman"/>
          <w:sz w:val="24"/>
          <w:szCs w:val="24"/>
        </w:rPr>
        <w:t>ной теплоснабжающей организации</w:t>
      </w:r>
      <w:r w:rsidR="002F594E" w:rsidRPr="00250D87">
        <w:rPr>
          <w:rFonts w:ascii="Times New Roman" w:hAnsi="Times New Roman" w:cs="Times New Roman"/>
          <w:sz w:val="24"/>
          <w:szCs w:val="24"/>
        </w:rPr>
        <w:t xml:space="preserve"> на территории Малиновского сельсовета</w:t>
      </w:r>
      <w:r w:rsidR="000206E7">
        <w:rPr>
          <w:rFonts w:ascii="Times New Roman" w:hAnsi="Times New Roman" w:cs="Times New Roman"/>
          <w:sz w:val="24"/>
          <w:szCs w:val="24"/>
        </w:rPr>
        <w:t xml:space="preserve">,  постановлением  администрации  Малиновского  сельсовета  от 09.01.2018 </w:t>
      </w:r>
    </w:p>
    <w:p w:rsidR="00E32791" w:rsidRDefault="000206E7" w:rsidP="00E51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2-П, </w:t>
      </w:r>
      <w:r w:rsidR="002F594E" w:rsidRPr="00250D87">
        <w:rPr>
          <w:rFonts w:ascii="Times New Roman" w:hAnsi="Times New Roman" w:cs="Times New Roman"/>
          <w:sz w:val="24"/>
          <w:szCs w:val="24"/>
        </w:rPr>
        <w:t xml:space="preserve"> наделено Общество с ограниченной ответственностью «Ачинский районный жилищно-коммунальный сервис» (ООО </w:t>
      </w:r>
      <w:r w:rsidR="00240A55">
        <w:rPr>
          <w:rFonts w:ascii="Times New Roman" w:hAnsi="Times New Roman" w:cs="Times New Roman"/>
          <w:sz w:val="24"/>
          <w:szCs w:val="24"/>
        </w:rPr>
        <w:t xml:space="preserve">«АРЖКС). </w:t>
      </w:r>
      <w:r w:rsidR="002F594E" w:rsidRPr="00250D87">
        <w:rPr>
          <w:rFonts w:ascii="Times New Roman" w:hAnsi="Times New Roman" w:cs="Times New Roman"/>
          <w:sz w:val="24"/>
          <w:szCs w:val="24"/>
        </w:rPr>
        <w:t xml:space="preserve"> </w:t>
      </w:r>
      <w:r w:rsidR="00240A55">
        <w:rPr>
          <w:rFonts w:ascii="Times New Roman" w:hAnsi="Times New Roman" w:cs="Times New Roman"/>
          <w:sz w:val="24"/>
          <w:szCs w:val="24"/>
        </w:rPr>
        <w:t>У</w:t>
      </w:r>
      <w:r w:rsidR="002F594E" w:rsidRPr="00250D87">
        <w:rPr>
          <w:rFonts w:ascii="Times New Roman" w:hAnsi="Times New Roman" w:cs="Times New Roman"/>
          <w:sz w:val="24"/>
          <w:szCs w:val="24"/>
        </w:rPr>
        <w:t>казанная организация</w:t>
      </w:r>
      <w:r w:rsidR="00240A55">
        <w:rPr>
          <w:rFonts w:ascii="Times New Roman" w:hAnsi="Times New Roman" w:cs="Times New Roman"/>
          <w:sz w:val="24"/>
          <w:szCs w:val="24"/>
        </w:rPr>
        <w:t>,</w:t>
      </w:r>
      <w:r w:rsidR="002F594E" w:rsidRPr="00250D87">
        <w:rPr>
          <w:rFonts w:ascii="Times New Roman" w:hAnsi="Times New Roman" w:cs="Times New Roman"/>
          <w:sz w:val="24"/>
          <w:szCs w:val="24"/>
        </w:rPr>
        <w:t xml:space="preserve"> </w:t>
      </w:r>
      <w:r w:rsidR="00250D87" w:rsidRPr="00250D87">
        <w:rPr>
          <w:rFonts w:ascii="Times New Roman" w:hAnsi="Times New Roman" w:cs="Times New Roman"/>
          <w:sz w:val="24"/>
          <w:szCs w:val="24"/>
        </w:rPr>
        <w:t xml:space="preserve">в </w:t>
      </w:r>
      <w:r w:rsidR="00250D87" w:rsidRPr="00250D87">
        <w:rPr>
          <w:rFonts w:ascii="Times New Roman" w:hAnsi="Times New Roman" w:cs="Times New Roman"/>
          <w:sz w:val="24"/>
          <w:szCs w:val="24"/>
        </w:rPr>
        <w:lastRenderedPageBreak/>
        <w:t>соответствии с Федеральным законом от 24.07.2007 № 209-ФЗ "О развитии малого и среднего предпринимательства в Российской Федерации"</w:t>
      </w:r>
      <w:r w:rsidR="00240A55">
        <w:rPr>
          <w:rFonts w:ascii="Times New Roman" w:hAnsi="Times New Roman" w:cs="Times New Roman"/>
          <w:sz w:val="24"/>
          <w:szCs w:val="24"/>
        </w:rPr>
        <w:t>,</w:t>
      </w:r>
      <w:r w:rsidR="00250D87" w:rsidRPr="00250D87">
        <w:rPr>
          <w:rFonts w:ascii="Times New Roman" w:hAnsi="Times New Roman" w:cs="Times New Roman"/>
          <w:sz w:val="24"/>
          <w:szCs w:val="24"/>
        </w:rPr>
        <w:t xml:space="preserve"> </w:t>
      </w:r>
      <w:r w:rsidR="002F594E" w:rsidRPr="00250D87">
        <w:rPr>
          <w:rFonts w:ascii="Times New Roman" w:hAnsi="Times New Roman" w:cs="Times New Roman"/>
          <w:sz w:val="24"/>
          <w:szCs w:val="24"/>
        </w:rPr>
        <w:t>внесена в реестр</w:t>
      </w:r>
      <w:r w:rsidR="00250D87" w:rsidRPr="00250D87">
        <w:rPr>
          <w:rFonts w:ascii="Times New Roman" w:hAnsi="Times New Roman" w:cs="Times New Roman"/>
          <w:sz w:val="24"/>
          <w:szCs w:val="24"/>
        </w:rPr>
        <w:t xml:space="preserve"> </w:t>
      </w:r>
      <w:r w:rsidR="00250D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50D87" w:rsidRPr="00250D87">
        <w:rPr>
          <w:rFonts w:ascii="Times New Roman" w:eastAsiaTheme="minorHAnsi" w:hAnsi="Times New Roman" w:cs="Times New Roman"/>
          <w:sz w:val="24"/>
          <w:szCs w:val="24"/>
          <w:lang w:eastAsia="en-US"/>
        </w:rPr>
        <w:t>субъектов малого и среднего предпринимательства</w:t>
      </w:r>
      <w:r w:rsidR="00240A55">
        <w:rPr>
          <w:rFonts w:ascii="Times New Roman" w:eastAsiaTheme="minorHAnsi" w:hAnsi="Times New Roman" w:cs="Times New Roman"/>
          <w:sz w:val="24"/>
          <w:szCs w:val="24"/>
          <w:lang w:eastAsia="en-US"/>
        </w:rPr>
        <w:t>. В связи с существующим мараторием на проведение контрольных мероприятий, в отношении субъектов малого и среднего предпринимательства,</w:t>
      </w:r>
      <w:r w:rsidR="00E51D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407C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контрольная</w:t>
      </w:r>
      <w:r w:rsidR="00E32791" w:rsidRPr="00E51D02">
        <w:rPr>
          <w:rFonts w:ascii="Times New Roman" w:hAnsi="Times New Roman" w:cs="Times New Roman"/>
          <w:sz w:val="24"/>
          <w:szCs w:val="24"/>
        </w:rPr>
        <w:t xml:space="preserve"> деятельность в соответствии с Федеральным законом </w:t>
      </w:r>
      <w:r w:rsidR="00B23AA1" w:rsidRPr="00E51D02">
        <w:rPr>
          <w:rFonts w:ascii="Times New Roman" w:hAnsi="Times New Roman" w:cs="Times New Roman"/>
          <w:sz w:val="24"/>
          <w:szCs w:val="24"/>
        </w:rPr>
        <w:t>№</w:t>
      </w:r>
      <w:r w:rsidR="00E32791" w:rsidRPr="00E51D02">
        <w:rPr>
          <w:rFonts w:ascii="Times New Roman" w:hAnsi="Times New Roman" w:cs="Times New Roman"/>
          <w:sz w:val="24"/>
          <w:szCs w:val="24"/>
        </w:rPr>
        <w:t xml:space="preserve"> 294-ФЗ </w:t>
      </w:r>
      <w:r w:rsidR="002F594E" w:rsidRPr="00E51D02">
        <w:rPr>
          <w:rFonts w:ascii="Times New Roman" w:hAnsi="Times New Roman" w:cs="Times New Roman"/>
          <w:sz w:val="24"/>
          <w:szCs w:val="24"/>
        </w:rPr>
        <w:t>а</w:t>
      </w:r>
      <w:r w:rsidR="00E32791" w:rsidRPr="00E51D02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C01E4B" w:rsidRPr="00E51D02">
        <w:rPr>
          <w:rFonts w:ascii="Times New Roman" w:hAnsi="Times New Roman" w:cs="Times New Roman"/>
          <w:sz w:val="24"/>
          <w:szCs w:val="24"/>
        </w:rPr>
        <w:t>Малиновского</w:t>
      </w:r>
      <w:r w:rsidR="00E32791" w:rsidRPr="00E51D02">
        <w:rPr>
          <w:rFonts w:ascii="Times New Roman" w:hAnsi="Times New Roman" w:cs="Times New Roman"/>
          <w:sz w:val="24"/>
          <w:szCs w:val="24"/>
        </w:rPr>
        <w:t xml:space="preserve"> сельсовета на системной основе</w:t>
      </w:r>
      <w:r w:rsidR="00240A55">
        <w:rPr>
          <w:rFonts w:ascii="Times New Roman" w:hAnsi="Times New Roman" w:cs="Times New Roman"/>
          <w:sz w:val="24"/>
          <w:szCs w:val="24"/>
        </w:rPr>
        <w:t>, в отношении контролируемого лица</w:t>
      </w:r>
      <w:r w:rsidR="00E32791" w:rsidRPr="00E51D02">
        <w:rPr>
          <w:rFonts w:ascii="Times New Roman" w:hAnsi="Times New Roman" w:cs="Times New Roman"/>
          <w:sz w:val="24"/>
          <w:szCs w:val="24"/>
        </w:rPr>
        <w:t xml:space="preserve"> не осуществлялась.</w:t>
      </w:r>
    </w:p>
    <w:p w:rsidR="00BC2354" w:rsidRPr="00BC2354" w:rsidRDefault="00BC2354" w:rsidP="00E51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0"/>
          <w:szCs w:val="10"/>
          <w:lang w:eastAsia="en-US"/>
        </w:rPr>
      </w:pPr>
    </w:p>
    <w:p w:rsidR="00E32791" w:rsidRDefault="00E32791" w:rsidP="003D7CFF">
      <w:pPr>
        <w:pStyle w:val="ConsPlusNormal"/>
        <w:ind w:firstLine="540"/>
        <w:jc w:val="both"/>
      </w:pPr>
      <w:r>
        <w:t>1.3. К проблемам, на решение которых направлена Программа профилактики, относятся случаи:</w:t>
      </w:r>
    </w:p>
    <w:p w:rsidR="00E32791" w:rsidRDefault="00E32791" w:rsidP="003D7CFF">
      <w:pPr>
        <w:pStyle w:val="ConsPlusNormal"/>
        <w:ind w:firstLine="540"/>
        <w:jc w:val="both"/>
      </w:pPr>
      <w:r>
        <w:t>1) несоблюдения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E32791" w:rsidRDefault="00E32791" w:rsidP="00164D22">
      <w:pPr>
        <w:pStyle w:val="ConsPlusNormal"/>
        <w:ind w:firstLine="539"/>
        <w:jc w:val="both"/>
      </w:pPr>
      <w:r>
        <w:t>2) нарушения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E32791" w:rsidRDefault="00E32791" w:rsidP="00280EE6">
      <w:pPr>
        <w:pStyle w:val="ConsPlusNormal"/>
        <w:ind w:firstLine="539"/>
        <w:jc w:val="both"/>
      </w:pPr>
      <w:r>
        <w:t>Наиболее распространенной причиной перечисленных нарушений</w:t>
      </w:r>
      <w:r w:rsidR="0096024D">
        <w:t>,</w:t>
      </w:r>
      <w:r>
        <w:t xml:space="preserve"> </w:t>
      </w:r>
      <w:r w:rsidR="0096024D">
        <w:t>может явля</w:t>
      </w:r>
      <w:r>
        <w:t>т</w:t>
      </w:r>
      <w:r w:rsidR="0096024D">
        <w:t>ь</w:t>
      </w:r>
      <w:r>
        <w:t>ся стремление единой теплоснабжающей организации сэкономить средства, требующиеся для реализации мероприятий по строительству, реконструкции и (или) модерни</w:t>
      </w:r>
      <w:r w:rsidR="00BC2354">
        <w:t>зации объектов теплоснабжения</w:t>
      </w:r>
      <w: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</w:t>
      </w:r>
      <w:r w:rsidR="0096024D">
        <w:t>.</w:t>
      </w:r>
      <w:r>
        <w:t xml:space="preserve"> </w:t>
      </w:r>
      <w:r w:rsidR="0096024D">
        <w:t xml:space="preserve">Требований </w:t>
      </w:r>
      <w:r w:rsidRPr="00BC2354">
        <w:t>Федерального</w:t>
      </w:r>
      <w:r w:rsidR="00BC2354">
        <w:t xml:space="preserve"> закона </w:t>
      </w:r>
      <w:r w:rsidR="00B23AA1">
        <w:t>№</w:t>
      </w:r>
      <w:r w:rsidR="00BC2354">
        <w:t xml:space="preserve"> 190-ФЗ </w:t>
      </w:r>
      <w:r>
        <w:t>и принятых</w:t>
      </w:r>
      <w:r w:rsidR="00BC2354">
        <w:t xml:space="preserve">, </w:t>
      </w:r>
      <w:r>
        <w:t xml:space="preserve"> в соответствии с ним</w:t>
      </w:r>
      <w:r w:rsidR="00BC2354">
        <w:t xml:space="preserve">, </w:t>
      </w:r>
      <w:r>
        <w:t xml:space="preserve"> иных нормативных правовых актов, в том числе соответствие таких реализуемых мероприятий</w:t>
      </w:r>
      <w:r w:rsidR="00BC2354">
        <w:t>,</w:t>
      </w:r>
      <w:r>
        <w:t xml:space="preserve"> схеме теплоснабжения.</w:t>
      </w:r>
    </w:p>
    <w:p w:rsidR="00696DCB" w:rsidRDefault="00E32791" w:rsidP="004974CD">
      <w:pPr>
        <w:pStyle w:val="ConsPlusNormal"/>
        <w:ind w:firstLine="540"/>
        <w:jc w:val="both"/>
      </w:pPr>
      <w:r>
        <w:t xml:space="preserve">Нарушения единой теплоснабжающей организацией своих обязательств ущемляют права потребителей тепловой энергии на обеспечение коммунальной услугой соответствующего качества, не способствуют обеспечению надежности теплоснабжения в соответствии с требованиями технических регламентов, влекут нарушение баланса экономических интересов единой теплоснабжающей организации и интересов потребителей. </w:t>
      </w:r>
    </w:p>
    <w:p w:rsidR="00696DCB" w:rsidRDefault="00E32791" w:rsidP="004974CD">
      <w:pPr>
        <w:pStyle w:val="ConsPlusNormal"/>
        <w:ind w:firstLine="540"/>
        <w:jc w:val="both"/>
      </w:pPr>
      <w:r>
        <w:t xml:space="preserve">Следствием таких нарушений являются не обеспечение экономически обоснованной доходности текущей деятельности единой теплоснабжающей организации и используемого при осуществлении регулируемых видов деятельности в сфере теплоснабжения инвестированного капитала, не обеспечение экологической безопасности теплоснабжения и безопасной эксплуатации объектов теплоснабжения. </w:t>
      </w:r>
    </w:p>
    <w:p w:rsidR="00E32791" w:rsidRDefault="009330D8" w:rsidP="004974CD">
      <w:pPr>
        <w:pStyle w:val="ConsPlusNormal"/>
        <w:ind w:firstLine="540"/>
        <w:jc w:val="both"/>
      </w:pPr>
      <w:r>
        <w:t>Н</w:t>
      </w:r>
      <w:r w:rsidR="00E32791">
        <w:t xml:space="preserve">арушение единой теплоснабжающей организацией своих обязательств может повлечь причинение вреда жизни, здоровью граждан, окружающей среде, охраняемым законом ценностям, а также возникновение чрезвычайных ситуаций техногенного характера на территории </w:t>
      </w:r>
      <w:r w:rsidR="00C01E4B">
        <w:t>Малиновского</w:t>
      </w:r>
      <w:r w:rsidR="00E32791">
        <w:t xml:space="preserve"> сельсовета.</w:t>
      </w:r>
    </w:p>
    <w:p w:rsidR="00E32791" w:rsidRDefault="00E32791" w:rsidP="004974CD">
      <w:pPr>
        <w:pStyle w:val="ConsPlusNormal"/>
        <w:ind w:firstLine="540"/>
        <w:jc w:val="both"/>
      </w:pPr>
      <w: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контролируемого лица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</w:t>
      </w:r>
    </w:p>
    <w:p w:rsidR="00E32791" w:rsidRPr="0012031A" w:rsidRDefault="00E32791" w:rsidP="004974CD">
      <w:pPr>
        <w:pStyle w:val="ConsPlusNormal"/>
        <w:jc w:val="center"/>
        <w:rPr>
          <w:b/>
        </w:rPr>
      </w:pPr>
      <w:r w:rsidRPr="0012031A">
        <w:rPr>
          <w:b/>
        </w:rPr>
        <w:t>2. Цели и задачи реализации Программы профилактики.</w:t>
      </w:r>
    </w:p>
    <w:p w:rsidR="00E32791" w:rsidRDefault="00E32791" w:rsidP="004974CD">
      <w:pPr>
        <w:pStyle w:val="ConsPlusNormal"/>
        <w:ind w:firstLine="540"/>
        <w:jc w:val="both"/>
      </w:pPr>
      <w:r>
        <w:t>2.1. Целями профилактики рисков причинения вреда (ущерба) охраняемым законом ценностям являются:</w:t>
      </w:r>
    </w:p>
    <w:p w:rsidR="00E32791" w:rsidRDefault="00E32791" w:rsidP="004974CD">
      <w:pPr>
        <w:pStyle w:val="ConsPlusNormal"/>
        <w:ind w:firstLine="540"/>
        <w:jc w:val="both"/>
      </w:pPr>
      <w:r>
        <w:t>1) стимулирование добросовестного соблюдения обязательных требований контролируемым лицом;</w:t>
      </w:r>
    </w:p>
    <w:p w:rsidR="00E32791" w:rsidRDefault="00E32791" w:rsidP="004974CD">
      <w:pPr>
        <w:pStyle w:val="ConsPlusNormal"/>
        <w:ind w:firstLine="540"/>
        <w:jc w:val="both"/>
      </w:pPr>
      <w: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32791" w:rsidRDefault="00E32791" w:rsidP="004974CD">
      <w:pPr>
        <w:pStyle w:val="ConsPlusNormal"/>
        <w:ind w:firstLine="540"/>
        <w:jc w:val="both"/>
      </w:pPr>
      <w:r>
        <w:lastRenderedPageBreak/>
        <w:t>3) создание условий для доведения обязательных требований до контролируемого лица, повышение информированности о способах их соблюдения.</w:t>
      </w:r>
    </w:p>
    <w:p w:rsidR="00E32791" w:rsidRDefault="00E32791" w:rsidP="004974CD">
      <w:pPr>
        <w:pStyle w:val="ConsPlusNormal"/>
        <w:ind w:firstLine="540"/>
        <w:jc w:val="both"/>
      </w:pPr>
      <w:r>
        <w:t>2.2. Для достижения целей профилактики рисков причинения вреда (ущерба) охраняемым</w:t>
      </w:r>
      <w:r w:rsidRPr="00E32791">
        <w:t xml:space="preserve"> </w:t>
      </w:r>
      <w:r>
        <w:t xml:space="preserve">законом ценностям </w:t>
      </w:r>
      <w:r w:rsidR="00036F21">
        <w:t>реша</w:t>
      </w:r>
      <w:r>
        <w:t>ются следующие задачи:</w:t>
      </w:r>
    </w:p>
    <w:p w:rsidR="00E32791" w:rsidRDefault="00E32791" w:rsidP="00A57B1B">
      <w:pPr>
        <w:pStyle w:val="ConsPlusNormal"/>
        <w:ind w:firstLine="539"/>
        <w:jc w:val="both"/>
      </w:pPr>
      <w:r>
        <w:t xml:space="preserve">1) анализ выявленных в результате проведения муниципального </w:t>
      </w:r>
      <w:proofErr w:type="gramStart"/>
      <w:r>
        <w:t>контроля</w:t>
      </w:r>
      <w:r w:rsidR="0007462B">
        <w:t>,</w:t>
      </w:r>
      <w:r>
        <w:t xml:space="preserve"> за</w:t>
      </w:r>
      <w:proofErr w:type="gramEnd"/>
      <w:r>
        <w:t xml:space="preserve"> исполнением единой теплоснабжающей организацией обязательств</w:t>
      </w:r>
      <w:r w:rsidR="0007462B">
        <w:t>,</w:t>
      </w:r>
      <w:r>
        <w:t xml:space="preserve"> нарушений обязательных требований;</w:t>
      </w:r>
    </w:p>
    <w:p w:rsidR="00E32791" w:rsidRDefault="00E32791" w:rsidP="00A57B1B">
      <w:pPr>
        <w:pStyle w:val="ConsPlusNormal"/>
        <w:ind w:firstLine="539"/>
        <w:jc w:val="both"/>
      </w:pPr>
      <w: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E32791" w:rsidRDefault="00E32791" w:rsidP="00A57B1B">
      <w:pPr>
        <w:pStyle w:val="ConsPlusNormal"/>
        <w:ind w:firstLine="539"/>
        <w:jc w:val="both"/>
      </w:pPr>
      <w:r>
        <w:t>3) организация и проведение профилактических мероприятий с учетом состояния подконтрольной среды и анализа</w:t>
      </w:r>
      <w:r w:rsidR="0007462B">
        <w:t>,</w:t>
      </w:r>
      <w:r>
        <w:t xml:space="preserve"> выявленных в результате про</w:t>
      </w:r>
      <w:r w:rsidR="0007462B">
        <w:t>ведения муниципального контроля,</w:t>
      </w:r>
      <w:r>
        <w:t xml:space="preserve"> нарушений обязательных требований.</w:t>
      </w:r>
    </w:p>
    <w:p w:rsidR="00E32791" w:rsidRPr="00A94160" w:rsidRDefault="00E32791" w:rsidP="00E32791">
      <w:pPr>
        <w:pStyle w:val="ConsPlusNormal"/>
        <w:ind w:firstLine="540"/>
        <w:jc w:val="both"/>
        <w:rPr>
          <w:sz w:val="10"/>
          <w:szCs w:val="10"/>
        </w:rPr>
      </w:pPr>
    </w:p>
    <w:p w:rsidR="00E32791" w:rsidRDefault="00E32791" w:rsidP="00E32791">
      <w:pPr>
        <w:pStyle w:val="ConsPlusNormal"/>
        <w:jc w:val="center"/>
        <w:rPr>
          <w:b/>
        </w:rPr>
      </w:pPr>
      <w:r w:rsidRPr="0012031A">
        <w:rPr>
          <w:b/>
        </w:rPr>
        <w:t>3. Перечень профилактических мероприятий, сроки (периодичность) их проведения</w:t>
      </w:r>
    </w:p>
    <w:p w:rsidR="00E32791" w:rsidRDefault="00E32791" w:rsidP="00E32791">
      <w:pPr>
        <w:pStyle w:val="ConsPlusNormal"/>
        <w:ind w:firstLine="540"/>
        <w:jc w:val="both"/>
      </w:pPr>
      <w: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"/>
        <w:gridCol w:w="2367"/>
        <w:gridCol w:w="2792"/>
        <w:gridCol w:w="2170"/>
        <w:gridCol w:w="2206"/>
      </w:tblGrid>
      <w:tr w:rsidR="00E32791" w:rsidTr="001B5D8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91" w:rsidRDefault="00B23AA1" w:rsidP="0024400E">
            <w:pPr>
              <w:pStyle w:val="ConsPlusNormal"/>
              <w:jc w:val="center"/>
            </w:pPr>
            <w:r>
              <w:t>№</w:t>
            </w:r>
            <w:r w:rsidR="00E32791">
              <w:t xml:space="preserve"> п/п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91" w:rsidRDefault="00E32791" w:rsidP="0024400E">
            <w:pPr>
              <w:pStyle w:val="ConsPlusNormal"/>
              <w:jc w:val="center"/>
            </w:pPr>
            <w:r>
              <w:t>Вид мероприятия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91" w:rsidRDefault="00E32791" w:rsidP="0024400E">
            <w:pPr>
              <w:pStyle w:val="ConsPlusNormal"/>
              <w:jc w:val="center"/>
            </w:pPr>
            <w:r>
              <w:t>Содержание мероприятия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91" w:rsidRDefault="00E32791" w:rsidP="0024400E">
            <w:pPr>
              <w:pStyle w:val="ConsPlusNormal"/>
              <w:jc w:val="center"/>
            </w:pPr>
            <w:r>
              <w:t>Срок реализации мероприятия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91" w:rsidRDefault="00E32791" w:rsidP="0024400E">
            <w:pPr>
              <w:pStyle w:val="ConsPlusNormal"/>
              <w:jc w:val="center"/>
            </w:pPr>
            <w:r>
              <w:t>Ответственный за реализацию мероприятия исполнитель</w:t>
            </w:r>
          </w:p>
        </w:tc>
      </w:tr>
      <w:tr w:rsidR="00E32791" w:rsidTr="001B5D8A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Информирование контролируемого и иных лиц по вопросам соблюдения обязательных требований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1. Размещение сведений по вопросам соблюдения обязательных требований на официальном сайте администрации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Ежегодно,</w:t>
            </w:r>
          </w:p>
          <w:p w:rsidR="00E32791" w:rsidRDefault="00E32791" w:rsidP="0024400E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 xml:space="preserve">Глава </w:t>
            </w:r>
            <w:r w:rsidR="00C01E4B">
              <w:t>Малиновского</w:t>
            </w:r>
            <w:r>
              <w:t xml:space="preserve"> сельсовета, специалист администрации</w:t>
            </w:r>
          </w:p>
          <w:p w:rsidR="00E32791" w:rsidRDefault="00E32791" w:rsidP="0024400E">
            <w:pPr>
              <w:pStyle w:val="ConsPlusNormal"/>
            </w:pPr>
          </w:p>
        </w:tc>
      </w:tr>
      <w:tr w:rsidR="00E32791" w:rsidTr="001B5D8A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2. Размещение сведений по вопросам соблюдения обязательных требований в средствах массовой информации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Ежеквартально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 xml:space="preserve">Глава </w:t>
            </w:r>
            <w:r w:rsidR="00C01E4B">
              <w:t>Малиновского</w:t>
            </w:r>
            <w:r>
              <w:t xml:space="preserve"> сельсовета, специалист администрации</w:t>
            </w:r>
          </w:p>
          <w:p w:rsidR="00E32791" w:rsidRDefault="00E32791" w:rsidP="0024400E">
            <w:pPr>
              <w:pStyle w:val="ConsPlusNormal"/>
            </w:pPr>
          </w:p>
        </w:tc>
      </w:tr>
      <w:tr w:rsidR="00E32791" w:rsidTr="001B5D8A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 xml:space="preserve">Консультирование контролируемого лица в устной или письменной форме по следующим вопросам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организацией обязательств:</w:t>
            </w:r>
          </w:p>
          <w:p w:rsidR="00E32791" w:rsidRDefault="00E32791" w:rsidP="0024400E">
            <w:pPr>
              <w:pStyle w:val="ConsPlusNormal"/>
            </w:pPr>
            <w:r>
              <w:t xml:space="preserve">- организация и осуществление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</w:t>
            </w:r>
            <w:r>
              <w:lastRenderedPageBreak/>
              <w:t>организацией обязательств;</w:t>
            </w:r>
          </w:p>
          <w:p w:rsidR="00E32791" w:rsidRDefault="00E32791" w:rsidP="0024400E">
            <w:pPr>
              <w:pStyle w:val="ConsPlusNormal"/>
            </w:pPr>
            <w:r>
              <w:t>- порядок осуществления контрольных мероприятий;</w:t>
            </w:r>
          </w:p>
          <w:p w:rsidR="00E32791" w:rsidRDefault="00E32791" w:rsidP="0024400E">
            <w:pPr>
              <w:pStyle w:val="ConsPlusNormal"/>
            </w:pPr>
            <w:r>
              <w:t xml:space="preserve">- порядок обжалования действий (бездействия) должностных лиц, уполномоченных осуществлять 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единой теплоснабжающей организацией обязательств;</w:t>
            </w:r>
          </w:p>
          <w:p w:rsidR="00E32791" w:rsidRDefault="00E32791" w:rsidP="0024400E">
            <w:pPr>
              <w:pStyle w:val="ConsPlusNormal"/>
            </w:pPr>
            <w: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lastRenderedPageBreak/>
              <w:t>1. Консультирование контролируемого лица в устной форме по телефону, и на личном приеме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При обращении лица, нуждающегося в консультировании</w:t>
            </w:r>
          </w:p>
          <w:p w:rsidR="00E32791" w:rsidRDefault="00E32791" w:rsidP="0024400E">
            <w:pPr>
              <w:pStyle w:val="ConsPlusNormal"/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 xml:space="preserve">Глава </w:t>
            </w:r>
            <w:r w:rsidR="00C01E4B">
              <w:t>Малиновского</w:t>
            </w:r>
            <w:r>
              <w:t xml:space="preserve"> сельсовета, специалист администрации</w:t>
            </w:r>
          </w:p>
          <w:p w:rsidR="00E32791" w:rsidRDefault="00E32791" w:rsidP="0024400E">
            <w:pPr>
              <w:pStyle w:val="ConsPlusNormal"/>
            </w:pPr>
          </w:p>
        </w:tc>
      </w:tr>
      <w:tr w:rsidR="00E32791" w:rsidTr="001B5D8A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>2. Консультирование контролируемого лица в письменной форме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t xml:space="preserve"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</w:t>
            </w:r>
            <w:r>
              <w:lastRenderedPageBreak/>
              <w:t>предусмотрен законодательством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</w:pPr>
            <w:r>
              <w:lastRenderedPageBreak/>
              <w:t xml:space="preserve">Глава </w:t>
            </w:r>
            <w:r w:rsidR="00C01E4B">
              <w:t>Малиновского</w:t>
            </w:r>
            <w:r>
              <w:t xml:space="preserve"> сельсовета, специалист администрации</w:t>
            </w:r>
          </w:p>
          <w:p w:rsidR="00E32791" w:rsidRDefault="00E32791" w:rsidP="0024400E">
            <w:pPr>
              <w:pStyle w:val="ConsPlusNormal"/>
            </w:pPr>
          </w:p>
        </w:tc>
      </w:tr>
    </w:tbl>
    <w:p w:rsidR="006808C2" w:rsidRDefault="006808C2" w:rsidP="00E32791">
      <w:pPr>
        <w:pStyle w:val="ConsPlusNormal"/>
        <w:jc w:val="center"/>
      </w:pPr>
    </w:p>
    <w:p w:rsidR="00E32791" w:rsidRPr="00116885" w:rsidRDefault="00E32791" w:rsidP="00E32791">
      <w:pPr>
        <w:pStyle w:val="ConsPlusNormal"/>
        <w:jc w:val="center"/>
        <w:rPr>
          <w:b/>
        </w:rPr>
      </w:pPr>
      <w:r w:rsidRPr="00116885">
        <w:rPr>
          <w:b/>
        </w:rPr>
        <w:t>4. Показатели результативности и эффективности программы профилактики</w:t>
      </w:r>
    </w:p>
    <w:p w:rsidR="00E32791" w:rsidRDefault="00E32791" w:rsidP="00E32791">
      <w:pPr>
        <w:pStyle w:val="ConsPlusNormal"/>
        <w:ind w:firstLine="540"/>
        <w:jc w:val="both"/>
      </w:pPr>
      <w:r>
        <w:t xml:space="preserve">Показатели результативности программы профилактики определяются в соответствии со следующей </w:t>
      </w:r>
      <w:r w:rsidR="00631CAA">
        <w:t>таблицей: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E32791" w:rsidTr="0024400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B23AA1" w:rsidP="0024400E">
            <w:pPr>
              <w:pStyle w:val="ConsPlusNormal"/>
              <w:jc w:val="center"/>
            </w:pPr>
            <w:r>
              <w:t>№</w:t>
            </w:r>
            <w:r w:rsidR="00E32791"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E32791" w:rsidTr="0024400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4B2F12">
            <w:pPr>
              <w:pStyle w:val="ConsPlusNormal"/>
              <w:jc w:val="both"/>
            </w:pPr>
            <w:r>
              <w:t xml:space="preserve">Полнота информации, размещенной на официальном сайте сельсовета в соответствии с частью 3 статьи 46 Федерального закона </w:t>
            </w:r>
            <w:r w:rsidR="00B23AA1">
              <w:t>№</w:t>
            </w:r>
            <w:r>
              <w:t xml:space="preserve"> 248-ФЗ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100%</w:t>
            </w:r>
          </w:p>
        </w:tc>
      </w:tr>
      <w:tr w:rsidR="00E32791" w:rsidTr="0024400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both"/>
            </w:pPr>
            <w:r>
              <w:t>Доля случаев объявления предостережений</w:t>
            </w:r>
            <w:r w:rsidR="004B2F12">
              <w:t>,</w:t>
            </w:r>
            <w:r>
              <w:t xml:space="preserve">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100%</w:t>
            </w:r>
          </w:p>
          <w:p w:rsidR="00E32791" w:rsidRDefault="00E32791" w:rsidP="0024400E">
            <w:pPr>
              <w:pStyle w:val="ConsPlusNormal"/>
              <w:jc w:val="center"/>
            </w:pPr>
            <w:r>
              <w:t xml:space="preserve">(если имелись случаи выявления готовящихся </w:t>
            </w:r>
            <w:r>
              <w:lastRenderedPageBreak/>
              <w:t>нарушений обязательных требований или признаков нарушений обязательных требований)</w:t>
            </w:r>
          </w:p>
        </w:tc>
      </w:tr>
      <w:tr w:rsidR="00E32791" w:rsidTr="0024400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both"/>
            </w:pPr>
            <w:r>
              <w:t xml:space="preserve">Доля </w:t>
            </w:r>
            <w:proofErr w:type="gramStart"/>
            <w:r>
              <w:t>случаев нарушения сроков консультирования контролируемых лиц</w:t>
            </w:r>
            <w:proofErr w:type="gramEnd"/>
            <w:r>
              <w:t xml:space="preserve"> в письменной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0%</w:t>
            </w:r>
          </w:p>
        </w:tc>
      </w:tr>
      <w:tr w:rsidR="00E32791" w:rsidTr="0024400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4B2F12">
            <w:pPr>
              <w:pStyle w:val="ConsPlusNormal"/>
            </w:pPr>
            <w:r>
              <w:t xml:space="preserve">Доля случаев повторного обращения контролируемых лиц в письменной форме по тому же вопросу муниципального контроля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91" w:rsidRDefault="00E32791" w:rsidP="0024400E">
            <w:pPr>
              <w:pStyle w:val="ConsPlusNormal"/>
              <w:jc w:val="center"/>
            </w:pPr>
            <w:r>
              <w:t>0%</w:t>
            </w:r>
          </w:p>
        </w:tc>
      </w:tr>
    </w:tbl>
    <w:p w:rsidR="00E32791" w:rsidRDefault="00E32791" w:rsidP="00E32791">
      <w:pPr>
        <w:pStyle w:val="ConsPlusNormal"/>
        <w:ind w:firstLine="540"/>
        <w:jc w:val="both"/>
      </w:pPr>
    </w:p>
    <w:p w:rsidR="00E32791" w:rsidRDefault="00E32791" w:rsidP="006808C2">
      <w:pPr>
        <w:pStyle w:val="ConsPlusNormal"/>
        <w:ind w:firstLine="539"/>
        <w:jc w:val="both"/>
      </w:pPr>
      <w:r>
        <w:t>Под оценкой эффективности программы профилактики понимается оценка изменения количества нарушений обязательных требований по итогам проведенных профилактических мероприятий.</w:t>
      </w:r>
    </w:p>
    <w:p w:rsidR="00E32791" w:rsidRDefault="00E32791" w:rsidP="006808C2">
      <w:pPr>
        <w:pStyle w:val="ConsPlusNormal"/>
        <w:ind w:firstLine="539"/>
        <w:jc w:val="both"/>
      </w:pPr>
      <w:r>
        <w:t xml:space="preserve">Текущая (ежеквартальная) оценка результативности и эффективности программы профилактики осуществляется Главой </w:t>
      </w:r>
      <w:r w:rsidR="00C01E4B">
        <w:t>Малиновского</w:t>
      </w:r>
      <w:r>
        <w:t xml:space="preserve"> сельсовета.</w:t>
      </w:r>
    </w:p>
    <w:p w:rsidR="004B2F12" w:rsidRDefault="00E32791" w:rsidP="006808C2">
      <w:pPr>
        <w:pStyle w:val="ConsPlusNormal"/>
        <w:ind w:firstLine="539"/>
        <w:jc w:val="both"/>
      </w:pPr>
      <w:r>
        <w:t xml:space="preserve">Ежегодная оценка результативности и эффективности программы профилактики осуществляется </w:t>
      </w:r>
      <w:r w:rsidR="00C01E4B">
        <w:t>Малиновским</w:t>
      </w:r>
      <w:r>
        <w:t xml:space="preserve"> сельс</w:t>
      </w:r>
      <w:r w:rsidR="00C01E4B">
        <w:t xml:space="preserve">ким Советом </w:t>
      </w:r>
      <w:r>
        <w:t xml:space="preserve">депутатов. </w:t>
      </w:r>
    </w:p>
    <w:p w:rsidR="00E32791" w:rsidRDefault="00E32791" w:rsidP="006808C2">
      <w:pPr>
        <w:pStyle w:val="ConsPlusNormal"/>
        <w:ind w:firstLine="539"/>
        <w:jc w:val="both"/>
      </w:pPr>
      <w:proofErr w:type="gramStart"/>
      <w:r>
        <w:t>Для осуществления ежегодной оценки результативности и эффективности п</w:t>
      </w:r>
      <w:r w:rsidR="00C01E4B">
        <w:t>рограммы профилактики,</w:t>
      </w:r>
      <w:r>
        <w:t xml:space="preserve"> не позднее 1 июля </w:t>
      </w:r>
      <w:r w:rsidR="00524F5C">
        <w:t>года, следующего за отчетным,</w:t>
      </w:r>
      <w:r>
        <w:t xml:space="preserve"> в </w:t>
      </w:r>
      <w:r w:rsidR="00C01E4B">
        <w:t xml:space="preserve">Малиновский сельский Совет </w:t>
      </w:r>
      <w:r w:rsidR="004B2F12">
        <w:t>депутатов</w:t>
      </w:r>
      <w:r>
        <w:t xml:space="preserve">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</w:t>
      </w:r>
      <w:r w:rsidR="004B2F12">
        <w:t xml:space="preserve"> о наличии</w:t>
      </w:r>
      <w:r>
        <w:t xml:space="preserve"> </w:t>
      </w:r>
      <w:r w:rsidR="004B2F12">
        <w:t>(</w:t>
      </w:r>
      <w:r>
        <w:t>об изменении количества</w:t>
      </w:r>
      <w:r w:rsidR="004B2F12">
        <w:t>)</w:t>
      </w:r>
      <w:r>
        <w:t xml:space="preserve"> нарушений обязательных требований.</w:t>
      </w:r>
      <w:proofErr w:type="gramEnd"/>
    </w:p>
    <w:p w:rsidR="00E32791" w:rsidRDefault="00E32791" w:rsidP="00E32791">
      <w:pPr>
        <w:pStyle w:val="ConsPlusNormal"/>
        <w:ind w:firstLine="540"/>
        <w:jc w:val="both"/>
      </w:pPr>
    </w:p>
    <w:p w:rsidR="00D61A4F" w:rsidRDefault="00D61A4F" w:rsidP="00E32791"/>
    <w:sectPr w:rsidR="00D61A4F" w:rsidSect="000206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2791"/>
    <w:rsid w:val="000206E7"/>
    <w:rsid w:val="00036F21"/>
    <w:rsid w:val="0007462B"/>
    <w:rsid w:val="00095F3C"/>
    <w:rsid w:val="00116885"/>
    <w:rsid w:val="0012031A"/>
    <w:rsid w:val="001441F4"/>
    <w:rsid w:val="00144EED"/>
    <w:rsid w:val="00164D22"/>
    <w:rsid w:val="00165BAD"/>
    <w:rsid w:val="001B5D8A"/>
    <w:rsid w:val="00211F01"/>
    <w:rsid w:val="00240A55"/>
    <w:rsid w:val="002438DF"/>
    <w:rsid w:val="00250D87"/>
    <w:rsid w:val="00262DD4"/>
    <w:rsid w:val="00280EE6"/>
    <w:rsid w:val="002A6D0B"/>
    <w:rsid w:val="002F594E"/>
    <w:rsid w:val="00314CC6"/>
    <w:rsid w:val="00327753"/>
    <w:rsid w:val="003409AC"/>
    <w:rsid w:val="00371B91"/>
    <w:rsid w:val="003D7CFF"/>
    <w:rsid w:val="00416899"/>
    <w:rsid w:val="00454330"/>
    <w:rsid w:val="00462FE6"/>
    <w:rsid w:val="00465D22"/>
    <w:rsid w:val="004974CD"/>
    <w:rsid w:val="004B1233"/>
    <w:rsid w:val="004B2F12"/>
    <w:rsid w:val="0051158B"/>
    <w:rsid w:val="00524F5C"/>
    <w:rsid w:val="0052715E"/>
    <w:rsid w:val="00620F63"/>
    <w:rsid w:val="0062228E"/>
    <w:rsid w:val="00631CAA"/>
    <w:rsid w:val="0063515C"/>
    <w:rsid w:val="00645EFD"/>
    <w:rsid w:val="006808C2"/>
    <w:rsid w:val="00696DCB"/>
    <w:rsid w:val="007A20F1"/>
    <w:rsid w:val="007E493A"/>
    <w:rsid w:val="00826342"/>
    <w:rsid w:val="008C6A37"/>
    <w:rsid w:val="009330D8"/>
    <w:rsid w:val="0093737A"/>
    <w:rsid w:val="00953055"/>
    <w:rsid w:val="0096024D"/>
    <w:rsid w:val="00A57B1B"/>
    <w:rsid w:val="00A67EC7"/>
    <w:rsid w:val="00A94160"/>
    <w:rsid w:val="00AB2852"/>
    <w:rsid w:val="00AD326A"/>
    <w:rsid w:val="00B23AA1"/>
    <w:rsid w:val="00B75A25"/>
    <w:rsid w:val="00BA6F78"/>
    <w:rsid w:val="00BC2354"/>
    <w:rsid w:val="00C01E4B"/>
    <w:rsid w:val="00C05192"/>
    <w:rsid w:val="00C407CE"/>
    <w:rsid w:val="00C90ED9"/>
    <w:rsid w:val="00D61A4F"/>
    <w:rsid w:val="00DB40A0"/>
    <w:rsid w:val="00DF6391"/>
    <w:rsid w:val="00E24071"/>
    <w:rsid w:val="00E32791"/>
    <w:rsid w:val="00E51D02"/>
    <w:rsid w:val="00E66C39"/>
    <w:rsid w:val="00EC5943"/>
    <w:rsid w:val="00ED67C4"/>
    <w:rsid w:val="00EF50BF"/>
    <w:rsid w:val="00F129B1"/>
    <w:rsid w:val="00F24E41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91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79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3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3</cp:revision>
  <cp:lastPrinted>2022-03-25T03:51:00Z</cp:lastPrinted>
  <dcterms:created xsi:type="dcterms:W3CDTF">2022-01-13T09:19:00Z</dcterms:created>
  <dcterms:modified xsi:type="dcterms:W3CDTF">2022-03-25T03:51:00Z</dcterms:modified>
</cp:coreProperties>
</file>