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B63B9C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B63B9C">
        <w:rPr>
          <w:rFonts w:ascii="Times New Roman" w:hAnsi="Times New Roman"/>
          <w:sz w:val="24"/>
          <w:szCs w:val="24"/>
        </w:rPr>
        <w:t>2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 xml:space="preserve">Содержание уличного освещения </w:t>
      </w:r>
    </w:p>
    <w:p w:rsidR="003D031A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территории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="003D031A"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175389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>Содержания уличного освещения на территории Малиновского сельсовета»</w:t>
      </w:r>
      <w:r w:rsidR="00D82EF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59"/>
        <w:gridCol w:w="131"/>
        <w:gridCol w:w="19"/>
        <w:gridCol w:w="1113"/>
        <w:gridCol w:w="24"/>
        <w:gridCol w:w="547"/>
        <w:gridCol w:w="20"/>
        <w:gridCol w:w="410"/>
        <w:gridCol w:w="15"/>
        <w:gridCol w:w="980"/>
        <w:gridCol w:w="12"/>
        <w:gridCol w:w="555"/>
        <w:gridCol w:w="12"/>
        <w:gridCol w:w="555"/>
        <w:gridCol w:w="12"/>
        <w:gridCol w:w="555"/>
        <w:gridCol w:w="12"/>
        <w:gridCol w:w="555"/>
        <w:gridCol w:w="12"/>
        <w:gridCol w:w="555"/>
        <w:gridCol w:w="12"/>
        <w:gridCol w:w="555"/>
        <w:gridCol w:w="12"/>
        <w:gridCol w:w="555"/>
        <w:gridCol w:w="12"/>
        <w:gridCol w:w="558"/>
        <w:gridCol w:w="9"/>
        <w:gridCol w:w="560"/>
        <w:gridCol w:w="7"/>
        <w:gridCol w:w="567"/>
        <w:gridCol w:w="713"/>
        <w:gridCol w:w="570"/>
        <w:gridCol w:w="709"/>
        <w:gridCol w:w="856"/>
        <w:gridCol w:w="2244"/>
        <w:gridCol w:w="29"/>
        <w:gridCol w:w="84"/>
        <w:gridCol w:w="47"/>
      </w:tblGrid>
      <w:tr w:rsidR="0009422A" w:rsidRPr="00CA1831" w:rsidTr="0009422A">
        <w:trPr>
          <w:gridAfter w:val="2"/>
          <w:wAfter w:w="131" w:type="dxa"/>
          <w:trHeight w:val="717"/>
        </w:trPr>
        <w:tc>
          <w:tcPr>
            <w:tcW w:w="1409" w:type="dxa"/>
            <w:gridSpan w:val="3"/>
            <w:vMerge w:val="restart"/>
            <w:shd w:val="clear" w:color="auto" w:fill="auto"/>
            <w:vAlign w:val="center"/>
          </w:tcPr>
          <w:p w:rsidR="005B69D3" w:rsidRPr="00CA1831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3" w:type="dxa"/>
            <w:vMerge w:val="restart"/>
            <w:shd w:val="clear" w:color="auto" w:fill="auto"/>
            <w:vAlign w:val="center"/>
          </w:tcPr>
          <w:p w:rsidR="005B69D3" w:rsidRPr="00CA1831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563" w:type="dxa"/>
            <w:gridSpan w:val="8"/>
            <w:shd w:val="clear" w:color="auto" w:fill="auto"/>
            <w:vAlign w:val="center"/>
          </w:tcPr>
          <w:p w:rsidR="005B69D3" w:rsidRPr="00CA1831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963" w:type="dxa"/>
            <w:gridSpan w:val="22"/>
          </w:tcPr>
          <w:p w:rsidR="005B69D3" w:rsidRPr="00CA1831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273" w:type="dxa"/>
            <w:gridSpan w:val="2"/>
            <w:vAlign w:val="center"/>
          </w:tcPr>
          <w:p w:rsidR="005B69D3" w:rsidRPr="00CA1831" w:rsidRDefault="005B69D3" w:rsidP="00225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09422A" w:rsidRPr="00CA1831" w:rsidTr="0009422A">
        <w:trPr>
          <w:gridAfter w:val="3"/>
          <w:wAfter w:w="160" w:type="dxa"/>
          <w:cantSplit/>
          <w:trHeight w:val="1143"/>
        </w:trPr>
        <w:tc>
          <w:tcPr>
            <w:tcW w:w="1409" w:type="dxa"/>
            <w:gridSpan w:val="3"/>
            <w:vMerge/>
            <w:vAlign w:val="center"/>
          </w:tcPr>
          <w:p w:rsidR="0009422A" w:rsidRPr="00CA1831" w:rsidRDefault="0009422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vAlign w:val="center"/>
          </w:tcPr>
          <w:p w:rsidR="0009422A" w:rsidRPr="00CA1831" w:rsidRDefault="0009422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gridSpan w:val="2"/>
            <w:shd w:val="clear" w:color="auto" w:fill="auto"/>
            <w:vAlign w:val="center"/>
          </w:tcPr>
          <w:p w:rsidR="0009422A" w:rsidRPr="00CA1831" w:rsidRDefault="0009422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30" w:type="dxa"/>
            <w:gridSpan w:val="2"/>
            <w:shd w:val="clear" w:color="auto" w:fill="auto"/>
            <w:vAlign w:val="center"/>
          </w:tcPr>
          <w:p w:rsidR="0009422A" w:rsidRPr="00CA1831" w:rsidRDefault="0009422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:rsidR="0009422A" w:rsidRPr="00CA1831" w:rsidRDefault="0009422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09422A" w:rsidRPr="00CA1831" w:rsidRDefault="0009422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09422A" w:rsidRPr="00CA1831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09422A" w:rsidRPr="00CA1831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09422A" w:rsidRPr="00CA1831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09422A" w:rsidRPr="00CA1831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09422A" w:rsidRPr="00CA1831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gridSpan w:val="2"/>
            <w:textDirection w:val="btLr"/>
          </w:tcPr>
          <w:p w:rsidR="0009422A" w:rsidRPr="00CA1831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70" w:type="dxa"/>
            <w:gridSpan w:val="2"/>
            <w:textDirection w:val="btLr"/>
          </w:tcPr>
          <w:p w:rsidR="0009422A" w:rsidRPr="00CA1831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9" w:type="dxa"/>
            <w:gridSpan w:val="2"/>
            <w:textDirection w:val="btLr"/>
          </w:tcPr>
          <w:p w:rsidR="0009422A" w:rsidRPr="00CA1831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  <w:p w:rsidR="0009422A" w:rsidRPr="00CA1831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gridSpan w:val="2"/>
            <w:textDirection w:val="btLr"/>
          </w:tcPr>
          <w:p w:rsidR="0009422A" w:rsidRPr="00CA1831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13" w:type="dxa"/>
            <w:textDirection w:val="btLr"/>
          </w:tcPr>
          <w:p w:rsidR="0009422A" w:rsidRPr="00CA1831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70" w:type="dxa"/>
            <w:textDirection w:val="btLr"/>
          </w:tcPr>
          <w:p w:rsidR="0009422A" w:rsidRPr="00CA1831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9" w:type="dxa"/>
            <w:textDirection w:val="btLr"/>
            <w:vAlign w:val="center"/>
          </w:tcPr>
          <w:p w:rsidR="0009422A" w:rsidRPr="00CA1831" w:rsidRDefault="0009422A" w:rsidP="000942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6" w:type="dxa"/>
            <w:vAlign w:val="center"/>
          </w:tcPr>
          <w:p w:rsidR="0009422A" w:rsidRPr="00CA1831" w:rsidRDefault="0009422A" w:rsidP="00094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244" w:type="dxa"/>
            <w:vAlign w:val="center"/>
          </w:tcPr>
          <w:p w:rsidR="0009422A" w:rsidRPr="00CA1831" w:rsidRDefault="0009422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52DC" w:rsidRPr="00CA1831" w:rsidTr="0009422A">
        <w:trPr>
          <w:trHeight w:val="281"/>
        </w:trPr>
        <w:tc>
          <w:tcPr>
            <w:tcW w:w="15452" w:type="dxa"/>
            <w:gridSpan w:val="38"/>
          </w:tcPr>
          <w:p w:rsidR="002252DC" w:rsidRPr="00CA1831" w:rsidRDefault="002252DC" w:rsidP="002252DC">
            <w:pPr>
              <w:spacing w:after="0" w:line="240" w:lineRule="auto"/>
              <w:ind w:left="145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hAnsi="Times New Roman"/>
                <w:sz w:val="20"/>
                <w:szCs w:val="20"/>
              </w:rPr>
              <w:t>Цель подпрограммы: Обеспечение освещением улиц территории Малиновского сельсовета</w:t>
            </w:r>
          </w:p>
        </w:tc>
      </w:tr>
      <w:tr w:rsidR="002252DC" w:rsidRPr="00CA1831" w:rsidTr="0009422A">
        <w:trPr>
          <w:trHeight w:val="429"/>
        </w:trPr>
        <w:tc>
          <w:tcPr>
            <w:tcW w:w="15452" w:type="dxa"/>
            <w:gridSpan w:val="38"/>
          </w:tcPr>
          <w:p w:rsidR="002252DC" w:rsidRPr="00CA1831" w:rsidRDefault="002252DC" w:rsidP="002252DC">
            <w:pPr>
              <w:spacing w:after="0"/>
              <w:ind w:left="1452" w:right="120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CA1831">
              <w:rPr>
                <w:rFonts w:ascii="Times New Roman" w:hAnsi="Times New Roman"/>
                <w:sz w:val="20"/>
                <w:szCs w:val="20"/>
              </w:rPr>
              <w:t xml:space="preserve">Обеспечение освещением улиц, дорог, проездов и площадей, соответствующее возрастающим к нему требованиям, способствует обеспечению важнейшего права человека на безопасность и комфортность проживания. </w:t>
            </w:r>
          </w:p>
        </w:tc>
      </w:tr>
      <w:tr w:rsidR="0009422A" w:rsidRPr="00CA1831" w:rsidTr="0009422A">
        <w:trPr>
          <w:trHeight w:val="1657"/>
        </w:trPr>
        <w:tc>
          <w:tcPr>
            <w:tcW w:w="1390" w:type="dxa"/>
            <w:gridSpan w:val="2"/>
            <w:shd w:val="clear" w:color="auto" w:fill="auto"/>
          </w:tcPr>
          <w:p w:rsidR="0009422A" w:rsidRPr="00CA1831" w:rsidRDefault="0009422A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09422A" w:rsidRPr="00CA1831" w:rsidRDefault="0009422A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hAnsi="Times New Roman"/>
                <w:sz w:val="20"/>
                <w:szCs w:val="20"/>
              </w:rPr>
              <w:t>Оплата электрической энергии уличного освещения</w:t>
            </w:r>
          </w:p>
        </w:tc>
        <w:tc>
          <w:tcPr>
            <w:tcW w:w="1132" w:type="dxa"/>
            <w:gridSpan w:val="2"/>
            <w:shd w:val="clear" w:color="auto" w:fill="auto"/>
          </w:tcPr>
          <w:p w:rsidR="0009422A" w:rsidRPr="00CA1831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71" w:type="dxa"/>
            <w:gridSpan w:val="2"/>
            <w:shd w:val="clear" w:color="auto" w:fill="auto"/>
            <w:noWrap/>
          </w:tcPr>
          <w:p w:rsidR="0009422A" w:rsidRPr="00CA1831" w:rsidRDefault="0009422A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30" w:type="dxa"/>
            <w:gridSpan w:val="2"/>
            <w:shd w:val="clear" w:color="auto" w:fill="auto"/>
            <w:noWrap/>
          </w:tcPr>
          <w:p w:rsidR="0009422A" w:rsidRPr="00CA1831" w:rsidRDefault="0009422A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5" w:type="dxa"/>
            <w:gridSpan w:val="2"/>
            <w:shd w:val="clear" w:color="auto" w:fill="auto"/>
            <w:noWrap/>
          </w:tcPr>
          <w:p w:rsidR="0009422A" w:rsidRPr="00CA1831" w:rsidRDefault="0009422A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Default="0009422A" w:rsidP="003741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  <w:p w:rsidR="0009422A" w:rsidRPr="00CA1831" w:rsidRDefault="0009422A" w:rsidP="003741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CA1831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CA1831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CA1831" w:rsidRDefault="0009422A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9422A" w:rsidRPr="00CA1831" w:rsidRDefault="0009422A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9422A" w:rsidRPr="00CA1831" w:rsidRDefault="0009422A" w:rsidP="001534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567" w:type="dxa"/>
            <w:gridSpan w:val="2"/>
          </w:tcPr>
          <w:p w:rsidR="0009422A" w:rsidRPr="00CA1831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570" w:type="dxa"/>
            <w:gridSpan w:val="2"/>
          </w:tcPr>
          <w:p w:rsidR="0009422A" w:rsidRPr="00CA1831" w:rsidRDefault="0009422A" w:rsidP="0078798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299,1</w:t>
            </w:r>
          </w:p>
        </w:tc>
        <w:tc>
          <w:tcPr>
            <w:tcW w:w="569" w:type="dxa"/>
            <w:gridSpan w:val="2"/>
          </w:tcPr>
          <w:p w:rsidR="0009422A" w:rsidRPr="00CA1831" w:rsidRDefault="0009422A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574" w:type="dxa"/>
            <w:gridSpan w:val="2"/>
          </w:tcPr>
          <w:p w:rsidR="0009422A" w:rsidRPr="00CA1831" w:rsidRDefault="0009422A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316,0</w:t>
            </w:r>
          </w:p>
        </w:tc>
        <w:tc>
          <w:tcPr>
            <w:tcW w:w="713" w:type="dxa"/>
          </w:tcPr>
          <w:p w:rsidR="0009422A" w:rsidRPr="00001DE9" w:rsidRDefault="00195881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1DE9">
              <w:rPr>
                <w:rFonts w:ascii="Times New Roman" w:hAnsi="Times New Roman"/>
                <w:color w:val="000000"/>
                <w:sz w:val="20"/>
                <w:szCs w:val="20"/>
              </w:rPr>
              <w:t>313,5</w:t>
            </w:r>
          </w:p>
        </w:tc>
        <w:tc>
          <w:tcPr>
            <w:tcW w:w="570" w:type="dxa"/>
          </w:tcPr>
          <w:p w:rsidR="0009422A" w:rsidRPr="00001DE9" w:rsidRDefault="00195881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1DE9">
              <w:rPr>
                <w:rFonts w:ascii="Times New Roman" w:hAnsi="Times New Roman"/>
                <w:color w:val="000000"/>
                <w:sz w:val="20"/>
                <w:szCs w:val="20"/>
              </w:rPr>
              <w:t>313,5</w:t>
            </w:r>
          </w:p>
        </w:tc>
        <w:tc>
          <w:tcPr>
            <w:tcW w:w="709" w:type="dxa"/>
          </w:tcPr>
          <w:p w:rsidR="0009422A" w:rsidRPr="00001DE9" w:rsidRDefault="00195881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1DE9">
              <w:rPr>
                <w:rFonts w:ascii="Times New Roman" w:hAnsi="Times New Roman"/>
                <w:color w:val="000000"/>
                <w:sz w:val="20"/>
                <w:szCs w:val="20"/>
              </w:rPr>
              <w:t>333,5</w:t>
            </w:r>
          </w:p>
        </w:tc>
        <w:tc>
          <w:tcPr>
            <w:tcW w:w="856" w:type="dxa"/>
          </w:tcPr>
          <w:p w:rsidR="0009422A" w:rsidRPr="00001DE9" w:rsidRDefault="00001DE9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01DE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5 495,8</w:t>
            </w:r>
          </w:p>
        </w:tc>
        <w:tc>
          <w:tcPr>
            <w:tcW w:w="2404" w:type="dxa"/>
            <w:gridSpan w:val="4"/>
          </w:tcPr>
          <w:p w:rsidR="0009422A" w:rsidRPr="00CA1831" w:rsidRDefault="0009422A" w:rsidP="002252DC">
            <w:pPr>
              <w:ind w:right="-7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Отсутствие просроченной кредиторской задолженности по оплате за уличное освещение</w:t>
            </w:r>
          </w:p>
        </w:tc>
      </w:tr>
      <w:tr w:rsidR="0009422A" w:rsidRPr="00CA1831" w:rsidTr="0009422A">
        <w:trPr>
          <w:trHeight w:val="2263"/>
        </w:trPr>
        <w:tc>
          <w:tcPr>
            <w:tcW w:w="1390" w:type="dxa"/>
            <w:gridSpan w:val="2"/>
            <w:shd w:val="clear" w:color="auto" w:fill="auto"/>
          </w:tcPr>
          <w:p w:rsidR="0009422A" w:rsidRPr="00CA1831" w:rsidRDefault="0009422A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09422A" w:rsidRPr="00CA1831" w:rsidRDefault="0009422A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линии электропередач по ул. Садовая, Новая, Полевая, Васильковая</w:t>
            </w:r>
          </w:p>
        </w:tc>
        <w:tc>
          <w:tcPr>
            <w:tcW w:w="1132" w:type="dxa"/>
            <w:gridSpan w:val="2"/>
            <w:shd w:val="clear" w:color="auto" w:fill="auto"/>
          </w:tcPr>
          <w:p w:rsidR="0009422A" w:rsidRPr="00CA1831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71" w:type="dxa"/>
            <w:gridSpan w:val="2"/>
            <w:shd w:val="clear" w:color="auto" w:fill="auto"/>
            <w:noWrap/>
          </w:tcPr>
          <w:p w:rsidR="0009422A" w:rsidRPr="00CA1831" w:rsidRDefault="0009422A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30" w:type="dxa"/>
            <w:gridSpan w:val="2"/>
            <w:shd w:val="clear" w:color="auto" w:fill="auto"/>
            <w:noWrap/>
          </w:tcPr>
          <w:p w:rsidR="0009422A" w:rsidRPr="00CA1831" w:rsidRDefault="0009422A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5" w:type="dxa"/>
            <w:gridSpan w:val="2"/>
            <w:shd w:val="clear" w:color="auto" w:fill="auto"/>
            <w:noWrap/>
          </w:tcPr>
          <w:p w:rsidR="0009422A" w:rsidRPr="00CA1831" w:rsidRDefault="0009422A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CA1831" w:rsidRDefault="0009422A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CA1831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CA1831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CA1831" w:rsidRDefault="0009422A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9422A" w:rsidRPr="00CA1831" w:rsidRDefault="0009422A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9422A" w:rsidRPr="00CA1831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09422A" w:rsidRPr="00CA1831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70" w:type="dxa"/>
            <w:gridSpan w:val="2"/>
          </w:tcPr>
          <w:p w:rsidR="0009422A" w:rsidRPr="00CA1831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9" w:type="dxa"/>
            <w:gridSpan w:val="2"/>
          </w:tcPr>
          <w:p w:rsidR="0009422A" w:rsidRPr="00CA1831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74" w:type="dxa"/>
            <w:gridSpan w:val="2"/>
          </w:tcPr>
          <w:p w:rsidR="0009422A" w:rsidRPr="00CA1831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13" w:type="dxa"/>
          </w:tcPr>
          <w:p w:rsidR="0009422A" w:rsidRPr="00001DE9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1DE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70" w:type="dxa"/>
          </w:tcPr>
          <w:p w:rsidR="0009422A" w:rsidRPr="00001DE9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1DE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09422A" w:rsidRPr="00001DE9" w:rsidRDefault="0009422A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01DE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6" w:type="dxa"/>
          </w:tcPr>
          <w:p w:rsidR="0009422A" w:rsidRPr="00001DE9" w:rsidRDefault="00195881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01DE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404" w:type="dxa"/>
            <w:gridSpan w:val="4"/>
          </w:tcPr>
          <w:p w:rsidR="0009422A" w:rsidRPr="00CA1831" w:rsidRDefault="0009422A" w:rsidP="002252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освещением ул. Садовая, Новая, Полевая, Васильковая</w:t>
            </w:r>
          </w:p>
        </w:tc>
      </w:tr>
      <w:tr w:rsidR="00195881" w:rsidRPr="00CA1831" w:rsidTr="0009422A">
        <w:trPr>
          <w:trHeight w:val="579"/>
        </w:trPr>
        <w:tc>
          <w:tcPr>
            <w:tcW w:w="1390" w:type="dxa"/>
            <w:gridSpan w:val="2"/>
            <w:shd w:val="clear" w:color="auto" w:fill="auto"/>
          </w:tcPr>
          <w:p w:rsidR="00195881" w:rsidRPr="00CA1831" w:rsidRDefault="00195881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132" w:type="dxa"/>
            <w:gridSpan w:val="2"/>
            <w:shd w:val="clear" w:color="auto" w:fill="auto"/>
          </w:tcPr>
          <w:p w:rsidR="00195881" w:rsidRPr="00CA1831" w:rsidRDefault="00195881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gridSpan w:val="2"/>
            <w:shd w:val="clear" w:color="auto" w:fill="auto"/>
            <w:noWrap/>
          </w:tcPr>
          <w:p w:rsidR="00195881" w:rsidRPr="00CA1831" w:rsidRDefault="00195881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shd w:val="clear" w:color="auto" w:fill="auto"/>
            <w:noWrap/>
          </w:tcPr>
          <w:p w:rsidR="00195881" w:rsidRPr="00CA1831" w:rsidRDefault="00195881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auto"/>
            <w:noWrap/>
            <w:vAlign w:val="center"/>
          </w:tcPr>
          <w:p w:rsidR="00195881" w:rsidRPr="00CA1831" w:rsidRDefault="00195881" w:rsidP="0064265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195881" w:rsidRPr="00CA1831" w:rsidRDefault="00195881" w:rsidP="0037413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195881" w:rsidRPr="00CA1831" w:rsidRDefault="00195881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195881" w:rsidRPr="00CA1831" w:rsidRDefault="00195881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195881" w:rsidRPr="00CA1831" w:rsidRDefault="00195881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195881" w:rsidRPr="00CA1831" w:rsidRDefault="00195881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195881" w:rsidRPr="00CA1831" w:rsidRDefault="00195881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567" w:type="dxa"/>
            <w:gridSpan w:val="2"/>
          </w:tcPr>
          <w:p w:rsidR="00195881" w:rsidRPr="00CA1831" w:rsidRDefault="00195881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570" w:type="dxa"/>
            <w:gridSpan w:val="2"/>
          </w:tcPr>
          <w:p w:rsidR="00195881" w:rsidRPr="00CA1831" w:rsidRDefault="00195881" w:rsidP="00BD783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299,1</w:t>
            </w:r>
          </w:p>
        </w:tc>
        <w:tc>
          <w:tcPr>
            <w:tcW w:w="569" w:type="dxa"/>
            <w:gridSpan w:val="2"/>
          </w:tcPr>
          <w:p w:rsidR="00195881" w:rsidRPr="00CA1831" w:rsidRDefault="00195881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574" w:type="dxa"/>
            <w:gridSpan w:val="2"/>
          </w:tcPr>
          <w:p w:rsidR="00195881" w:rsidRPr="00CA1831" w:rsidRDefault="00195881" w:rsidP="0091483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316,0</w:t>
            </w:r>
          </w:p>
        </w:tc>
        <w:tc>
          <w:tcPr>
            <w:tcW w:w="713" w:type="dxa"/>
          </w:tcPr>
          <w:p w:rsidR="00195881" w:rsidRPr="00001DE9" w:rsidRDefault="00195881" w:rsidP="00BC595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01DE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313,5</w:t>
            </w:r>
          </w:p>
        </w:tc>
        <w:tc>
          <w:tcPr>
            <w:tcW w:w="570" w:type="dxa"/>
          </w:tcPr>
          <w:p w:rsidR="00195881" w:rsidRPr="00001DE9" w:rsidRDefault="00195881" w:rsidP="00BC595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01DE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313,5</w:t>
            </w:r>
          </w:p>
        </w:tc>
        <w:tc>
          <w:tcPr>
            <w:tcW w:w="709" w:type="dxa"/>
          </w:tcPr>
          <w:p w:rsidR="00195881" w:rsidRPr="00001DE9" w:rsidRDefault="00195881" w:rsidP="00BC595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01DE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333,5</w:t>
            </w:r>
          </w:p>
        </w:tc>
        <w:tc>
          <w:tcPr>
            <w:tcW w:w="856" w:type="dxa"/>
          </w:tcPr>
          <w:p w:rsidR="00195881" w:rsidRPr="00001DE9" w:rsidRDefault="00001DE9" w:rsidP="007933C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01DE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5 495,8</w:t>
            </w:r>
          </w:p>
        </w:tc>
        <w:tc>
          <w:tcPr>
            <w:tcW w:w="2404" w:type="dxa"/>
            <w:gridSpan w:val="4"/>
          </w:tcPr>
          <w:p w:rsidR="00195881" w:rsidRPr="00CA1831" w:rsidRDefault="00195881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52DC" w:rsidRPr="00CA1831" w:rsidTr="0009422A">
        <w:trPr>
          <w:trHeight w:val="410"/>
        </w:trPr>
        <w:tc>
          <w:tcPr>
            <w:tcW w:w="15452" w:type="dxa"/>
            <w:gridSpan w:val="38"/>
          </w:tcPr>
          <w:p w:rsidR="0009422A" w:rsidRDefault="0009422A" w:rsidP="0009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9422A" w:rsidRDefault="0009422A" w:rsidP="0009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52DC" w:rsidRPr="00CA1831" w:rsidRDefault="002252DC" w:rsidP="0009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Задача 2: </w:t>
            </w:r>
            <w:r w:rsidRPr="00CA1831">
              <w:rPr>
                <w:rFonts w:ascii="Times New Roman" w:hAnsi="Times New Roman"/>
                <w:sz w:val="20"/>
                <w:szCs w:val="20"/>
              </w:rPr>
              <w:t>Внедрение современных экологически  безопасных осветительных приборов, повышение энергетической эффективности населенных пунктов.</w:t>
            </w:r>
          </w:p>
        </w:tc>
      </w:tr>
      <w:tr w:rsidR="0009422A" w:rsidRPr="00CA1831" w:rsidTr="0009422A">
        <w:trPr>
          <w:gridAfter w:val="1"/>
          <w:wAfter w:w="47" w:type="dxa"/>
          <w:trHeight w:val="2627"/>
        </w:trPr>
        <w:tc>
          <w:tcPr>
            <w:tcW w:w="1259" w:type="dxa"/>
            <w:shd w:val="clear" w:color="auto" w:fill="auto"/>
          </w:tcPr>
          <w:p w:rsidR="0009422A" w:rsidRPr="00CA1831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2.1:</w:t>
            </w:r>
          </w:p>
          <w:p w:rsidR="0009422A" w:rsidRPr="00CA1831" w:rsidRDefault="0009422A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hAnsi="Times New Roman"/>
                <w:sz w:val="20"/>
                <w:szCs w:val="20"/>
              </w:rPr>
              <w:t>Содержание сетей наружного освещения (ремонт уличного освещения, замена фонарей, тех. присоединение к сетям)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09422A" w:rsidRPr="00CA1831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CA1831" w:rsidRDefault="0009422A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09422A" w:rsidRPr="00CA1831" w:rsidRDefault="0009422A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09422A" w:rsidRPr="00CA1831" w:rsidRDefault="0009422A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CA1831" w:rsidRDefault="0009422A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CA1831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CA1831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CA1831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9422A" w:rsidRPr="00CA1831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9422A" w:rsidRPr="00CA1831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567" w:type="dxa"/>
            <w:gridSpan w:val="2"/>
          </w:tcPr>
          <w:p w:rsidR="0009422A" w:rsidRPr="00CA1831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42,6</w:t>
            </w:r>
          </w:p>
        </w:tc>
        <w:tc>
          <w:tcPr>
            <w:tcW w:w="567" w:type="dxa"/>
            <w:gridSpan w:val="2"/>
          </w:tcPr>
          <w:p w:rsidR="0009422A" w:rsidRPr="00CA1831" w:rsidRDefault="00195881" w:rsidP="0034703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261,3</w:t>
            </w:r>
          </w:p>
        </w:tc>
        <w:tc>
          <w:tcPr>
            <w:tcW w:w="567" w:type="dxa"/>
            <w:gridSpan w:val="2"/>
          </w:tcPr>
          <w:p w:rsidR="0009422A" w:rsidRPr="00CA1831" w:rsidRDefault="00195881" w:rsidP="002D03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445,2</w:t>
            </w:r>
          </w:p>
        </w:tc>
        <w:tc>
          <w:tcPr>
            <w:tcW w:w="567" w:type="dxa"/>
          </w:tcPr>
          <w:p w:rsidR="0009422A" w:rsidRPr="00CA1831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25,8</w:t>
            </w:r>
          </w:p>
        </w:tc>
        <w:tc>
          <w:tcPr>
            <w:tcW w:w="713" w:type="dxa"/>
          </w:tcPr>
          <w:p w:rsidR="0009422A" w:rsidRPr="00001DE9" w:rsidRDefault="00195881" w:rsidP="001958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1DE9">
              <w:rPr>
                <w:rFonts w:ascii="Times New Roman" w:hAnsi="Times New Roman"/>
                <w:color w:val="000000"/>
                <w:sz w:val="20"/>
                <w:szCs w:val="20"/>
              </w:rPr>
              <w:t>27,4</w:t>
            </w:r>
          </w:p>
        </w:tc>
        <w:tc>
          <w:tcPr>
            <w:tcW w:w="570" w:type="dxa"/>
          </w:tcPr>
          <w:p w:rsidR="0009422A" w:rsidRPr="00001DE9" w:rsidRDefault="00195881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1DE9"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709" w:type="dxa"/>
          </w:tcPr>
          <w:p w:rsidR="0009422A" w:rsidRPr="00001DE9" w:rsidRDefault="00195881" w:rsidP="00CA18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1DE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6" w:type="dxa"/>
          </w:tcPr>
          <w:p w:rsidR="0009422A" w:rsidRPr="00001DE9" w:rsidRDefault="00001DE9" w:rsidP="00CA183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01DE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1 546,8</w:t>
            </w:r>
          </w:p>
        </w:tc>
        <w:tc>
          <w:tcPr>
            <w:tcW w:w="2357" w:type="dxa"/>
            <w:gridSpan w:val="3"/>
          </w:tcPr>
          <w:p w:rsidR="0009422A" w:rsidRPr="00CA1831" w:rsidRDefault="0009422A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hAnsi="Times New Roman"/>
                <w:sz w:val="20"/>
                <w:szCs w:val="20"/>
              </w:rPr>
              <w:t>Приобретение безопасных осветительных приборов, повышающих  энергетическую эффективность населенных пунктов, ремонт уличного освещения, техническое обслуживание уличного освещения, установка светильников и электростанции  на стеле п.Малиновка</w:t>
            </w:r>
          </w:p>
        </w:tc>
      </w:tr>
      <w:tr w:rsidR="0009422A" w:rsidRPr="00CA1831" w:rsidTr="0009422A">
        <w:trPr>
          <w:gridAfter w:val="1"/>
          <w:wAfter w:w="47" w:type="dxa"/>
          <w:trHeight w:val="552"/>
        </w:trPr>
        <w:tc>
          <w:tcPr>
            <w:tcW w:w="1259" w:type="dxa"/>
            <w:shd w:val="clear" w:color="auto" w:fill="auto"/>
          </w:tcPr>
          <w:p w:rsidR="0009422A" w:rsidRPr="00CA1831" w:rsidRDefault="0009422A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2.2:</w:t>
            </w:r>
          </w:p>
          <w:p w:rsidR="0009422A" w:rsidRPr="00CA1831" w:rsidRDefault="0009422A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Заключение Энергосервисного контракта на выполнение мероприятий, направленных на энергосбережение и повышение энергетической эффективности использования электрической энергии при эксплуатации объектов уличного </w:t>
            </w:r>
            <w:r w:rsidRPr="00CA183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освещения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09422A" w:rsidRPr="00CA1831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CA1831" w:rsidRDefault="0009422A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09422A" w:rsidRPr="00CA1831" w:rsidRDefault="0009422A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09422A" w:rsidRPr="00CA1831" w:rsidRDefault="0009422A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CA1831" w:rsidRDefault="0009422A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CA1831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CA1831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CA1831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9422A" w:rsidRPr="00CA1831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9422A" w:rsidRPr="00CA1831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09422A" w:rsidRPr="00CA1831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09422A" w:rsidRPr="00CA1831" w:rsidRDefault="00195881" w:rsidP="00F357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389,6</w:t>
            </w:r>
          </w:p>
        </w:tc>
        <w:tc>
          <w:tcPr>
            <w:tcW w:w="567" w:type="dxa"/>
            <w:gridSpan w:val="2"/>
          </w:tcPr>
          <w:p w:rsidR="0009422A" w:rsidRPr="00CA1831" w:rsidRDefault="00195881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477,3</w:t>
            </w:r>
          </w:p>
        </w:tc>
        <w:tc>
          <w:tcPr>
            <w:tcW w:w="567" w:type="dxa"/>
          </w:tcPr>
          <w:p w:rsidR="0009422A" w:rsidRPr="00CA1831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546,5</w:t>
            </w:r>
          </w:p>
        </w:tc>
        <w:tc>
          <w:tcPr>
            <w:tcW w:w="713" w:type="dxa"/>
          </w:tcPr>
          <w:p w:rsidR="0009422A" w:rsidRPr="00CA1831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546,5</w:t>
            </w:r>
          </w:p>
        </w:tc>
        <w:tc>
          <w:tcPr>
            <w:tcW w:w="570" w:type="dxa"/>
          </w:tcPr>
          <w:p w:rsidR="0009422A" w:rsidRPr="00CA1831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546,5</w:t>
            </w:r>
          </w:p>
        </w:tc>
        <w:tc>
          <w:tcPr>
            <w:tcW w:w="709" w:type="dxa"/>
          </w:tcPr>
          <w:p w:rsidR="0009422A" w:rsidRPr="00001DE9" w:rsidRDefault="00195881" w:rsidP="007933C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1DE9">
              <w:rPr>
                <w:rFonts w:ascii="Times New Roman" w:hAnsi="Times New Roman"/>
                <w:color w:val="000000"/>
                <w:sz w:val="20"/>
                <w:szCs w:val="20"/>
              </w:rPr>
              <w:t>196,3</w:t>
            </w:r>
          </w:p>
        </w:tc>
        <w:tc>
          <w:tcPr>
            <w:tcW w:w="856" w:type="dxa"/>
          </w:tcPr>
          <w:p w:rsidR="0009422A" w:rsidRPr="00001DE9" w:rsidRDefault="00195881" w:rsidP="007933C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01DE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2702,7</w:t>
            </w:r>
          </w:p>
        </w:tc>
        <w:tc>
          <w:tcPr>
            <w:tcW w:w="2357" w:type="dxa"/>
            <w:gridSpan w:val="3"/>
          </w:tcPr>
          <w:p w:rsidR="0009422A" w:rsidRPr="00CA1831" w:rsidRDefault="0009422A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выполнение мероприятий, направленных на энергосбережение и повышение энергетической эффективности использования электрической энергии при эксплуатации объектов уличного освещения</w:t>
            </w:r>
          </w:p>
        </w:tc>
      </w:tr>
      <w:tr w:rsidR="0009422A" w:rsidRPr="00CA1831" w:rsidTr="0009422A">
        <w:trPr>
          <w:gridAfter w:val="1"/>
          <w:wAfter w:w="47" w:type="dxa"/>
          <w:trHeight w:val="559"/>
        </w:trPr>
        <w:tc>
          <w:tcPr>
            <w:tcW w:w="1259" w:type="dxa"/>
            <w:shd w:val="clear" w:color="auto" w:fill="auto"/>
          </w:tcPr>
          <w:p w:rsidR="0009422A" w:rsidRPr="00CA1831" w:rsidRDefault="0009422A" w:rsidP="00B63B9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Итого по  задаче 2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09422A" w:rsidRPr="00CA1831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CA1831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09422A" w:rsidRPr="00CA1831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09422A" w:rsidRPr="00CA1831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CA1831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CA1831" w:rsidRDefault="0009422A" w:rsidP="000942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CA1831" w:rsidRDefault="0009422A" w:rsidP="000942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CA1831" w:rsidRDefault="0009422A" w:rsidP="000942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9422A" w:rsidRPr="00CA1831" w:rsidRDefault="0009422A" w:rsidP="000942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9422A" w:rsidRPr="00CA1831" w:rsidRDefault="0009422A" w:rsidP="000942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567" w:type="dxa"/>
            <w:gridSpan w:val="2"/>
          </w:tcPr>
          <w:p w:rsidR="0009422A" w:rsidRPr="00001DE9" w:rsidRDefault="0009422A" w:rsidP="00133A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01DE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567" w:type="dxa"/>
            <w:gridSpan w:val="2"/>
          </w:tcPr>
          <w:p w:rsidR="0009422A" w:rsidRPr="00001DE9" w:rsidRDefault="00195881" w:rsidP="00347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01DE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650,9</w:t>
            </w:r>
          </w:p>
        </w:tc>
        <w:tc>
          <w:tcPr>
            <w:tcW w:w="567" w:type="dxa"/>
            <w:gridSpan w:val="2"/>
          </w:tcPr>
          <w:p w:rsidR="0009422A" w:rsidRPr="00001DE9" w:rsidRDefault="0009422A" w:rsidP="00F96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01DE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922,5</w:t>
            </w:r>
          </w:p>
        </w:tc>
        <w:tc>
          <w:tcPr>
            <w:tcW w:w="567" w:type="dxa"/>
          </w:tcPr>
          <w:p w:rsidR="0009422A" w:rsidRPr="00001DE9" w:rsidRDefault="0009422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01DE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572,3</w:t>
            </w:r>
          </w:p>
        </w:tc>
        <w:tc>
          <w:tcPr>
            <w:tcW w:w="713" w:type="dxa"/>
          </w:tcPr>
          <w:p w:rsidR="0009422A" w:rsidRPr="00001DE9" w:rsidRDefault="00195881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01DE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573,9</w:t>
            </w:r>
          </w:p>
        </w:tc>
        <w:tc>
          <w:tcPr>
            <w:tcW w:w="570" w:type="dxa"/>
          </w:tcPr>
          <w:p w:rsidR="0009422A" w:rsidRPr="00001DE9" w:rsidRDefault="00195881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01DE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596,5</w:t>
            </w:r>
          </w:p>
        </w:tc>
        <w:tc>
          <w:tcPr>
            <w:tcW w:w="709" w:type="dxa"/>
            <w:shd w:val="clear" w:color="auto" w:fill="auto"/>
          </w:tcPr>
          <w:p w:rsidR="0009422A" w:rsidRPr="00001DE9" w:rsidRDefault="00195881" w:rsidP="00CA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01DE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196,3</w:t>
            </w:r>
          </w:p>
        </w:tc>
        <w:tc>
          <w:tcPr>
            <w:tcW w:w="856" w:type="dxa"/>
            <w:shd w:val="clear" w:color="auto" w:fill="auto"/>
          </w:tcPr>
          <w:p w:rsidR="0009422A" w:rsidRPr="00001DE9" w:rsidRDefault="00001DE9" w:rsidP="00CA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01DE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4 249,5</w:t>
            </w:r>
          </w:p>
        </w:tc>
        <w:tc>
          <w:tcPr>
            <w:tcW w:w="2357" w:type="dxa"/>
            <w:gridSpan w:val="3"/>
          </w:tcPr>
          <w:p w:rsidR="0009422A" w:rsidRPr="00CA1831" w:rsidRDefault="0009422A" w:rsidP="002252DC">
            <w:pPr>
              <w:autoSpaceDE w:val="0"/>
              <w:autoSpaceDN w:val="0"/>
              <w:adjustRightInd w:val="0"/>
              <w:spacing w:after="0" w:line="240" w:lineRule="auto"/>
              <w:ind w:right="9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422A" w:rsidRPr="009C5697" w:rsidTr="0009422A">
        <w:trPr>
          <w:gridAfter w:val="1"/>
          <w:wAfter w:w="47" w:type="dxa"/>
          <w:trHeight w:val="383"/>
        </w:trPr>
        <w:tc>
          <w:tcPr>
            <w:tcW w:w="1259" w:type="dxa"/>
            <w:shd w:val="clear" w:color="auto" w:fill="auto"/>
          </w:tcPr>
          <w:p w:rsidR="0009422A" w:rsidRPr="00CA1831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09422A" w:rsidRPr="00CA1831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CA1831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09422A" w:rsidRPr="00CA1831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09422A" w:rsidRPr="00CA1831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CA1831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09422A" w:rsidRPr="00CA1831" w:rsidRDefault="0009422A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A1831">
              <w:rPr>
                <w:rFonts w:ascii="Times New Roman" w:hAnsi="Times New Roman"/>
                <w:b/>
                <w:color w:val="000000"/>
              </w:rPr>
              <w:t>510,0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09422A" w:rsidRPr="00CA1831" w:rsidRDefault="0009422A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A1831">
              <w:rPr>
                <w:rFonts w:ascii="Times New Roman" w:hAnsi="Times New Roman"/>
                <w:b/>
                <w:color w:val="000000"/>
              </w:rPr>
              <w:t>571,1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09422A" w:rsidRPr="00CA1831" w:rsidRDefault="0009422A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A1831">
              <w:rPr>
                <w:rFonts w:ascii="Times New Roman" w:hAnsi="Times New Roman"/>
                <w:b/>
                <w:color w:val="000000"/>
              </w:rPr>
              <w:t>725,5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</w:tcPr>
          <w:p w:rsidR="0009422A" w:rsidRPr="00CA1831" w:rsidRDefault="0009422A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A1831">
              <w:rPr>
                <w:rFonts w:ascii="Times New Roman" w:hAnsi="Times New Roman"/>
                <w:b/>
                <w:color w:val="000000"/>
              </w:rPr>
              <w:t>813,1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</w:tcPr>
          <w:p w:rsidR="0009422A" w:rsidRPr="00CA1831" w:rsidRDefault="0009422A" w:rsidP="00D065F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A1831">
              <w:rPr>
                <w:rFonts w:ascii="Times New Roman" w:hAnsi="Times New Roman"/>
                <w:b/>
                <w:color w:val="000000"/>
              </w:rPr>
              <w:t>989,1</w:t>
            </w:r>
          </w:p>
        </w:tc>
        <w:tc>
          <w:tcPr>
            <w:tcW w:w="567" w:type="dxa"/>
            <w:gridSpan w:val="2"/>
          </w:tcPr>
          <w:p w:rsidR="0009422A" w:rsidRPr="00001DE9" w:rsidRDefault="0009422A" w:rsidP="00943B2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01DE9">
              <w:rPr>
                <w:rFonts w:ascii="Times New Roman" w:hAnsi="Times New Roman"/>
                <w:b/>
                <w:color w:val="000000"/>
              </w:rPr>
              <w:t>745,0</w:t>
            </w:r>
          </w:p>
        </w:tc>
        <w:tc>
          <w:tcPr>
            <w:tcW w:w="567" w:type="dxa"/>
            <w:gridSpan w:val="2"/>
          </w:tcPr>
          <w:p w:rsidR="0009422A" w:rsidRPr="00001DE9" w:rsidRDefault="0009422A" w:rsidP="0019588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01DE9">
              <w:rPr>
                <w:rFonts w:ascii="Times New Roman" w:hAnsi="Times New Roman"/>
                <w:b/>
                <w:color w:val="000000"/>
              </w:rPr>
              <w:t>9</w:t>
            </w:r>
            <w:r w:rsidR="00195881" w:rsidRPr="00001DE9">
              <w:rPr>
                <w:rFonts w:ascii="Times New Roman" w:hAnsi="Times New Roman"/>
                <w:b/>
                <w:color w:val="000000"/>
              </w:rPr>
              <w:t>50</w:t>
            </w:r>
            <w:r w:rsidRPr="00001DE9">
              <w:rPr>
                <w:rFonts w:ascii="Times New Roman" w:hAnsi="Times New Roman"/>
                <w:b/>
                <w:color w:val="000000"/>
              </w:rPr>
              <w:t>,0</w:t>
            </w:r>
          </w:p>
        </w:tc>
        <w:tc>
          <w:tcPr>
            <w:tcW w:w="567" w:type="dxa"/>
            <w:gridSpan w:val="2"/>
          </w:tcPr>
          <w:p w:rsidR="0009422A" w:rsidRPr="00001DE9" w:rsidRDefault="0009422A" w:rsidP="00F9620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01DE9">
              <w:rPr>
                <w:rFonts w:ascii="Times New Roman" w:hAnsi="Times New Roman"/>
                <w:b/>
                <w:color w:val="000000"/>
              </w:rPr>
              <w:t>1226,0</w:t>
            </w:r>
          </w:p>
        </w:tc>
        <w:tc>
          <w:tcPr>
            <w:tcW w:w="567" w:type="dxa"/>
          </w:tcPr>
          <w:p w:rsidR="0009422A" w:rsidRPr="00001DE9" w:rsidRDefault="0009422A" w:rsidP="003672D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01DE9">
              <w:rPr>
                <w:rFonts w:ascii="Times New Roman" w:hAnsi="Times New Roman"/>
                <w:b/>
                <w:color w:val="000000"/>
              </w:rPr>
              <w:t>888,3</w:t>
            </w:r>
          </w:p>
        </w:tc>
        <w:tc>
          <w:tcPr>
            <w:tcW w:w="713" w:type="dxa"/>
          </w:tcPr>
          <w:p w:rsidR="0009422A" w:rsidRPr="00001DE9" w:rsidRDefault="00195881" w:rsidP="00001DE9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01DE9">
              <w:rPr>
                <w:rFonts w:ascii="Times New Roman" w:hAnsi="Times New Roman"/>
                <w:b/>
                <w:color w:val="000000"/>
              </w:rPr>
              <w:t>8</w:t>
            </w:r>
            <w:r w:rsidR="00001DE9" w:rsidRPr="00001DE9">
              <w:rPr>
                <w:rFonts w:ascii="Times New Roman" w:hAnsi="Times New Roman"/>
                <w:b/>
                <w:color w:val="000000"/>
              </w:rPr>
              <w:t>8</w:t>
            </w:r>
            <w:r w:rsidRPr="00001DE9">
              <w:rPr>
                <w:rFonts w:ascii="Times New Roman" w:hAnsi="Times New Roman"/>
                <w:b/>
                <w:color w:val="000000"/>
              </w:rPr>
              <w:t>7,4</w:t>
            </w:r>
          </w:p>
        </w:tc>
        <w:tc>
          <w:tcPr>
            <w:tcW w:w="570" w:type="dxa"/>
          </w:tcPr>
          <w:p w:rsidR="0009422A" w:rsidRPr="00001DE9" w:rsidRDefault="00195881" w:rsidP="003672D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01DE9">
              <w:rPr>
                <w:rFonts w:ascii="Times New Roman" w:hAnsi="Times New Roman"/>
                <w:b/>
                <w:color w:val="000000"/>
              </w:rPr>
              <w:t>910,0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9422A" w:rsidRPr="00001DE9" w:rsidRDefault="00195881" w:rsidP="002D033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01DE9">
              <w:rPr>
                <w:rFonts w:ascii="Times New Roman" w:hAnsi="Times New Roman"/>
                <w:b/>
                <w:color w:val="000000"/>
              </w:rPr>
              <w:t>529,8</w:t>
            </w:r>
          </w:p>
        </w:tc>
        <w:tc>
          <w:tcPr>
            <w:tcW w:w="856" w:type="dxa"/>
            <w:shd w:val="clear" w:color="auto" w:fill="auto"/>
            <w:vAlign w:val="bottom"/>
          </w:tcPr>
          <w:p w:rsidR="0009422A" w:rsidRPr="00001DE9" w:rsidRDefault="00001DE9" w:rsidP="002D033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01DE9">
              <w:rPr>
                <w:rFonts w:ascii="Times New Roman" w:hAnsi="Times New Roman"/>
                <w:b/>
                <w:color w:val="000000"/>
              </w:rPr>
              <w:t>9 745,3</w:t>
            </w:r>
          </w:p>
        </w:tc>
        <w:tc>
          <w:tcPr>
            <w:tcW w:w="2357" w:type="dxa"/>
            <w:gridSpan w:val="3"/>
          </w:tcPr>
          <w:p w:rsidR="0009422A" w:rsidRPr="00B30BC3" w:rsidRDefault="0009422A" w:rsidP="002252DC">
            <w:pPr>
              <w:autoSpaceDE w:val="0"/>
              <w:autoSpaceDN w:val="0"/>
              <w:adjustRightInd w:val="0"/>
              <w:spacing w:after="0" w:line="240" w:lineRule="auto"/>
              <w:ind w:right="779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3F47DA">
          <w:pgSz w:w="16838" w:h="11906" w:orient="landscape" w:code="9"/>
          <w:pgMar w:top="1418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12F" w:rsidRDefault="00D8412F" w:rsidP="0088581C">
      <w:pPr>
        <w:spacing w:after="0" w:line="240" w:lineRule="auto"/>
      </w:pPr>
      <w:r>
        <w:separator/>
      </w:r>
    </w:p>
  </w:endnote>
  <w:endnote w:type="continuationSeparator" w:id="1">
    <w:p w:rsidR="00D8412F" w:rsidRDefault="00D8412F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12F" w:rsidRDefault="00D8412F" w:rsidP="0088581C">
      <w:pPr>
        <w:spacing w:after="0" w:line="240" w:lineRule="auto"/>
      </w:pPr>
      <w:r>
        <w:separator/>
      </w:r>
    </w:p>
  </w:footnote>
  <w:footnote w:type="continuationSeparator" w:id="1">
    <w:p w:rsidR="00D8412F" w:rsidRDefault="00D8412F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1DE9"/>
    <w:rsid w:val="000022F1"/>
    <w:rsid w:val="00005E7F"/>
    <w:rsid w:val="00023DFD"/>
    <w:rsid w:val="0002420E"/>
    <w:rsid w:val="00031927"/>
    <w:rsid w:val="00033D94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422A"/>
    <w:rsid w:val="00096841"/>
    <w:rsid w:val="000A24B0"/>
    <w:rsid w:val="000A39A2"/>
    <w:rsid w:val="000A75BE"/>
    <w:rsid w:val="000D2142"/>
    <w:rsid w:val="000E0F7A"/>
    <w:rsid w:val="000E54B0"/>
    <w:rsid w:val="000E7F7E"/>
    <w:rsid w:val="000F0263"/>
    <w:rsid w:val="000F2E30"/>
    <w:rsid w:val="00106F9A"/>
    <w:rsid w:val="001114A2"/>
    <w:rsid w:val="00113BF5"/>
    <w:rsid w:val="00114821"/>
    <w:rsid w:val="001157F5"/>
    <w:rsid w:val="00133A89"/>
    <w:rsid w:val="001350B0"/>
    <w:rsid w:val="00143DB9"/>
    <w:rsid w:val="0014573F"/>
    <w:rsid w:val="00145986"/>
    <w:rsid w:val="00146DF3"/>
    <w:rsid w:val="001476B8"/>
    <w:rsid w:val="001476DC"/>
    <w:rsid w:val="00151856"/>
    <w:rsid w:val="0015320A"/>
    <w:rsid w:val="001534B1"/>
    <w:rsid w:val="0015352B"/>
    <w:rsid w:val="00153FE8"/>
    <w:rsid w:val="00156FA6"/>
    <w:rsid w:val="00157090"/>
    <w:rsid w:val="0015767F"/>
    <w:rsid w:val="001662E0"/>
    <w:rsid w:val="00175389"/>
    <w:rsid w:val="0017709D"/>
    <w:rsid w:val="00192533"/>
    <w:rsid w:val="00195881"/>
    <w:rsid w:val="00196595"/>
    <w:rsid w:val="0019775B"/>
    <w:rsid w:val="001A1E15"/>
    <w:rsid w:val="001A475A"/>
    <w:rsid w:val="001A7BE8"/>
    <w:rsid w:val="001B5ADA"/>
    <w:rsid w:val="001C079E"/>
    <w:rsid w:val="001C12D1"/>
    <w:rsid w:val="001C483D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200397"/>
    <w:rsid w:val="00201705"/>
    <w:rsid w:val="0020220F"/>
    <w:rsid w:val="00205EA6"/>
    <w:rsid w:val="002070DB"/>
    <w:rsid w:val="00207F0F"/>
    <w:rsid w:val="00211644"/>
    <w:rsid w:val="00212F6D"/>
    <w:rsid w:val="002217EB"/>
    <w:rsid w:val="002252DC"/>
    <w:rsid w:val="0023177B"/>
    <w:rsid w:val="002417E8"/>
    <w:rsid w:val="00244313"/>
    <w:rsid w:val="0024451C"/>
    <w:rsid w:val="0024689A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1F4E"/>
    <w:rsid w:val="002C6512"/>
    <w:rsid w:val="002D033E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61F6"/>
    <w:rsid w:val="0034703A"/>
    <w:rsid w:val="003544C2"/>
    <w:rsid w:val="00356373"/>
    <w:rsid w:val="00362C22"/>
    <w:rsid w:val="003672D4"/>
    <w:rsid w:val="003676F5"/>
    <w:rsid w:val="0037413E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C1E8A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3F47DA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560F"/>
    <w:rsid w:val="00466B01"/>
    <w:rsid w:val="004738C5"/>
    <w:rsid w:val="004770E6"/>
    <w:rsid w:val="00477FB3"/>
    <w:rsid w:val="00481119"/>
    <w:rsid w:val="00483E58"/>
    <w:rsid w:val="004A0B3C"/>
    <w:rsid w:val="004B7FD7"/>
    <w:rsid w:val="004C4DE3"/>
    <w:rsid w:val="004C6DE9"/>
    <w:rsid w:val="004E7E4F"/>
    <w:rsid w:val="004F0514"/>
    <w:rsid w:val="0050013D"/>
    <w:rsid w:val="0050423F"/>
    <w:rsid w:val="005045FF"/>
    <w:rsid w:val="00510564"/>
    <w:rsid w:val="00510BF6"/>
    <w:rsid w:val="005169E3"/>
    <w:rsid w:val="00527D63"/>
    <w:rsid w:val="005305E2"/>
    <w:rsid w:val="00533A88"/>
    <w:rsid w:val="00536ECD"/>
    <w:rsid w:val="00541731"/>
    <w:rsid w:val="00544FB7"/>
    <w:rsid w:val="00545572"/>
    <w:rsid w:val="00554ECA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A08B2"/>
    <w:rsid w:val="005A4A02"/>
    <w:rsid w:val="005B37E4"/>
    <w:rsid w:val="005B5AAF"/>
    <w:rsid w:val="005B69D3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5FD9"/>
    <w:rsid w:val="005F7CE4"/>
    <w:rsid w:val="006018D9"/>
    <w:rsid w:val="00602F1F"/>
    <w:rsid w:val="00605F01"/>
    <w:rsid w:val="0060664C"/>
    <w:rsid w:val="00606F09"/>
    <w:rsid w:val="00610186"/>
    <w:rsid w:val="00610744"/>
    <w:rsid w:val="00610F83"/>
    <w:rsid w:val="0061221C"/>
    <w:rsid w:val="006155C0"/>
    <w:rsid w:val="00620A69"/>
    <w:rsid w:val="00620EA6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686E"/>
    <w:rsid w:val="006A723C"/>
    <w:rsid w:val="006A7645"/>
    <w:rsid w:val="006B16FD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5906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189B"/>
    <w:rsid w:val="00734A51"/>
    <w:rsid w:val="00746EEA"/>
    <w:rsid w:val="007501A3"/>
    <w:rsid w:val="007501ED"/>
    <w:rsid w:val="007502A8"/>
    <w:rsid w:val="007753F7"/>
    <w:rsid w:val="0077640E"/>
    <w:rsid w:val="00781F3C"/>
    <w:rsid w:val="0078798E"/>
    <w:rsid w:val="007933CE"/>
    <w:rsid w:val="007A08DC"/>
    <w:rsid w:val="007A2168"/>
    <w:rsid w:val="007A332D"/>
    <w:rsid w:val="007C0972"/>
    <w:rsid w:val="007C287D"/>
    <w:rsid w:val="007C7177"/>
    <w:rsid w:val="007C737B"/>
    <w:rsid w:val="007D2711"/>
    <w:rsid w:val="007E0DCA"/>
    <w:rsid w:val="007E3F0A"/>
    <w:rsid w:val="007E5153"/>
    <w:rsid w:val="007E5301"/>
    <w:rsid w:val="007F0AFE"/>
    <w:rsid w:val="008013FE"/>
    <w:rsid w:val="00801EEA"/>
    <w:rsid w:val="00804AF6"/>
    <w:rsid w:val="00806A3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4F58"/>
    <w:rsid w:val="00836B39"/>
    <w:rsid w:val="008374EF"/>
    <w:rsid w:val="00843AF1"/>
    <w:rsid w:val="0085186C"/>
    <w:rsid w:val="00860B02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4219"/>
    <w:rsid w:val="008A5970"/>
    <w:rsid w:val="008A67DC"/>
    <w:rsid w:val="008A7609"/>
    <w:rsid w:val="008B42DA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43B2B"/>
    <w:rsid w:val="0095673A"/>
    <w:rsid w:val="00960E27"/>
    <w:rsid w:val="00962341"/>
    <w:rsid w:val="00963FBF"/>
    <w:rsid w:val="0096793F"/>
    <w:rsid w:val="00975462"/>
    <w:rsid w:val="0097655B"/>
    <w:rsid w:val="00977E8E"/>
    <w:rsid w:val="00980656"/>
    <w:rsid w:val="009809DB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E7D55"/>
    <w:rsid w:val="009F0CBA"/>
    <w:rsid w:val="009F6E72"/>
    <w:rsid w:val="00A024BD"/>
    <w:rsid w:val="00A057CF"/>
    <w:rsid w:val="00A062AD"/>
    <w:rsid w:val="00A0790B"/>
    <w:rsid w:val="00A119ED"/>
    <w:rsid w:val="00A1610A"/>
    <w:rsid w:val="00A16DC4"/>
    <w:rsid w:val="00A2025C"/>
    <w:rsid w:val="00A23CCF"/>
    <w:rsid w:val="00A31452"/>
    <w:rsid w:val="00A33618"/>
    <w:rsid w:val="00A469F1"/>
    <w:rsid w:val="00A52E0D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8447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28AC"/>
    <w:rsid w:val="00B0481E"/>
    <w:rsid w:val="00B264B4"/>
    <w:rsid w:val="00B307B2"/>
    <w:rsid w:val="00B30BC3"/>
    <w:rsid w:val="00B33963"/>
    <w:rsid w:val="00B34FA5"/>
    <w:rsid w:val="00B358CC"/>
    <w:rsid w:val="00B40C29"/>
    <w:rsid w:val="00B417F2"/>
    <w:rsid w:val="00B4246D"/>
    <w:rsid w:val="00B47065"/>
    <w:rsid w:val="00B55005"/>
    <w:rsid w:val="00B571F9"/>
    <w:rsid w:val="00B63B9C"/>
    <w:rsid w:val="00B75934"/>
    <w:rsid w:val="00B77B00"/>
    <w:rsid w:val="00B801F3"/>
    <w:rsid w:val="00B81255"/>
    <w:rsid w:val="00B92919"/>
    <w:rsid w:val="00B92F8F"/>
    <w:rsid w:val="00B9562B"/>
    <w:rsid w:val="00B97790"/>
    <w:rsid w:val="00BA05EC"/>
    <w:rsid w:val="00BA2EC2"/>
    <w:rsid w:val="00BA4B07"/>
    <w:rsid w:val="00BA665C"/>
    <w:rsid w:val="00BA6B86"/>
    <w:rsid w:val="00BB2EEE"/>
    <w:rsid w:val="00BB3932"/>
    <w:rsid w:val="00BC096F"/>
    <w:rsid w:val="00BC4943"/>
    <w:rsid w:val="00BC6575"/>
    <w:rsid w:val="00BD00EE"/>
    <w:rsid w:val="00BD783A"/>
    <w:rsid w:val="00BD7DC3"/>
    <w:rsid w:val="00BE5FF3"/>
    <w:rsid w:val="00BF7DD6"/>
    <w:rsid w:val="00C003C5"/>
    <w:rsid w:val="00C01E99"/>
    <w:rsid w:val="00C10D31"/>
    <w:rsid w:val="00C228B7"/>
    <w:rsid w:val="00C24304"/>
    <w:rsid w:val="00C33850"/>
    <w:rsid w:val="00C33CA9"/>
    <w:rsid w:val="00C44102"/>
    <w:rsid w:val="00C4671E"/>
    <w:rsid w:val="00C52412"/>
    <w:rsid w:val="00C52F8C"/>
    <w:rsid w:val="00C65F81"/>
    <w:rsid w:val="00C71B67"/>
    <w:rsid w:val="00C83DF9"/>
    <w:rsid w:val="00C871AF"/>
    <w:rsid w:val="00C90832"/>
    <w:rsid w:val="00C94629"/>
    <w:rsid w:val="00C96B33"/>
    <w:rsid w:val="00CA1344"/>
    <w:rsid w:val="00CA1831"/>
    <w:rsid w:val="00CA5F3C"/>
    <w:rsid w:val="00CA7E21"/>
    <w:rsid w:val="00CB3298"/>
    <w:rsid w:val="00CB37D1"/>
    <w:rsid w:val="00CB37F0"/>
    <w:rsid w:val="00CB5E7C"/>
    <w:rsid w:val="00CB6212"/>
    <w:rsid w:val="00CD7A7B"/>
    <w:rsid w:val="00CE0A97"/>
    <w:rsid w:val="00CE1C5D"/>
    <w:rsid w:val="00CE225A"/>
    <w:rsid w:val="00CE46E0"/>
    <w:rsid w:val="00CE6DA7"/>
    <w:rsid w:val="00CF262D"/>
    <w:rsid w:val="00CF7D36"/>
    <w:rsid w:val="00D065FB"/>
    <w:rsid w:val="00D2113B"/>
    <w:rsid w:val="00D22873"/>
    <w:rsid w:val="00D22D3F"/>
    <w:rsid w:val="00D3552A"/>
    <w:rsid w:val="00D5075C"/>
    <w:rsid w:val="00D54BDB"/>
    <w:rsid w:val="00D55F7C"/>
    <w:rsid w:val="00D5633E"/>
    <w:rsid w:val="00D65AAD"/>
    <w:rsid w:val="00D66481"/>
    <w:rsid w:val="00D70EF3"/>
    <w:rsid w:val="00D73900"/>
    <w:rsid w:val="00D82EF5"/>
    <w:rsid w:val="00D8412F"/>
    <w:rsid w:val="00DA0C22"/>
    <w:rsid w:val="00DA4D64"/>
    <w:rsid w:val="00DB4312"/>
    <w:rsid w:val="00DC726E"/>
    <w:rsid w:val="00DD1039"/>
    <w:rsid w:val="00DD5F7D"/>
    <w:rsid w:val="00DF0BF9"/>
    <w:rsid w:val="00DF22B0"/>
    <w:rsid w:val="00E014A8"/>
    <w:rsid w:val="00E041BE"/>
    <w:rsid w:val="00E051B5"/>
    <w:rsid w:val="00E065D3"/>
    <w:rsid w:val="00E07456"/>
    <w:rsid w:val="00E10A05"/>
    <w:rsid w:val="00E16D4E"/>
    <w:rsid w:val="00E243EC"/>
    <w:rsid w:val="00E279A5"/>
    <w:rsid w:val="00E34E0A"/>
    <w:rsid w:val="00E3602C"/>
    <w:rsid w:val="00E62A8C"/>
    <w:rsid w:val="00E7181E"/>
    <w:rsid w:val="00E720F6"/>
    <w:rsid w:val="00E73FFF"/>
    <w:rsid w:val="00E7667F"/>
    <w:rsid w:val="00E80006"/>
    <w:rsid w:val="00E804D8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C05E2"/>
    <w:rsid w:val="00ED0431"/>
    <w:rsid w:val="00ED0570"/>
    <w:rsid w:val="00ED27E3"/>
    <w:rsid w:val="00ED7B55"/>
    <w:rsid w:val="00EE3D5A"/>
    <w:rsid w:val="00EE781C"/>
    <w:rsid w:val="00EF562C"/>
    <w:rsid w:val="00EF5BBE"/>
    <w:rsid w:val="00F06C5E"/>
    <w:rsid w:val="00F06F13"/>
    <w:rsid w:val="00F10524"/>
    <w:rsid w:val="00F131F5"/>
    <w:rsid w:val="00F14C8E"/>
    <w:rsid w:val="00F20A46"/>
    <w:rsid w:val="00F25286"/>
    <w:rsid w:val="00F25E8A"/>
    <w:rsid w:val="00F30268"/>
    <w:rsid w:val="00F32FCC"/>
    <w:rsid w:val="00F33C83"/>
    <w:rsid w:val="00F35700"/>
    <w:rsid w:val="00F41ACE"/>
    <w:rsid w:val="00F41F96"/>
    <w:rsid w:val="00F44A33"/>
    <w:rsid w:val="00F4622E"/>
    <w:rsid w:val="00F505C8"/>
    <w:rsid w:val="00F52FC9"/>
    <w:rsid w:val="00F53831"/>
    <w:rsid w:val="00F53C4A"/>
    <w:rsid w:val="00F540CD"/>
    <w:rsid w:val="00F54F5D"/>
    <w:rsid w:val="00F6025E"/>
    <w:rsid w:val="00F6175C"/>
    <w:rsid w:val="00F713CD"/>
    <w:rsid w:val="00F74196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250B"/>
    <w:rsid w:val="00FA3967"/>
    <w:rsid w:val="00FB0E45"/>
    <w:rsid w:val="00FD689A"/>
    <w:rsid w:val="00FD6E22"/>
    <w:rsid w:val="00FE0957"/>
    <w:rsid w:val="00FE70F1"/>
    <w:rsid w:val="00FF1D28"/>
    <w:rsid w:val="00FF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0262-D50C-4E2B-84DF-CC4909641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4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2959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47</cp:revision>
  <cp:lastPrinted>2020-10-22T02:31:00Z</cp:lastPrinted>
  <dcterms:created xsi:type="dcterms:W3CDTF">2014-11-07T02:45:00Z</dcterms:created>
  <dcterms:modified xsi:type="dcterms:W3CDTF">2022-11-15T08:33:00Z</dcterms:modified>
</cp:coreProperties>
</file>