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97B" w:rsidRDefault="00D8797B" w:rsidP="00D8797B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655320" cy="81216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" cy="812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97B" w:rsidRDefault="00D8797B" w:rsidP="00D8797B">
      <w:pPr>
        <w:jc w:val="center"/>
      </w:pPr>
    </w:p>
    <w:p w:rsidR="00D8797B" w:rsidRDefault="00D8797B" w:rsidP="00D8797B">
      <w:pPr>
        <w:shd w:val="clear" w:color="auto" w:fill="FFFFFF"/>
        <w:tabs>
          <w:tab w:val="left" w:pos="9639"/>
        </w:tabs>
        <w:jc w:val="center"/>
        <w:rPr>
          <w:spacing w:val="2"/>
          <w:szCs w:val="28"/>
        </w:rPr>
      </w:pPr>
      <w:r>
        <w:rPr>
          <w:spacing w:val="2"/>
          <w:szCs w:val="28"/>
        </w:rPr>
        <w:t>КРАСНОЯРСКИЙ КРАЙ</w:t>
      </w:r>
    </w:p>
    <w:p w:rsidR="00D8797B" w:rsidRDefault="00D8797B" w:rsidP="00D8797B">
      <w:pPr>
        <w:shd w:val="clear" w:color="auto" w:fill="FFFFFF"/>
        <w:tabs>
          <w:tab w:val="left" w:pos="9639"/>
        </w:tabs>
        <w:jc w:val="center"/>
        <w:rPr>
          <w:spacing w:val="2"/>
          <w:szCs w:val="28"/>
        </w:rPr>
      </w:pPr>
      <w:r>
        <w:rPr>
          <w:spacing w:val="2"/>
          <w:szCs w:val="28"/>
        </w:rPr>
        <w:t>АЧИНСКИЙ РАЙОН</w:t>
      </w:r>
    </w:p>
    <w:p w:rsidR="00D8797B" w:rsidRDefault="00D8797B" w:rsidP="00D8797B">
      <w:pPr>
        <w:shd w:val="clear" w:color="auto" w:fill="FFFFFF"/>
        <w:tabs>
          <w:tab w:val="left" w:pos="9360"/>
        </w:tabs>
        <w:jc w:val="center"/>
        <w:rPr>
          <w:spacing w:val="1"/>
          <w:szCs w:val="28"/>
        </w:rPr>
      </w:pPr>
      <w:r>
        <w:rPr>
          <w:spacing w:val="1"/>
          <w:szCs w:val="28"/>
        </w:rPr>
        <w:t>АДМИНИСТРАЦИЯ МАЛИНОВСКОГО СЕЛЬСОВЕТА</w:t>
      </w:r>
    </w:p>
    <w:p w:rsidR="00D8797B" w:rsidRDefault="00D8797B" w:rsidP="00D8797B">
      <w:pPr>
        <w:shd w:val="clear" w:color="auto" w:fill="FFFFFF"/>
        <w:tabs>
          <w:tab w:val="left" w:pos="9639"/>
        </w:tabs>
        <w:jc w:val="center"/>
        <w:rPr>
          <w:spacing w:val="2"/>
          <w:szCs w:val="28"/>
        </w:rPr>
      </w:pPr>
    </w:p>
    <w:p w:rsidR="00D8797B" w:rsidRDefault="00D8797B" w:rsidP="00D8797B">
      <w:pPr>
        <w:pStyle w:val="2"/>
        <w:rPr>
          <w:bCs w:val="0"/>
          <w:szCs w:val="48"/>
        </w:rPr>
      </w:pPr>
      <w:proofErr w:type="gramStart"/>
      <w:r>
        <w:rPr>
          <w:bCs w:val="0"/>
          <w:szCs w:val="48"/>
        </w:rPr>
        <w:t>П</w:t>
      </w:r>
      <w:proofErr w:type="gramEnd"/>
      <w:r>
        <w:rPr>
          <w:bCs w:val="0"/>
          <w:szCs w:val="48"/>
        </w:rPr>
        <w:t xml:space="preserve"> О С Т А Н О В Л Е Н И Е</w:t>
      </w:r>
    </w:p>
    <w:p w:rsidR="00D8797B" w:rsidRDefault="00D8797B" w:rsidP="00D8797B">
      <w:pPr>
        <w:tabs>
          <w:tab w:val="left" w:pos="6810"/>
        </w:tabs>
        <w:rPr>
          <w:szCs w:val="28"/>
        </w:rPr>
      </w:pPr>
      <w:r>
        <w:rPr>
          <w:szCs w:val="28"/>
        </w:rPr>
        <w:tab/>
      </w:r>
    </w:p>
    <w:p w:rsidR="00D8797B" w:rsidRDefault="00D8797B" w:rsidP="00D8797B">
      <w:pPr>
        <w:tabs>
          <w:tab w:val="left" w:pos="6810"/>
        </w:tabs>
        <w:rPr>
          <w:szCs w:val="28"/>
        </w:rPr>
      </w:pPr>
    </w:p>
    <w:p w:rsidR="00D8797B" w:rsidRDefault="002924FF" w:rsidP="00D8797B">
      <w:pPr>
        <w:rPr>
          <w:bCs/>
          <w:szCs w:val="28"/>
        </w:rPr>
      </w:pPr>
      <w:r>
        <w:rPr>
          <w:bCs/>
          <w:szCs w:val="28"/>
        </w:rPr>
        <w:t>14</w:t>
      </w:r>
      <w:r w:rsidR="008D6F80">
        <w:rPr>
          <w:bCs/>
          <w:szCs w:val="28"/>
        </w:rPr>
        <w:t xml:space="preserve"> </w:t>
      </w:r>
      <w:r>
        <w:rPr>
          <w:bCs/>
          <w:szCs w:val="28"/>
        </w:rPr>
        <w:t>июня</w:t>
      </w:r>
      <w:r w:rsidR="00D8797B">
        <w:rPr>
          <w:bCs/>
          <w:szCs w:val="28"/>
        </w:rPr>
        <w:t xml:space="preserve"> 2019     </w:t>
      </w:r>
      <w:r w:rsidR="00D8797B">
        <w:rPr>
          <w:bCs/>
          <w:szCs w:val="28"/>
        </w:rPr>
        <w:tab/>
      </w:r>
      <w:r w:rsidR="00D8797B">
        <w:rPr>
          <w:bCs/>
          <w:szCs w:val="28"/>
        </w:rPr>
        <w:tab/>
        <w:t xml:space="preserve">          </w:t>
      </w:r>
      <w:r w:rsidR="00D8797B">
        <w:rPr>
          <w:bCs/>
          <w:szCs w:val="28"/>
        </w:rPr>
        <w:tab/>
        <w:t xml:space="preserve">                 </w:t>
      </w:r>
      <w:r w:rsidR="00071922">
        <w:rPr>
          <w:bCs/>
          <w:szCs w:val="28"/>
        </w:rPr>
        <w:t xml:space="preserve">                            </w:t>
      </w:r>
      <w:r w:rsidR="008D6F80">
        <w:rPr>
          <w:bCs/>
          <w:szCs w:val="28"/>
        </w:rPr>
        <w:t xml:space="preserve">               </w:t>
      </w:r>
      <w:r w:rsidR="00071922">
        <w:rPr>
          <w:bCs/>
          <w:szCs w:val="28"/>
        </w:rPr>
        <w:t xml:space="preserve"> </w:t>
      </w:r>
      <w:r>
        <w:rPr>
          <w:bCs/>
          <w:szCs w:val="28"/>
        </w:rPr>
        <w:t>№ 57</w:t>
      </w:r>
      <w:r w:rsidR="00D8797B">
        <w:rPr>
          <w:bCs/>
          <w:szCs w:val="28"/>
        </w:rPr>
        <w:t>-П</w:t>
      </w:r>
    </w:p>
    <w:p w:rsidR="00D8797B" w:rsidRDefault="00D8797B" w:rsidP="00D8797B">
      <w:pPr>
        <w:rPr>
          <w:sz w:val="24"/>
        </w:rPr>
      </w:pPr>
    </w:p>
    <w:p w:rsidR="00CE7DBA" w:rsidRDefault="00D8797B" w:rsidP="00D8797B">
      <w:pPr>
        <w:rPr>
          <w:sz w:val="24"/>
        </w:rPr>
      </w:pPr>
      <w:r w:rsidRPr="00843BB4">
        <w:rPr>
          <w:sz w:val="24"/>
        </w:rPr>
        <w:t xml:space="preserve">О </w:t>
      </w:r>
      <w:r w:rsidR="002924FF">
        <w:rPr>
          <w:sz w:val="24"/>
        </w:rPr>
        <w:t>пр</w:t>
      </w:r>
      <w:r w:rsidR="00B44580">
        <w:rPr>
          <w:sz w:val="24"/>
        </w:rPr>
        <w:t>изнан</w:t>
      </w:r>
      <w:proofErr w:type="gramStart"/>
      <w:r w:rsidR="00B44580">
        <w:rPr>
          <w:sz w:val="24"/>
        </w:rPr>
        <w:t>ии ау</w:t>
      </w:r>
      <w:proofErr w:type="gramEnd"/>
      <w:r w:rsidR="00B44580">
        <w:rPr>
          <w:sz w:val="24"/>
        </w:rPr>
        <w:t>кциона по продаже</w:t>
      </w:r>
      <w:r w:rsidR="00CE7DBA">
        <w:rPr>
          <w:sz w:val="24"/>
        </w:rPr>
        <w:t xml:space="preserve"> муниципального </w:t>
      </w:r>
    </w:p>
    <w:p w:rsidR="00D8797B" w:rsidRPr="00843BB4" w:rsidRDefault="00CE7DBA" w:rsidP="00D8797B">
      <w:pPr>
        <w:rPr>
          <w:sz w:val="24"/>
        </w:rPr>
      </w:pPr>
      <w:r>
        <w:rPr>
          <w:sz w:val="24"/>
        </w:rPr>
        <w:t>имущества несостоявшимся</w:t>
      </w:r>
      <w:r w:rsidR="00D8797B" w:rsidRPr="00843BB4">
        <w:rPr>
          <w:sz w:val="24"/>
        </w:rPr>
        <w:t xml:space="preserve"> </w:t>
      </w:r>
    </w:p>
    <w:p w:rsidR="00D8797B" w:rsidRPr="00843BB4" w:rsidRDefault="00D8797B" w:rsidP="00D8797B">
      <w:pPr>
        <w:suppressAutoHyphens/>
        <w:jc w:val="both"/>
        <w:rPr>
          <w:b/>
          <w:bCs/>
          <w:sz w:val="24"/>
        </w:rPr>
      </w:pPr>
    </w:p>
    <w:p w:rsidR="004C74E3" w:rsidRDefault="004C74E3" w:rsidP="00D8797B">
      <w:pPr>
        <w:suppressAutoHyphens/>
        <w:jc w:val="both"/>
        <w:rPr>
          <w:sz w:val="24"/>
        </w:rPr>
      </w:pPr>
      <w:r>
        <w:rPr>
          <w:b/>
          <w:bCs/>
          <w:sz w:val="24"/>
        </w:rPr>
        <w:t xml:space="preserve">        </w:t>
      </w:r>
      <w:r w:rsidR="002924FF" w:rsidRPr="002924FF">
        <w:rPr>
          <w:bCs/>
          <w:sz w:val="24"/>
        </w:rPr>
        <w:t>При проведении</w:t>
      </w:r>
      <w:r w:rsidR="002924FF">
        <w:rPr>
          <w:bCs/>
          <w:sz w:val="24"/>
        </w:rPr>
        <w:t xml:space="preserve"> </w:t>
      </w:r>
      <w:r>
        <w:rPr>
          <w:bCs/>
          <w:sz w:val="24"/>
        </w:rPr>
        <w:t>открытого аукциона, объявленного постановлением администрации Малиновского сельсовета Ачинского района Красноярского края от 16.06.2019 № 47-П, по продаже муниципального имущества, легкового автомобиля ВАЗ 21053 (лот № 1) ни одной заявки не поступило.</w:t>
      </w:r>
      <w:r w:rsidR="00D8797B" w:rsidRPr="00843BB4">
        <w:rPr>
          <w:sz w:val="24"/>
        </w:rPr>
        <w:t xml:space="preserve"> </w:t>
      </w:r>
    </w:p>
    <w:p w:rsidR="00C41003" w:rsidRDefault="004C74E3" w:rsidP="00D8797B">
      <w:pPr>
        <w:suppressAutoHyphens/>
        <w:jc w:val="both"/>
        <w:rPr>
          <w:sz w:val="24"/>
        </w:rPr>
      </w:pPr>
      <w:r>
        <w:rPr>
          <w:sz w:val="24"/>
        </w:rPr>
        <w:t xml:space="preserve">         Р</w:t>
      </w:r>
      <w:r w:rsidR="00D8797B" w:rsidRPr="00843BB4">
        <w:rPr>
          <w:sz w:val="24"/>
        </w:rPr>
        <w:t>уководствуясь</w:t>
      </w:r>
      <w:r>
        <w:rPr>
          <w:sz w:val="24"/>
        </w:rPr>
        <w:t xml:space="preserve"> ст. 18 Федерального закона от 21.12.2001 № 178-ФЗ «</w:t>
      </w:r>
      <w:r w:rsidRPr="004C74E3">
        <w:rPr>
          <w:sz w:val="24"/>
        </w:rPr>
        <w:t>О приватизации государствен</w:t>
      </w:r>
      <w:r>
        <w:rPr>
          <w:sz w:val="24"/>
        </w:rPr>
        <w:t xml:space="preserve">ного и муниципального имущества», п 11 </w:t>
      </w:r>
      <w:r w:rsidRPr="004C74E3">
        <w:rPr>
          <w:sz w:val="24"/>
        </w:rPr>
        <w:t>Положения об организации продажи государственного или муниципального имущества на аукционе</w:t>
      </w:r>
      <w:r>
        <w:rPr>
          <w:sz w:val="24"/>
        </w:rPr>
        <w:t xml:space="preserve">, утвержденного </w:t>
      </w:r>
      <w:r w:rsidRPr="004C74E3">
        <w:rPr>
          <w:sz w:val="24"/>
        </w:rPr>
        <w:t>Постановлени</w:t>
      </w:r>
      <w:r>
        <w:rPr>
          <w:sz w:val="24"/>
        </w:rPr>
        <w:t>ем</w:t>
      </w:r>
      <w:r w:rsidRPr="004C74E3">
        <w:rPr>
          <w:sz w:val="24"/>
        </w:rPr>
        <w:t xml:space="preserve"> Правительства РФ от 12.08</w:t>
      </w:r>
      <w:r>
        <w:rPr>
          <w:sz w:val="24"/>
        </w:rPr>
        <w:t>.2002 № 585,</w:t>
      </w:r>
      <w:r w:rsidRPr="004C74E3">
        <w:rPr>
          <w:sz w:val="24"/>
        </w:rPr>
        <w:t xml:space="preserve"> </w:t>
      </w:r>
      <w:r>
        <w:rPr>
          <w:sz w:val="24"/>
        </w:rPr>
        <w:t xml:space="preserve">  ст.</w:t>
      </w:r>
      <w:r w:rsidR="00D8797B" w:rsidRPr="00843BB4">
        <w:rPr>
          <w:sz w:val="24"/>
        </w:rPr>
        <w:t xml:space="preserve"> </w:t>
      </w:r>
      <w:r w:rsidR="00D8797B">
        <w:rPr>
          <w:sz w:val="24"/>
        </w:rPr>
        <w:t>14, 17, 33</w:t>
      </w:r>
      <w:r w:rsidR="00D8797B" w:rsidRPr="00843BB4">
        <w:rPr>
          <w:sz w:val="24"/>
        </w:rPr>
        <w:t xml:space="preserve"> Устава </w:t>
      </w:r>
      <w:r w:rsidR="00D8797B">
        <w:rPr>
          <w:sz w:val="24"/>
        </w:rPr>
        <w:t>Малиновского сельсовета</w:t>
      </w:r>
      <w:r w:rsidR="00D8797B" w:rsidRPr="00843BB4">
        <w:rPr>
          <w:sz w:val="24"/>
        </w:rPr>
        <w:t xml:space="preserve">, </w:t>
      </w:r>
    </w:p>
    <w:p w:rsidR="00D8797B" w:rsidRPr="00843BB4" w:rsidRDefault="00D8797B" w:rsidP="00D8797B">
      <w:pPr>
        <w:suppressAutoHyphens/>
        <w:jc w:val="both"/>
        <w:rPr>
          <w:sz w:val="24"/>
        </w:rPr>
      </w:pPr>
      <w:r w:rsidRPr="00843BB4">
        <w:rPr>
          <w:b/>
          <w:bCs/>
          <w:sz w:val="24"/>
        </w:rPr>
        <w:t>ПОСТАНОВЛЯЮ:</w:t>
      </w:r>
    </w:p>
    <w:p w:rsidR="00D8797B" w:rsidRPr="00843BB4" w:rsidRDefault="00D8797B" w:rsidP="00D8797B">
      <w:pPr>
        <w:suppressAutoHyphens/>
        <w:ind w:firstLine="567"/>
        <w:jc w:val="both"/>
        <w:rPr>
          <w:sz w:val="24"/>
        </w:rPr>
      </w:pPr>
      <w:r w:rsidRPr="00843BB4">
        <w:rPr>
          <w:sz w:val="24"/>
        </w:rPr>
        <w:t xml:space="preserve">1. </w:t>
      </w:r>
      <w:r w:rsidR="004C74E3">
        <w:rPr>
          <w:sz w:val="24"/>
        </w:rPr>
        <w:t>Признать открытый аукцион</w:t>
      </w:r>
      <w:r w:rsidR="00B44580">
        <w:rPr>
          <w:sz w:val="24"/>
        </w:rPr>
        <w:t>,</w:t>
      </w:r>
      <w:r w:rsidR="004C74E3">
        <w:rPr>
          <w:sz w:val="24"/>
        </w:rPr>
        <w:t xml:space="preserve"> по продаже муниципального имущества</w:t>
      </w:r>
      <w:r w:rsidR="00B44580">
        <w:rPr>
          <w:sz w:val="24"/>
        </w:rPr>
        <w:t>,</w:t>
      </w:r>
      <w:r w:rsidR="004C74E3">
        <w:rPr>
          <w:sz w:val="24"/>
        </w:rPr>
        <w:t xml:space="preserve"> </w:t>
      </w:r>
      <w:r w:rsidR="00F80AF6">
        <w:rPr>
          <w:bCs/>
          <w:sz w:val="24"/>
        </w:rPr>
        <w:t>объявленный постановлением администрации Малиновского сельсовета Ачинского района Красноярского края от 16.06.2019 № 47-П, по продаже муниципального имущества, легкового автомобиля ВАЗ 21053 (лот № 1) несостоявшимся</w:t>
      </w:r>
      <w:r w:rsidRPr="00843BB4">
        <w:rPr>
          <w:sz w:val="24"/>
        </w:rPr>
        <w:t>.</w:t>
      </w:r>
    </w:p>
    <w:p w:rsidR="00D8797B" w:rsidRPr="00843BB4" w:rsidRDefault="00D8797B" w:rsidP="00F80AF6">
      <w:pPr>
        <w:autoSpaceDE w:val="0"/>
        <w:autoSpaceDN w:val="0"/>
        <w:adjustRightInd w:val="0"/>
        <w:ind w:firstLine="540"/>
        <w:jc w:val="both"/>
        <w:outlineLvl w:val="1"/>
        <w:rPr>
          <w:sz w:val="24"/>
        </w:rPr>
      </w:pPr>
      <w:r w:rsidRPr="00843BB4">
        <w:rPr>
          <w:sz w:val="24"/>
        </w:rPr>
        <w:t xml:space="preserve">2. </w:t>
      </w:r>
      <w:r w:rsidR="00F80AF6">
        <w:rPr>
          <w:sz w:val="24"/>
        </w:rPr>
        <w:t>О</w:t>
      </w:r>
      <w:r>
        <w:rPr>
          <w:sz w:val="24"/>
        </w:rPr>
        <w:t xml:space="preserve">публиковать </w:t>
      </w:r>
      <w:r w:rsidR="00F80AF6">
        <w:rPr>
          <w:sz w:val="24"/>
        </w:rPr>
        <w:t>настоящее постановление</w:t>
      </w:r>
      <w:r>
        <w:rPr>
          <w:sz w:val="24"/>
        </w:rPr>
        <w:t xml:space="preserve"> в информационном бюллетене «Малиновский вестник»</w:t>
      </w:r>
      <w:r w:rsidR="00F80AF6">
        <w:rPr>
          <w:sz w:val="24"/>
        </w:rPr>
        <w:t xml:space="preserve">, </w:t>
      </w:r>
      <w:proofErr w:type="gramStart"/>
      <w:r>
        <w:rPr>
          <w:sz w:val="24"/>
        </w:rPr>
        <w:t>разместить его</w:t>
      </w:r>
      <w:proofErr w:type="gramEnd"/>
      <w:r w:rsidR="00F80AF6">
        <w:rPr>
          <w:sz w:val="24"/>
        </w:rPr>
        <w:t xml:space="preserve"> на официальном сайте  </w:t>
      </w:r>
      <w:r w:rsidR="00F80AF6" w:rsidRPr="00230BC9">
        <w:rPr>
          <w:sz w:val="24"/>
        </w:rPr>
        <w:t xml:space="preserve"> </w:t>
      </w:r>
      <w:hyperlink r:id="rId5" w:history="1">
        <w:r w:rsidR="00F80AF6" w:rsidRPr="009E2C59">
          <w:rPr>
            <w:rStyle w:val="a5"/>
            <w:sz w:val="24"/>
            <w:lang w:val="en-US"/>
          </w:rPr>
          <w:t>http</w:t>
        </w:r>
        <w:r w:rsidR="00F80AF6" w:rsidRPr="009E2C59">
          <w:rPr>
            <w:rStyle w:val="a5"/>
            <w:sz w:val="24"/>
          </w:rPr>
          <w:t>://</w:t>
        </w:r>
        <w:r w:rsidR="00F80AF6" w:rsidRPr="009E2C59">
          <w:rPr>
            <w:rStyle w:val="a5"/>
            <w:sz w:val="24"/>
            <w:lang w:val="en-US"/>
          </w:rPr>
          <w:t>www</w:t>
        </w:r>
        <w:r w:rsidR="00F80AF6" w:rsidRPr="009E2C59">
          <w:rPr>
            <w:rStyle w:val="a5"/>
            <w:sz w:val="24"/>
          </w:rPr>
          <w:t>.</w:t>
        </w:r>
        <w:r w:rsidR="00F80AF6" w:rsidRPr="009E2C59">
          <w:rPr>
            <w:rStyle w:val="a5"/>
            <w:sz w:val="24"/>
            <w:lang w:val="en-US"/>
          </w:rPr>
          <w:t>torgi</w:t>
        </w:r>
        <w:r w:rsidR="00F80AF6" w:rsidRPr="009E2C59">
          <w:rPr>
            <w:rStyle w:val="a5"/>
            <w:sz w:val="24"/>
          </w:rPr>
          <w:t>.</w:t>
        </w:r>
        <w:r w:rsidR="00F80AF6" w:rsidRPr="009E2C59">
          <w:rPr>
            <w:rStyle w:val="a5"/>
            <w:sz w:val="24"/>
            <w:lang w:val="en-US"/>
          </w:rPr>
          <w:t>gov</w:t>
        </w:r>
        <w:r w:rsidR="00F80AF6" w:rsidRPr="009E2C59">
          <w:rPr>
            <w:rStyle w:val="a5"/>
            <w:sz w:val="24"/>
          </w:rPr>
          <w:t>/</w:t>
        </w:r>
        <w:r w:rsidR="00F80AF6" w:rsidRPr="009E2C59">
          <w:rPr>
            <w:rStyle w:val="a5"/>
            <w:sz w:val="24"/>
            <w:lang w:val="en-US"/>
          </w:rPr>
          <w:t>ru</w:t>
        </w:r>
        <w:r w:rsidR="00F80AF6" w:rsidRPr="009E2C59">
          <w:rPr>
            <w:rStyle w:val="a5"/>
            <w:sz w:val="24"/>
          </w:rPr>
          <w:t>/</w:t>
        </w:r>
      </w:hyperlink>
      <w:r w:rsidR="00F80AF6">
        <w:rPr>
          <w:sz w:val="24"/>
          <w:u w:val="single"/>
        </w:rPr>
        <w:t xml:space="preserve">, </w:t>
      </w:r>
      <w:r w:rsidR="00F80AF6" w:rsidRPr="00F80AF6">
        <w:rPr>
          <w:sz w:val="24"/>
        </w:rPr>
        <w:t xml:space="preserve">а также </w:t>
      </w:r>
      <w:r>
        <w:rPr>
          <w:sz w:val="24"/>
        </w:rPr>
        <w:t xml:space="preserve">на официальном сайте Малиновского сельсовета  </w:t>
      </w:r>
      <w:hyperlink w:history="1">
        <w:r w:rsidRPr="009E2C59">
          <w:rPr>
            <w:rStyle w:val="a5"/>
            <w:sz w:val="24"/>
            <w:lang w:val="en-US"/>
          </w:rPr>
          <w:t>http</w:t>
        </w:r>
        <w:r w:rsidRPr="009E2C59">
          <w:rPr>
            <w:rStyle w:val="a5"/>
            <w:sz w:val="24"/>
          </w:rPr>
          <w:t>://</w:t>
        </w:r>
        <w:r w:rsidRPr="009E2C59">
          <w:rPr>
            <w:rStyle w:val="a5"/>
            <w:sz w:val="24"/>
            <w:lang w:val="en-US"/>
          </w:rPr>
          <w:t>www</w:t>
        </w:r>
        <w:r w:rsidRPr="009E2C59">
          <w:rPr>
            <w:rStyle w:val="a5"/>
            <w:sz w:val="24"/>
          </w:rPr>
          <w:t xml:space="preserve"> </w:t>
        </w:r>
        <w:proofErr w:type="spellStart"/>
        <w:r w:rsidRPr="009E2C59">
          <w:rPr>
            <w:rStyle w:val="a5"/>
            <w:sz w:val="24"/>
            <w:lang w:val="en-US"/>
          </w:rPr>
          <w:t>malinovkas</w:t>
        </w:r>
        <w:proofErr w:type="spellEnd"/>
        <w:r w:rsidRPr="00733F32">
          <w:rPr>
            <w:rStyle w:val="a5"/>
            <w:sz w:val="24"/>
          </w:rPr>
          <w:t>.</w:t>
        </w:r>
        <w:r w:rsidRPr="009E2C59">
          <w:rPr>
            <w:rStyle w:val="a5"/>
            <w:sz w:val="24"/>
            <w:lang w:val="en-US"/>
          </w:rPr>
          <w:t>gbu</w:t>
        </w:r>
        <w:r w:rsidRPr="009E2C59">
          <w:rPr>
            <w:rStyle w:val="a5"/>
            <w:sz w:val="24"/>
          </w:rPr>
          <w:t>.</w:t>
        </w:r>
        <w:r w:rsidRPr="009E2C59">
          <w:rPr>
            <w:rStyle w:val="a5"/>
            <w:sz w:val="24"/>
            <w:lang w:val="en-US"/>
          </w:rPr>
          <w:t>ru</w:t>
        </w:r>
        <w:r w:rsidRPr="009E2C59">
          <w:rPr>
            <w:rStyle w:val="a5"/>
            <w:sz w:val="24"/>
          </w:rPr>
          <w:t>/</w:t>
        </w:r>
      </w:hyperlink>
      <w:r w:rsidRPr="00230BC9">
        <w:rPr>
          <w:sz w:val="24"/>
        </w:rPr>
        <w:t xml:space="preserve"> </w:t>
      </w:r>
      <w:r>
        <w:rPr>
          <w:sz w:val="24"/>
        </w:rPr>
        <w:t>.</w:t>
      </w:r>
    </w:p>
    <w:p w:rsidR="00D8797B" w:rsidRPr="00843BB4" w:rsidRDefault="00D8797B" w:rsidP="00D8797B">
      <w:pPr>
        <w:autoSpaceDE w:val="0"/>
        <w:autoSpaceDN w:val="0"/>
        <w:adjustRightInd w:val="0"/>
        <w:ind w:firstLine="540"/>
        <w:jc w:val="both"/>
        <w:outlineLvl w:val="1"/>
        <w:rPr>
          <w:sz w:val="24"/>
        </w:rPr>
      </w:pPr>
      <w:r>
        <w:rPr>
          <w:sz w:val="24"/>
        </w:rPr>
        <w:t>11</w:t>
      </w:r>
      <w:r w:rsidRPr="00843BB4">
        <w:rPr>
          <w:sz w:val="24"/>
        </w:rPr>
        <w:t xml:space="preserve">. </w:t>
      </w:r>
      <w:proofErr w:type="gramStart"/>
      <w:r w:rsidRPr="00843BB4">
        <w:rPr>
          <w:sz w:val="24"/>
        </w:rPr>
        <w:t>Контроль за</w:t>
      </w:r>
      <w:proofErr w:type="gramEnd"/>
      <w:r w:rsidRPr="00843BB4">
        <w:rPr>
          <w:sz w:val="24"/>
        </w:rPr>
        <w:t xml:space="preserve"> исполнением постановления оставляю за собой. </w:t>
      </w:r>
    </w:p>
    <w:p w:rsidR="00D8797B" w:rsidRPr="00843BB4" w:rsidRDefault="00D8797B" w:rsidP="00D8797B">
      <w:pPr>
        <w:pStyle w:val="21"/>
        <w:tabs>
          <w:tab w:val="left" w:pos="567"/>
        </w:tabs>
        <w:spacing w:after="0" w:line="240" w:lineRule="auto"/>
        <w:ind w:left="0" w:firstLine="540"/>
        <w:jc w:val="both"/>
        <w:rPr>
          <w:sz w:val="24"/>
        </w:rPr>
      </w:pPr>
      <w:r>
        <w:rPr>
          <w:sz w:val="24"/>
        </w:rPr>
        <w:t>12</w:t>
      </w:r>
      <w:r w:rsidRPr="00843BB4">
        <w:rPr>
          <w:sz w:val="24"/>
        </w:rPr>
        <w:t>.   Постановление  вступает в силу со дня подписания.</w:t>
      </w:r>
    </w:p>
    <w:p w:rsidR="00D8797B" w:rsidRPr="00843BB4" w:rsidRDefault="00D8797B" w:rsidP="00D8797B">
      <w:pPr>
        <w:suppressAutoHyphens/>
        <w:rPr>
          <w:sz w:val="24"/>
        </w:rPr>
      </w:pPr>
    </w:p>
    <w:p w:rsidR="00D8797B" w:rsidRPr="00843BB4" w:rsidRDefault="00D8797B" w:rsidP="00D8797B">
      <w:pPr>
        <w:suppressAutoHyphens/>
        <w:rPr>
          <w:sz w:val="24"/>
        </w:rPr>
      </w:pPr>
    </w:p>
    <w:p w:rsidR="00D8797B" w:rsidRPr="00843BB4" w:rsidRDefault="00F80AF6" w:rsidP="00D8797B">
      <w:pPr>
        <w:pStyle w:val="4"/>
        <w:keepNext w:val="0"/>
        <w:suppressAutoHyphens/>
        <w:spacing w:before="0" w:after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Глава</w:t>
      </w:r>
      <w:r w:rsidR="00D8797B" w:rsidRPr="00843BB4">
        <w:rPr>
          <w:b w:val="0"/>
          <w:bCs w:val="0"/>
          <w:sz w:val="24"/>
          <w:szCs w:val="24"/>
        </w:rPr>
        <w:t xml:space="preserve"> </w:t>
      </w:r>
      <w:r w:rsidR="00D8797B">
        <w:rPr>
          <w:b w:val="0"/>
          <w:bCs w:val="0"/>
          <w:sz w:val="24"/>
          <w:szCs w:val="24"/>
        </w:rPr>
        <w:t>Малиновского сельсовета</w:t>
      </w:r>
      <w:r w:rsidR="00D8797B" w:rsidRPr="00843BB4">
        <w:rPr>
          <w:b w:val="0"/>
          <w:bCs w:val="0"/>
          <w:sz w:val="24"/>
          <w:szCs w:val="24"/>
        </w:rPr>
        <w:t xml:space="preserve"> </w:t>
      </w:r>
      <w:r w:rsidR="00D8797B">
        <w:rPr>
          <w:b w:val="0"/>
          <w:bCs w:val="0"/>
          <w:sz w:val="24"/>
          <w:szCs w:val="24"/>
        </w:rPr>
        <w:t xml:space="preserve">                                                    </w:t>
      </w:r>
      <w:r>
        <w:rPr>
          <w:b w:val="0"/>
          <w:bCs w:val="0"/>
          <w:sz w:val="24"/>
          <w:szCs w:val="24"/>
        </w:rPr>
        <w:t xml:space="preserve">                  А.А. Баркунов</w:t>
      </w:r>
      <w:r w:rsidR="00D8797B">
        <w:rPr>
          <w:b w:val="0"/>
          <w:bCs w:val="0"/>
          <w:sz w:val="24"/>
          <w:szCs w:val="24"/>
        </w:rPr>
        <w:t xml:space="preserve">                          </w:t>
      </w:r>
      <w:r w:rsidR="00D8797B" w:rsidRPr="00843BB4">
        <w:rPr>
          <w:b w:val="0"/>
          <w:bCs w:val="0"/>
          <w:sz w:val="24"/>
          <w:szCs w:val="24"/>
        </w:rPr>
        <w:tab/>
      </w:r>
      <w:r w:rsidR="00D8797B" w:rsidRPr="00843BB4">
        <w:rPr>
          <w:b w:val="0"/>
          <w:bCs w:val="0"/>
          <w:sz w:val="24"/>
          <w:szCs w:val="24"/>
        </w:rPr>
        <w:tab/>
        <w:t xml:space="preserve">                       </w:t>
      </w:r>
      <w:r w:rsidR="00D8797B" w:rsidRPr="00843BB4">
        <w:rPr>
          <w:b w:val="0"/>
          <w:bCs w:val="0"/>
          <w:sz w:val="24"/>
          <w:szCs w:val="24"/>
        </w:rPr>
        <w:tab/>
      </w:r>
      <w:r w:rsidR="00D8797B" w:rsidRPr="00843BB4">
        <w:rPr>
          <w:b w:val="0"/>
          <w:bCs w:val="0"/>
          <w:sz w:val="24"/>
          <w:szCs w:val="24"/>
        </w:rPr>
        <w:tab/>
      </w:r>
      <w:r w:rsidR="00D8797B" w:rsidRPr="00843BB4">
        <w:rPr>
          <w:b w:val="0"/>
          <w:bCs w:val="0"/>
          <w:sz w:val="24"/>
          <w:szCs w:val="24"/>
        </w:rPr>
        <w:tab/>
        <w:t xml:space="preserve">                  </w:t>
      </w:r>
    </w:p>
    <w:p w:rsidR="00D8797B" w:rsidRDefault="00D8797B" w:rsidP="00D8797B">
      <w:pPr>
        <w:suppressAutoHyphens/>
        <w:rPr>
          <w:sz w:val="20"/>
          <w:szCs w:val="20"/>
        </w:rPr>
      </w:pPr>
    </w:p>
    <w:p w:rsidR="00D8797B" w:rsidRDefault="00D8797B" w:rsidP="00D8797B">
      <w:pPr>
        <w:suppressAutoHyphens/>
        <w:rPr>
          <w:sz w:val="20"/>
          <w:szCs w:val="20"/>
        </w:rPr>
      </w:pPr>
    </w:p>
    <w:p w:rsidR="00D8797B" w:rsidRDefault="00D8797B" w:rsidP="00D8797B">
      <w:pPr>
        <w:suppressAutoHyphens/>
        <w:rPr>
          <w:sz w:val="20"/>
          <w:szCs w:val="20"/>
        </w:rPr>
      </w:pPr>
    </w:p>
    <w:p w:rsidR="00D8797B" w:rsidRDefault="00D8797B" w:rsidP="00D8797B">
      <w:pPr>
        <w:suppressAutoHyphens/>
        <w:rPr>
          <w:sz w:val="20"/>
          <w:szCs w:val="20"/>
        </w:rPr>
      </w:pPr>
    </w:p>
    <w:p w:rsidR="00D8797B" w:rsidRDefault="00D8797B" w:rsidP="00D8797B">
      <w:pPr>
        <w:suppressAutoHyphens/>
        <w:rPr>
          <w:sz w:val="20"/>
          <w:szCs w:val="20"/>
        </w:rPr>
      </w:pPr>
    </w:p>
    <w:p w:rsidR="00D8797B" w:rsidRDefault="00D8797B" w:rsidP="00D8797B">
      <w:pPr>
        <w:suppressAutoHyphens/>
        <w:rPr>
          <w:sz w:val="20"/>
          <w:szCs w:val="20"/>
        </w:rPr>
      </w:pPr>
    </w:p>
    <w:p w:rsidR="00D61A4F" w:rsidRDefault="00D61A4F"/>
    <w:sectPr w:rsidR="00D61A4F" w:rsidSect="00D61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8797B"/>
    <w:rsid w:val="00071922"/>
    <w:rsid w:val="001627E2"/>
    <w:rsid w:val="002924FF"/>
    <w:rsid w:val="00454330"/>
    <w:rsid w:val="004C74E3"/>
    <w:rsid w:val="00620F63"/>
    <w:rsid w:val="00713457"/>
    <w:rsid w:val="00836E83"/>
    <w:rsid w:val="008D6F80"/>
    <w:rsid w:val="00970FDF"/>
    <w:rsid w:val="00AA3D65"/>
    <w:rsid w:val="00B44580"/>
    <w:rsid w:val="00B97FBA"/>
    <w:rsid w:val="00BA6F78"/>
    <w:rsid w:val="00C41003"/>
    <w:rsid w:val="00C86AE7"/>
    <w:rsid w:val="00CE7DBA"/>
    <w:rsid w:val="00D31FD4"/>
    <w:rsid w:val="00D57987"/>
    <w:rsid w:val="00D61A4F"/>
    <w:rsid w:val="00D8797B"/>
    <w:rsid w:val="00DD00EF"/>
    <w:rsid w:val="00F46C7A"/>
    <w:rsid w:val="00F80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Cs/>
        <w:i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97B"/>
    <w:pPr>
      <w:spacing w:after="0" w:line="240" w:lineRule="auto"/>
    </w:pPr>
    <w:rPr>
      <w:rFonts w:eastAsia="Times New Roman"/>
      <w:bCs w:val="0"/>
      <w:iCs w:val="0"/>
      <w:color w:val="auto"/>
      <w:sz w:val="28"/>
      <w:lang w:eastAsia="ru-RU"/>
    </w:rPr>
  </w:style>
  <w:style w:type="paragraph" w:styleId="2">
    <w:name w:val="heading 2"/>
    <w:basedOn w:val="a"/>
    <w:next w:val="a"/>
    <w:link w:val="20"/>
    <w:qFormat/>
    <w:rsid w:val="00D8797B"/>
    <w:pPr>
      <w:keepNext/>
      <w:jc w:val="center"/>
      <w:outlineLvl w:val="1"/>
    </w:pPr>
    <w:rPr>
      <w:b/>
      <w:bCs/>
      <w:sz w:val="48"/>
    </w:rPr>
  </w:style>
  <w:style w:type="paragraph" w:styleId="4">
    <w:name w:val="heading 4"/>
    <w:basedOn w:val="a"/>
    <w:next w:val="a"/>
    <w:link w:val="40"/>
    <w:qFormat/>
    <w:rsid w:val="00D8797B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797B"/>
    <w:rPr>
      <w:rFonts w:eastAsia="Times New Roman"/>
      <w:b/>
      <w:iCs w:val="0"/>
      <w:color w:val="auto"/>
      <w:sz w:val="48"/>
      <w:lang w:eastAsia="ru-RU"/>
    </w:rPr>
  </w:style>
  <w:style w:type="character" w:customStyle="1" w:styleId="40">
    <w:name w:val="Заголовок 4 Знак"/>
    <w:basedOn w:val="a0"/>
    <w:link w:val="4"/>
    <w:rsid w:val="00D8797B"/>
    <w:rPr>
      <w:rFonts w:eastAsia="Times New Roman"/>
      <w:b/>
      <w:iCs w:val="0"/>
      <w:color w:val="auto"/>
      <w:sz w:val="28"/>
      <w:szCs w:val="28"/>
      <w:lang w:eastAsia="ru-RU"/>
    </w:rPr>
  </w:style>
  <w:style w:type="paragraph" w:styleId="a3">
    <w:name w:val="Body Text"/>
    <w:basedOn w:val="a"/>
    <w:link w:val="a4"/>
    <w:semiHidden/>
    <w:rsid w:val="00D8797B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D8797B"/>
    <w:rPr>
      <w:rFonts w:eastAsia="Times New Roman"/>
      <w:bCs w:val="0"/>
      <w:iCs w:val="0"/>
      <w:color w:val="auto"/>
      <w:sz w:val="28"/>
      <w:lang w:eastAsia="ru-RU"/>
    </w:rPr>
  </w:style>
  <w:style w:type="character" w:styleId="a5">
    <w:name w:val="Hyperlink"/>
    <w:semiHidden/>
    <w:rsid w:val="00D8797B"/>
    <w:rPr>
      <w:color w:val="0000FF"/>
      <w:u w:val="single"/>
    </w:rPr>
  </w:style>
  <w:style w:type="paragraph" w:styleId="21">
    <w:name w:val="Body Text Indent 2"/>
    <w:basedOn w:val="a"/>
    <w:link w:val="22"/>
    <w:semiHidden/>
    <w:rsid w:val="00D8797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D8797B"/>
    <w:rPr>
      <w:rFonts w:eastAsia="Times New Roman"/>
      <w:bCs w:val="0"/>
      <w:iCs w:val="0"/>
      <w:color w:val="auto"/>
      <w:sz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8797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8797B"/>
    <w:rPr>
      <w:rFonts w:ascii="Tahoma" w:eastAsia="Times New Roman" w:hAnsi="Tahoma" w:cs="Tahoma"/>
      <w:bCs w:val="0"/>
      <w:iCs w:val="0"/>
      <w:color w:val="auto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/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Sharapov</cp:lastModifiedBy>
  <cp:revision>4</cp:revision>
  <cp:lastPrinted>2019-06-17T07:18:00Z</cp:lastPrinted>
  <dcterms:created xsi:type="dcterms:W3CDTF">2019-06-17T07:14:00Z</dcterms:created>
  <dcterms:modified xsi:type="dcterms:W3CDTF">2019-06-17T07:19:00Z</dcterms:modified>
</cp:coreProperties>
</file>