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279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1"/>
        <w:gridCol w:w="1701"/>
        <w:gridCol w:w="709"/>
        <w:gridCol w:w="708"/>
        <w:gridCol w:w="993"/>
        <w:gridCol w:w="708"/>
        <w:gridCol w:w="709"/>
        <w:gridCol w:w="709"/>
        <w:gridCol w:w="709"/>
        <w:gridCol w:w="691"/>
        <w:gridCol w:w="17"/>
        <w:gridCol w:w="709"/>
        <w:gridCol w:w="851"/>
        <w:gridCol w:w="850"/>
        <w:gridCol w:w="992"/>
        <w:gridCol w:w="3379"/>
      </w:tblGrid>
      <w:tr w:rsidR="00154543" w:rsidRPr="009C5697" w:rsidTr="00154543">
        <w:trPr>
          <w:trHeight w:val="675"/>
        </w:trPr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9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79" w:type="dxa"/>
            <w:vMerge w:val="restart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154543" w:rsidRPr="009C5697" w:rsidTr="00154543">
        <w:trPr>
          <w:trHeight w:val="1354"/>
        </w:trPr>
        <w:tc>
          <w:tcPr>
            <w:tcW w:w="1844" w:type="dxa"/>
            <w:gridSpan w:val="2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:rsidR="00154543" w:rsidRPr="00A31452" w:rsidRDefault="00154543" w:rsidP="0015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79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4543" w:rsidRPr="009C5697" w:rsidTr="00154543">
        <w:trPr>
          <w:trHeight w:val="474"/>
        </w:trPr>
        <w:tc>
          <w:tcPr>
            <w:tcW w:w="993" w:type="dxa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154543" w:rsidRPr="009C5697" w:rsidTr="00154543">
        <w:trPr>
          <w:trHeight w:val="444"/>
        </w:trPr>
        <w:tc>
          <w:tcPr>
            <w:tcW w:w="993" w:type="dxa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>Содержание внутрипоселенческих дорог за счет краевого бюджета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851" w:type="dxa"/>
          </w:tcPr>
          <w:p w:rsidR="00154543" w:rsidRDefault="00A9054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187,0</w:t>
            </w:r>
          </w:p>
        </w:tc>
        <w:tc>
          <w:tcPr>
            <w:tcW w:w="850" w:type="dxa"/>
          </w:tcPr>
          <w:p w:rsidR="00154543" w:rsidRDefault="00A9054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992" w:type="dxa"/>
          </w:tcPr>
          <w:p w:rsidR="00154543" w:rsidRPr="00A90541" w:rsidRDefault="00A9054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A90541">
              <w:rPr>
                <w:rFonts w:ascii="Times New Roman" w:hAnsi="Times New Roman"/>
                <w:color w:val="000000"/>
                <w:sz w:val="20"/>
                <w:szCs w:val="20"/>
              </w:rPr>
              <w:t>872,1</w:t>
            </w:r>
          </w:p>
        </w:tc>
        <w:tc>
          <w:tcPr>
            <w:tcW w:w="3379" w:type="dxa"/>
          </w:tcPr>
          <w:p w:rsidR="00154543" w:rsidRPr="00DF0BF9" w:rsidRDefault="00154543" w:rsidP="00C51833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>за счет средств «Дорожного фонда»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851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850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154543" w:rsidRPr="00F713CD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632,4</w:t>
            </w:r>
          </w:p>
        </w:tc>
        <w:tc>
          <w:tcPr>
            <w:tcW w:w="3379" w:type="dxa"/>
          </w:tcPr>
          <w:p w:rsidR="00154543" w:rsidRPr="00DF0BF9" w:rsidRDefault="0015454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содержанию сети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внутрипоселковых дорог общего пользования Малиновского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26" w:type="dxa"/>
            <w:gridSpan w:val="2"/>
          </w:tcPr>
          <w:p w:rsidR="00154543" w:rsidRPr="00F713CD" w:rsidRDefault="00A9054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851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850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992" w:type="dxa"/>
          </w:tcPr>
          <w:p w:rsidR="00154543" w:rsidRPr="00F713CD" w:rsidRDefault="00A9054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762,0</w:t>
            </w:r>
          </w:p>
        </w:tc>
        <w:tc>
          <w:tcPr>
            <w:tcW w:w="3379" w:type="dxa"/>
          </w:tcPr>
          <w:p w:rsidR="00154543" w:rsidRPr="005E0CC3" w:rsidRDefault="00154543" w:rsidP="005E0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DF0BF9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15454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154543" w:rsidRPr="005E0CC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B41094" w:rsidRDefault="00B41094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1925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B41094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26" w:type="dxa"/>
            <w:gridSpan w:val="2"/>
          </w:tcPr>
          <w:p w:rsidR="008F6FEF" w:rsidRDefault="002E442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2E442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2154,9</w:t>
            </w:r>
          </w:p>
        </w:tc>
        <w:tc>
          <w:tcPr>
            <w:tcW w:w="3379" w:type="dxa"/>
          </w:tcPr>
          <w:p w:rsidR="00793F46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Pr="00192516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154543" w:rsidRPr="009C5697" w:rsidTr="00556ED6">
        <w:trPr>
          <w:trHeight w:val="168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003005" w:rsidRDefault="008F6FE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691" w:type="dxa"/>
            <w:shd w:val="clear" w:color="auto" w:fill="auto"/>
          </w:tcPr>
          <w:p w:rsidR="00154543" w:rsidRPr="00BA665C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154543" w:rsidRPr="00C41D93" w:rsidRDefault="00C41D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1D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851" w:type="dxa"/>
          </w:tcPr>
          <w:p w:rsidR="00154543" w:rsidRPr="00C41D93" w:rsidRDefault="00C41D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1D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348,4</w:t>
            </w:r>
          </w:p>
        </w:tc>
        <w:tc>
          <w:tcPr>
            <w:tcW w:w="850" w:type="dxa"/>
          </w:tcPr>
          <w:p w:rsidR="00154543" w:rsidRPr="00C41D93" w:rsidRDefault="00C41D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1D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356,4</w:t>
            </w:r>
          </w:p>
        </w:tc>
        <w:tc>
          <w:tcPr>
            <w:tcW w:w="992" w:type="dxa"/>
            <w:shd w:val="clear" w:color="auto" w:fill="auto"/>
          </w:tcPr>
          <w:p w:rsidR="00154543" w:rsidRPr="00C41D93" w:rsidRDefault="00C41D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1D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6 093,0</w:t>
            </w:r>
          </w:p>
        </w:tc>
        <w:tc>
          <w:tcPr>
            <w:tcW w:w="3379" w:type="dxa"/>
          </w:tcPr>
          <w:p w:rsidR="00154543" w:rsidRPr="00DF0BF9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8F6FE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691" w:type="dxa"/>
            <w:shd w:val="clear" w:color="auto" w:fill="auto"/>
            <w:vAlign w:val="bottom"/>
          </w:tcPr>
          <w:p w:rsidR="00154543" w:rsidRPr="00BA665C" w:rsidRDefault="0019251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  <w:vAlign w:val="bottom"/>
          </w:tcPr>
          <w:p w:rsidR="00154543" w:rsidRPr="00C41D93" w:rsidRDefault="00C41D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1D93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851" w:type="dxa"/>
          </w:tcPr>
          <w:p w:rsidR="00154543" w:rsidRPr="00C41D93" w:rsidRDefault="00C41D93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1D93">
              <w:rPr>
                <w:rFonts w:ascii="Times New Roman" w:hAnsi="Times New Roman"/>
                <w:b/>
                <w:color w:val="000000"/>
              </w:rPr>
              <w:t>348,4</w:t>
            </w:r>
          </w:p>
        </w:tc>
        <w:tc>
          <w:tcPr>
            <w:tcW w:w="850" w:type="dxa"/>
          </w:tcPr>
          <w:p w:rsidR="00154543" w:rsidRPr="00C41D93" w:rsidRDefault="00C41D93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1D93">
              <w:rPr>
                <w:rFonts w:ascii="Times New Roman" w:hAnsi="Times New Roman"/>
                <w:b/>
                <w:color w:val="000000"/>
              </w:rPr>
              <w:t>356,4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93F46" w:rsidRPr="00C41D93" w:rsidRDefault="00C41D9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41D93">
              <w:rPr>
                <w:rFonts w:ascii="Times New Roman" w:hAnsi="Times New Roman"/>
                <w:b/>
                <w:color w:val="000000"/>
              </w:rPr>
              <w:t>6 093,0</w:t>
            </w:r>
          </w:p>
          <w:p w:rsidR="00154543" w:rsidRPr="00C41D93" w:rsidRDefault="0015454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FF4" w:rsidRDefault="005A5FF4" w:rsidP="0088581C">
      <w:pPr>
        <w:spacing w:after="0" w:line="240" w:lineRule="auto"/>
      </w:pPr>
      <w:r>
        <w:separator/>
      </w:r>
    </w:p>
  </w:endnote>
  <w:endnote w:type="continuationSeparator" w:id="1">
    <w:p w:rsidR="005A5FF4" w:rsidRDefault="005A5FF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FF4" w:rsidRDefault="005A5FF4" w:rsidP="0088581C">
      <w:pPr>
        <w:spacing w:after="0" w:line="240" w:lineRule="auto"/>
      </w:pPr>
      <w:r>
        <w:separator/>
      </w:r>
    </w:p>
  </w:footnote>
  <w:footnote w:type="continuationSeparator" w:id="1">
    <w:p w:rsidR="005A5FF4" w:rsidRDefault="005A5FF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A5FF4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09AF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0541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49CE"/>
    <w:rsid w:val="00BF7DD6"/>
    <w:rsid w:val="00C003C5"/>
    <w:rsid w:val="00C01E99"/>
    <w:rsid w:val="00C10D31"/>
    <w:rsid w:val="00C13C07"/>
    <w:rsid w:val="00C228B7"/>
    <w:rsid w:val="00C24304"/>
    <w:rsid w:val="00C33850"/>
    <w:rsid w:val="00C41D93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2C6F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22</cp:revision>
  <cp:lastPrinted>2016-03-25T02:52:00Z</cp:lastPrinted>
  <dcterms:created xsi:type="dcterms:W3CDTF">2014-11-07T02:45:00Z</dcterms:created>
  <dcterms:modified xsi:type="dcterms:W3CDTF">2018-12-03T09:56:00Z</dcterms:modified>
</cp:coreProperties>
</file>