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7B2" w:rsidRDefault="008037B2" w:rsidP="008037B2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</w:t>
      </w:r>
    </w:p>
    <w:p w:rsidR="00AD0DF4" w:rsidRPr="00BB76E4" w:rsidRDefault="00AD0DF4" w:rsidP="00AD0D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BB76E4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AD0DF4" w:rsidRPr="00BB76E4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AD0DF4" w:rsidRPr="00BB76E4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8037B2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00</w:t>
      </w:r>
      <w:r w:rsidR="00B801B7">
        <w:rPr>
          <w:rFonts w:ascii="Times New Roman" w:hAnsi="Times New Roman"/>
          <w:bCs/>
          <w:sz w:val="24"/>
          <w:szCs w:val="24"/>
        </w:rPr>
        <w:t>.0</w:t>
      </w:r>
      <w:r>
        <w:rPr>
          <w:rFonts w:ascii="Times New Roman" w:hAnsi="Times New Roman"/>
          <w:bCs/>
          <w:sz w:val="24"/>
          <w:szCs w:val="24"/>
        </w:rPr>
        <w:t>0</w:t>
      </w:r>
      <w:r w:rsidR="00B06111">
        <w:rPr>
          <w:rFonts w:ascii="Times New Roman" w:hAnsi="Times New Roman"/>
          <w:bCs/>
          <w:sz w:val="24"/>
          <w:szCs w:val="24"/>
        </w:rPr>
        <w:t>.2016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      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               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   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00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О внесении изменений в постановление администрации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Малиновского сельсовета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от 14.10.2013 № 77-П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 xml:space="preserve">муниципальной программы 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BB76E4">
        <w:rPr>
          <w:rFonts w:ascii="Times New Roman" w:hAnsi="Times New Roman"/>
          <w:sz w:val="24"/>
          <w:szCs w:val="24"/>
        </w:rPr>
        <w:t>алиновского сельсовета «Содействие развитию органов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администрации Малиновского сельсовета»</w:t>
      </w:r>
    </w:p>
    <w:p w:rsidR="00AD0DF4" w:rsidRPr="00B11AD3" w:rsidRDefault="00AD0DF4" w:rsidP="00AD0DF4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B11AD3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           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AD0DF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>» изложить в новой редакции согласно приложению.</w:t>
      </w:r>
    </w:p>
    <w:p w:rsidR="00AD0DF4" w:rsidRPr="007953FA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AD0DF4" w:rsidRPr="000572A9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B801B7" w:rsidRPr="003E778E">
        <w:rPr>
          <w:rFonts w:ascii="Times New Roman" w:eastAsia="Times New Roman" w:hAnsi="Times New Roman" w:cs="Times New Roman"/>
          <w:sz w:val="24"/>
          <w:szCs w:val="24"/>
        </w:rPr>
        <w:t>Настоящее Постановление вступает в силу в день, следующий за днем его официального опубликования (обнародования) в информационном  бюллетене «Малиновский вестник».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>Глава Малиновского сельсовета                                                                   Н.В.Ранда</w:t>
      </w:r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0C2BDE"/>
    <w:rsid w:val="00420C4E"/>
    <w:rsid w:val="005E3306"/>
    <w:rsid w:val="007751D2"/>
    <w:rsid w:val="008037B2"/>
    <w:rsid w:val="00A039D3"/>
    <w:rsid w:val="00A91572"/>
    <w:rsid w:val="00AD0DF4"/>
    <w:rsid w:val="00B06111"/>
    <w:rsid w:val="00B801B7"/>
    <w:rsid w:val="00D23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2016-03-25T03:35:00Z</cp:lastPrinted>
  <dcterms:created xsi:type="dcterms:W3CDTF">2016-07-04T10:21:00Z</dcterms:created>
  <dcterms:modified xsi:type="dcterms:W3CDTF">2016-07-04T10:21:00Z</dcterms:modified>
</cp:coreProperties>
</file>