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67" w:rsidRPr="00D040B6" w:rsidRDefault="00E40F67" w:rsidP="00D04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0B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D040B6" w:rsidRPr="00D040B6" w:rsidRDefault="00E40F67" w:rsidP="00D04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0B6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имущества, свободного от прав третьих лиц </w:t>
      </w:r>
    </w:p>
    <w:p w:rsidR="00E40F67" w:rsidRPr="00D040B6" w:rsidRDefault="00E40F67" w:rsidP="00D040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40B6">
        <w:rPr>
          <w:rFonts w:ascii="Times New Roman" w:hAnsi="Times New Roman" w:cs="Times New Roman"/>
          <w:b/>
          <w:sz w:val="28"/>
          <w:szCs w:val="28"/>
        </w:rPr>
        <w:t>(за исключением имущественных прав субъектов малого и среднего предпринимательства), подлежащего предоставлению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</w:t>
      </w:r>
      <w:r w:rsidR="00D040B6" w:rsidRPr="00D040B6">
        <w:rPr>
          <w:rFonts w:ascii="Times New Roman" w:hAnsi="Times New Roman" w:cs="Times New Roman"/>
          <w:b/>
          <w:sz w:val="28"/>
          <w:szCs w:val="28"/>
        </w:rPr>
        <w:t>,</w:t>
      </w:r>
      <w:r w:rsidRPr="00D040B6">
        <w:rPr>
          <w:rFonts w:ascii="Times New Roman" w:hAnsi="Times New Roman" w:cs="Times New Roman"/>
          <w:b/>
          <w:sz w:val="28"/>
          <w:szCs w:val="28"/>
        </w:rPr>
        <w:t xml:space="preserve"> не являющимся индивидуальными предпринимателями и применяющим специальный налоговый режим «Налог на профессиональный доход» в </w:t>
      </w:r>
      <w:r w:rsidR="00D040B6" w:rsidRPr="00D040B6">
        <w:rPr>
          <w:rFonts w:ascii="Times New Roman" w:hAnsi="Times New Roman" w:cs="Times New Roman"/>
          <w:b/>
          <w:sz w:val="28"/>
          <w:szCs w:val="28"/>
        </w:rPr>
        <w:t>муниципальном образовании Малиновский</w:t>
      </w:r>
      <w:r w:rsidRPr="00D040B6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proofErr w:type="gramEnd"/>
    </w:p>
    <w:p w:rsidR="00D040B6" w:rsidRDefault="00D040B6" w:rsidP="00D040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40B6" w:rsidRDefault="00D040B6" w:rsidP="00D040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40B6" w:rsidRPr="00D040B6" w:rsidRDefault="00D040B6" w:rsidP="00D040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040B6">
        <w:rPr>
          <w:rFonts w:ascii="Times New Roman" w:hAnsi="Times New Roman" w:cs="Times New Roman"/>
          <w:sz w:val="28"/>
          <w:szCs w:val="28"/>
        </w:rPr>
        <w:t>Имущество, свободное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муниципального образования</w:t>
      </w:r>
      <w:proofErr w:type="gramEnd"/>
      <w:r w:rsidRPr="00D040B6">
        <w:rPr>
          <w:rFonts w:ascii="Times New Roman" w:hAnsi="Times New Roman" w:cs="Times New Roman"/>
          <w:sz w:val="28"/>
          <w:szCs w:val="28"/>
        </w:rPr>
        <w:t xml:space="preserve"> Малиновский сельсовет отсутствует.</w:t>
      </w:r>
    </w:p>
    <w:p w:rsidR="00E40F67" w:rsidRPr="00D040B6" w:rsidRDefault="00E40F67" w:rsidP="00E40F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68ED" w:rsidRPr="00D040B6" w:rsidRDefault="00E268ED">
      <w:pPr>
        <w:rPr>
          <w:rFonts w:ascii="Times New Roman" w:hAnsi="Times New Roman" w:cs="Times New Roman"/>
          <w:sz w:val="28"/>
          <w:szCs w:val="28"/>
        </w:rPr>
      </w:pPr>
    </w:p>
    <w:sectPr w:rsidR="00E268ED" w:rsidRPr="00D040B6" w:rsidSect="001F7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F67"/>
    <w:rsid w:val="001F7EA3"/>
    <w:rsid w:val="00D040B6"/>
    <w:rsid w:val="00E268ED"/>
    <w:rsid w:val="00E4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</cp:lastModifiedBy>
  <cp:revision>2</cp:revision>
  <dcterms:created xsi:type="dcterms:W3CDTF">2024-06-04T09:57:00Z</dcterms:created>
  <dcterms:modified xsi:type="dcterms:W3CDTF">2024-06-04T09:57:00Z</dcterms:modified>
</cp:coreProperties>
</file>