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BD" w:rsidRPr="00B125BD" w:rsidRDefault="00B125BD" w:rsidP="00B125BD">
      <w:pPr>
        <w:tabs>
          <w:tab w:val="left" w:pos="9540"/>
        </w:tabs>
        <w:spacing w:after="0" w:line="240" w:lineRule="auto"/>
        <w:ind w:right="-82"/>
        <w:jc w:val="center"/>
        <w:rPr>
          <w:rFonts w:ascii="Times New Roman" w:hAnsi="Times New Roman" w:cs="Times New Roman"/>
          <w:sz w:val="26"/>
          <w:szCs w:val="26"/>
        </w:rPr>
      </w:pPr>
    </w:p>
    <w:p w:rsidR="00B125BD" w:rsidRPr="00B125BD" w:rsidRDefault="00B125BD" w:rsidP="00B125BD">
      <w:pPr>
        <w:tabs>
          <w:tab w:val="left" w:pos="9540"/>
        </w:tabs>
        <w:spacing w:after="0" w:line="240" w:lineRule="auto"/>
        <w:ind w:right="-82"/>
        <w:jc w:val="center"/>
        <w:rPr>
          <w:rFonts w:ascii="Times New Roman" w:hAnsi="Times New Roman" w:cs="Times New Roman"/>
          <w:b/>
          <w:bCs/>
          <w:sz w:val="24"/>
        </w:rPr>
      </w:pPr>
      <w:r w:rsidRPr="00B125BD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71830" cy="83947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5BD" w:rsidRPr="00B125BD" w:rsidRDefault="00B125BD" w:rsidP="00B125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B125BD" w:rsidRPr="00B125BD" w:rsidRDefault="00B125BD" w:rsidP="00B125BD">
      <w:pPr>
        <w:shd w:val="clear" w:color="auto" w:fill="FFFFFF"/>
        <w:tabs>
          <w:tab w:val="left" w:pos="9639"/>
        </w:tabs>
        <w:spacing w:after="0" w:line="240" w:lineRule="auto"/>
        <w:ind w:right="-28"/>
        <w:jc w:val="center"/>
        <w:rPr>
          <w:rFonts w:ascii="Times New Roman" w:hAnsi="Times New Roman" w:cs="Times New Roman"/>
          <w:color w:val="000000"/>
          <w:spacing w:val="2"/>
          <w:sz w:val="24"/>
        </w:rPr>
      </w:pPr>
      <w:r w:rsidRPr="00B125BD">
        <w:rPr>
          <w:rFonts w:ascii="Times New Roman" w:hAnsi="Times New Roman" w:cs="Times New Roman"/>
          <w:color w:val="000000"/>
          <w:spacing w:val="2"/>
          <w:sz w:val="24"/>
        </w:rPr>
        <w:t>КРАСНОЯРСКИЙ КРАЙ</w:t>
      </w:r>
    </w:p>
    <w:p w:rsidR="00B125BD" w:rsidRPr="00B125BD" w:rsidRDefault="00B125BD" w:rsidP="00B125BD">
      <w:pPr>
        <w:shd w:val="clear" w:color="auto" w:fill="FFFFFF"/>
        <w:tabs>
          <w:tab w:val="left" w:pos="9639"/>
        </w:tabs>
        <w:spacing w:after="0" w:line="240" w:lineRule="auto"/>
        <w:ind w:right="-28"/>
        <w:jc w:val="center"/>
        <w:rPr>
          <w:rFonts w:ascii="Times New Roman" w:hAnsi="Times New Roman" w:cs="Times New Roman"/>
          <w:color w:val="000000"/>
          <w:spacing w:val="1"/>
          <w:sz w:val="24"/>
        </w:rPr>
      </w:pPr>
      <w:r w:rsidRPr="00B125BD">
        <w:rPr>
          <w:rFonts w:ascii="Times New Roman" w:hAnsi="Times New Roman" w:cs="Times New Roman"/>
          <w:color w:val="000000"/>
          <w:spacing w:val="1"/>
          <w:sz w:val="24"/>
        </w:rPr>
        <w:t xml:space="preserve">АЧИНСКИЙ РАЙОН </w:t>
      </w:r>
    </w:p>
    <w:p w:rsidR="00B125BD" w:rsidRPr="00B125BD" w:rsidRDefault="00B125BD" w:rsidP="00B125BD">
      <w:pPr>
        <w:shd w:val="clear" w:color="auto" w:fill="FFFFFF"/>
        <w:tabs>
          <w:tab w:val="left" w:pos="9639"/>
        </w:tabs>
        <w:spacing w:after="0" w:line="240" w:lineRule="auto"/>
        <w:ind w:right="-28"/>
        <w:jc w:val="center"/>
        <w:rPr>
          <w:rFonts w:ascii="Times New Roman" w:hAnsi="Times New Roman" w:cs="Times New Roman"/>
          <w:color w:val="000000"/>
          <w:spacing w:val="1"/>
          <w:sz w:val="24"/>
        </w:rPr>
      </w:pPr>
      <w:r w:rsidRPr="00B125BD">
        <w:rPr>
          <w:rFonts w:ascii="Times New Roman" w:hAnsi="Times New Roman" w:cs="Times New Roman"/>
          <w:color w:val="000000"/>
          <w:spacing w:val="1"/>
          <w:sz w:val="24"/>
        </w:rPr>
        <w:t>АДМИНИСТРАЦИЯ МАЛИНОВСКОГО СЕЛЬСОВЕТА</w:t>
      </w:r>
    </w:p>
    <w:p w:rsidR="00B125BD" w:rsidRPr="00B125BD" w:rsidRDefault="00B125BD" w:rsidP="00B125BD">
      <w:pPr>
        <w:pStyle w:val="2"/>
        <w:rPr>
          <w:sz w:val="24"/>
        </w:rPr>
      </w:pPr>
    </w:p>
    <w:p w:rsidR="00B125BD" w:rsidRPr="00EA6E67" w:rsidRDefault="00B125BD" w:rsidP="00B125BD">
      <w:pPr>
        <w:pStyle w:val="2"/>
        <w:rPr>
          <w:sz w:val="32"/>
          <w:szCs w:val="32"/>
        </w:rPr>
      </w:pPr>
      <w:proofErr w:type="gramStart"/>
      <w:r w:rsidRPr="00EA6E67">
        <w:rPr>
          <w:sz w:val="32"/>
          <w:szCs w:val="32"/>
        </w:rPr>
        <w:t>П</w:t>
      </w:r>
      <w:proofErr w:type="gramEnd"/>
      <w:r w:rsidRPr="00EA6E67">
        <w:rPr>
          <w:sz w:val="32"/>
          <w:szCs w:val="32"/>
        </w:rPr>
        <w:t xml:space="preserve"> О С Т А Н О В Л Е Н И Е</w:t>
      </w:r>
    </w:p>
    <w:p w:rsidR="00CE6F8D" w:rsidRDefault="00EA6E67" w:rsidP="00B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CE6F8D" w:rsidRPr="00B125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="00E41D40" w:rsidRPr="00B125BD">
        <w:rPr>
          <w:rFonts w:ascii="Times New Roman" w:hAnsi="Times New Roman" w:cs="Times New Roman"/>
          <w:sz w:val="24"/>
          <w:szCs w:val="24"/>
        </w:rPr>
        <w:t>.</w:t>
      </w:r>
      <w:r w:rsidR="00CE6F8D" w:rsidRPr="00B125BD">
        <w:rPr>
          <w:rFonts w:ascii="Times New Roman" w:hAnsi="Times New Roman" w:cs="Times New Roman"/>
          <w:sz w:val="24"/>
          <w:szCs w:val="24"/>
        </w:rPr>
        <w:t>2014г.                                                                                                        №</w:t>
      </w:r>
      <w:r w:rsidR="00547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110</w:t>
      </w:r>
      <w:r w:rsidR="00547B60">
        <w:rPr>
          <w:rFonts w:ascii="Times New Roman" w:hAnsi="Times New Roman" w:cs="Times New Roman"/>
          <w:sz w:val="24"/>
          <w:szCs w:val="24"/>
        </w:rPr>
        <w:t>-П</w:t>
      </w:r>
    </w:p>
    <w:p w:rsidR="00B125BD" w:rsidRPr="00B125BD" w:rsidRDefault="00B125BD" w:rsidP="00B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F8D" w:rsidRDefault="00EA6E67" w:rsidP="00CE6F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создании межведомственной комиссии </w:t>
      </w:r>
    </w:p>
    <w:p w:rsidR="00EA6E67" w:rsidRPr="00547B60" w:rsidRDefault="00EA6E67" w:rsidP="00CE6F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противодействию коррупции</w:t>
      </w:r>
    </w:p>
    <w:p w:rsidR="00CE6F8D" w:rsidRDefault="00CE6F8D" w:rsidP="00CE6F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7B60" w:rsidRDefault="00EA6E67" w:rsidP="00CE6F8D">
      <w:pPr>
        <w:pStyle w:val="1"/>
        <w:shd w:val="clear" w:color="auto" w:fill="auto"/>
        <w:spacing w:after="243" w:line="310" w:lineRule="exact"/>
        <w:ind w:left="40" w:right="320" w:firstLine="5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25.12.2008 № 273 –ФЗ «О противодействии коррупции», законом Красноярского края от 07.07.2009 № 8-3610 «О противодействии коррупции в Красноярском крае», в целях повышения эффективности работы по противодействию коррупции, устранению ее причин и условий ее порождающих, руководствуясь статьями 30, 32 Устава Малиновского сельсовета,</w:t>
      </w:r>
    </w:p>
    <w:p w:rsidR="00CE6F8D" w:rsidRDefault="00CE6F8D" w:rsidP="00CE6F8D">
      <w:pPr>
        <w:pStyle w:val="1"/>
        <w:shd w:val="clear" w:color="auto" w:fill="auto"/>
        <w:spacing w:after="243" w:line="310" w:lineRule="exact"/>
        <w:ind w:left="40" w:right="320" w:firstLine="5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E6F8D" w:rsidRPr="00EA6E67" w:rsidRDefault="00EA6E67" w:rsidP="00EA6E67">
      <w:pPr>
        <w:pStyle w:val="1"/>
        <w:numPr>
          <w:ilvl w:val="0"/>
          <w:numId w:val="1"/>
        </w:numPr>
        <w:shd w:val="clear" w:color="auto" w:fill="auto"/>
        <w:spacing w:after="243" w:line="310" w:lineRule="exact"/>
        <w:ind w:right="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межведомственн</w:t>
      </w:r>
      <w:r w:rsidRPr="00EA6E67">
        <w:rPr>
          <w:rFonts w:ascii="Times New Roman" w:hAnsi="Times New Roman" w:cs="Times New Roman"/>
          <w:sz w:val="24"/>
          <w:szCs w:val="24"/>
        </w:rPr>
        <w:t>ую комиссию по противодействию коррупции в Малиновском сельсовете в составе согласно приложению 1.</w:t>
      </w:r>
    </w:p>
    <w:p w:rsidR="00CE6F8D" w:rsidRDefault="00EA6E67" w:rsidP="00CE6F8D">
      <w:pPr>
        <w:pStyle w:val="1"/>
        <w:numPr>
          <w:ilvl w:val="0"/>
          <w:numId w:val="1"/>
        </w:numPr>
        <w:shd w:val="clear" w:color="auto" w:fill="auto"/>
        <w:spacing w:after="243" w:line="310" w:lineRule="exact"/>
        <w:ind w:right="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межведомственной комиссии по противодействию коррупции в Малиновском сельсовете согласно приложению 2.</w:t>
      </w:r>
    </w:p>
    <w:p w:rsidR="00CE6F8D" w:rsidRDefault="00EA6E67" w:rsidP="00CE6F8D">
      <w:pPr>
        <w:pStyle w:val="1"/>
        <w:numPr>
          <w:ilvl w:val="0"/>
          <w:numId w:val="1"/>
        </w:numPr>
        <w:shd w:val="clear" w:color="auto" w:fill="auto"/>
        <w:spacing w:after="243" w:line="310" w:lineRule="exact"/>
        <w:ind w:right="3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A6E67" w:rsidRDefault="00EA6E67" w:rsidP="00CE6F8D">
      <w:pPr>
        <w:pStyle w:val="1"/>
        <w:numPr>
          <w:ilvl w:val="0"/>
          <w:numId w:val="1"/>
        </w:numPr>
        <w:shd w:val="clear" w:color="auto" w:fill="auto"/>
        <w:spacing w:after="243" w:line="310" w:lineRule="exact"/>
        <w:ind w:right="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в день, следующий за днем  его официального опубликования (обнародования) в информационном бюллетене «Малиновский вестник» и подлежит размещению на официальном сайте МО Ачинский район </w:t>
      </w:r>
      <w:r w:rsidRPr="00EA6E6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A6E67">
        <w:rPr>
          <w:rFonts w:ascii="Times New Roman" w:hAnsi="Times New Roman" w:cs="Times New Roman"/>
          <w:sz w:val="24"/>
          <w:szCs w:val="24"/>
        </w:rPr>
        <w:t>://</w:t>
      </w:r>
      <w:r w:rsidRPr="00EA6E6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A6E67">
        <w:rPr>
          <w:rFonts w:ascii="Times New Roman" w:hAnsi="Times New Roman" w:cs="Times New Roman"/>
          <w:sz w:val="24"/>
          <w:szCs w:val="24"/>
        </w:rPr>
        <w:t>.</w:t>
      </w:r>
      <w:r w:rsidRPr="00EA6E67">
        <w:rPr>
          <w:rFonts w:ascii="Times New Roman" w:hAnsi="Times New Roman" w:cs="Times New Roman"/>
          <w:sz w:val="24"/>
          <w:szCs w:val="24"/>
          <w:lang w:val="en-US"/>
        </w:rPr>
        <w:t>ach</w:t>
      </w:r>
      <w:r w:rsidRPr="00EA6E6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A6E67">
        <w:rPr>
          <w:rFonts w:ascii="Times New Roman" w:hAnsi="Times New Roman" w:cs="Times New Roman"/>
          <w:sz w:val="24"/>
          <w:szCs w:val="24"/>
          <w:lang w:val="en-US"/>
        </w:rPr>
        <w:t>rajon</w:t>
      </w:r>
      <w:proofErr w:type="spellEnd"/>
      <w:r w:rsidRPr="00EA6E6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A6E6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A6E67">
        <w:rPr>
          <w:rFonts w:ascii="Times New Roman" w:hAnsi="Times New Roman" w:cs="Times New Roman"/>
          <w:sz w:val="24"/>
          <w:szCs w:val="24"/>
        </w:rPr>
        <w:t>.</w:t>
      </w:r>
    </w:p>
    <w:p w:rsidR="00CE6F8D" w:rsidRDefault="00CE6F8D" w:rsidP="00B125BD">
      <w:pPr>
        <w:pStyle w:val="1"/>
        <w:shd w:val="clear" w:color="auto" w:fill="auto"/>
        <w:spacing w:after="243" w:line="310" w:lineRule="exact"/>
        <w:ind w:right="320"/>
        <w:jc w:val="both"/>
        <w:rPr>
          <w:rFonts w:ascii="Times New Roman" w:hAnsi="Times New Roman" w:cs="Times New Roman"/>
          <w:sz w:val="24"/>
          <w:szCs w:val="24"/>
        </w:rPr>
      </w:pPr>
    </w:p>
    <w:p w:rsidR="00CE6F8D" w:rsidRDefault="00B125BD" w:rsidP="00B125BD">
      <w:pPr>
        <w:pStyle w:val="1"/>
        <w:shd w:val="clear" w:color="auto" w:fill="auto"/>
        <w:spacing w:after="243" w:line="310" w:lineRule="exact"/>
        <w:ind w:right="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Малиновского сельсовета                                                                           Н.В. Ранда</w:t>
      </w:r>
    </w:p>
    <w:p w:rsidR="00CE6F8D" w:rsidRDefault="00CE6F8D" w:rsidP="00CE6F8D">
      <w:pPr>
        <w:pStyle w:val="1"/>
        <w:shd w:val="clear" w:color="auto" w:fill="auto"/>
        <w:spacing w:after="243" w:line="310" w:lineRule="exact"/>
        <w:ind w:left="400" w:right="320"/>
        <w:jc w:val="both"/>
        <w:rPr>
          <w:rFonts w:ascii="Times New Roman" w:hAnsi="Times New Roman" w:cs="Times New Roman"/>
          <w:sz w:val="24"/>
          <w:szCs w:val="24"/>
        </w:rPr>
      </w:pPr>
    </w:p>
    <w:p w:rsidR="00CE6F8D" w:rsidRDefault="00CE6F8D" w:rsidP="00CE6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E67" w:rsidRDefault="00EA6E67" w:rsidP="00CE6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E67" w:rsidRDefault="00EA6E67" w:rsidP="00CE6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E67" w:rsidRDefault="00EA6E67" w:rsidP="00CE6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E67" w:rsidRDefault="00EA6E67" w:rsidP="00CE6F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E67" w:rsidRDefault="00EA6E67" w:rsidP="00EA6E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A6E67" w:rsidRDefault="00EA6E67" w:rsidP="00EA6E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EA6E67" w:rsidRDefault="00EA6E67" w:rsidP="00EA6E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Малиновского сельсовета</w:t>
      </w:r>
    </w:p>
    <w:p w:rsidR="00EA6E67" w:rsidRDefault="00EA6E67" w:rsidP="00EA6E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29.05.2014 № 110-П</w:t>
      </w:r>
    </w:p>
    <w:p w:rsidR="00EA6E67" w:rsidRDefault="00EA6E67" w:rsidP="00EA6E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6E67" w:rsidRDefault="00EA6E67" w:rsidP="00EA6E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6E67" w:rsidRPr="00AB6564" w:rsidRDefault="00EA6E67" w:rsidP="00EA6E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564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EA6E67" w:rsidRPr="00AB6564" w:rsidRDefault="00EA6E67" w:rsidP="00EA6E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564">
        <w:rPr>
          <w:rFonts w:ascii="Times New Roman" w:hAnsi="Times New Roman" w:cs="Times New Roman"/>
          <w:b/>
          <w:sz w:val="24"/>
          <w:szCs w:val="24"/>
        </w:rPr>
        <w:t>межведомственной комиссии по противодействию коррупции</w:t>
      </w:r>
    </w:p>
    <w:p w:rsidR="00EA6E67" w:rsidRDefault="00EA6E67" w:rsidP="00EA6E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6E67" w:rsidRDefault="00EA6E67" w:rsidP="00EA6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       Глава Малиновского сельсовета </w:t>
      </w:r>
    </w:p>
    <w:p w:rsidR="00AB6564" w:rsidRDefault="00AB6564" w:rsidP="00EA6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6564" w:rsidRDefault="00AB6564" w:rsidP="00AB65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564">
        <w:rPr>
          <w:rFonts w:ascii="Times New Roman" w:hAnsi="Times New Roman" w:cs="Times New Roman"/>
          <w:sz w:val="24"/>
          <w:szCs w:val="24"/>
        </w:rPr>
        <w:t xml:space="preserve">Заместитель председателя:    Ведущий специалист администрации </w:t>
      </w:r>
    </w:p>
    <w:p w:rsidR="00AB6564" w:rsidRDefault="00AB6564" w:rsidP="00AB65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B6564">
        <w:rPr>
          <w:rFonts w:ascii="Times New Roman" w:hAnsi="Times New Roman" w:cs="Times New Roman"/>
          <w:sz w:val="24"/>
          <w:szCs w:val="24"/>
        </w:rPr>
        <w:t>Малиновского сельсовета</w:t>
      </w:r>
    </w:p>
    <w:p w:rsidR="00AB6564" w:rsidRDefault="00AB6564" w:rsidP="00AB65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564" w:rsidRDefault="00AB6564" w:rsidP="00AB65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                              Специалист администрации </w:t>
      </w:r>
    </w:p>
    <w:p w:rsidR="00AB6564" w:rsidRDefault="00AB6564" w:rsidP="00AB65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Малиновского сельсовета</w:t>
      </w:r>
    </w:p>
    <w:p w:rsidR="00AB6564" w:rsidRDefault="00AB6564" w:rsidP="00AB65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564" w:rsidRDefault="00AB6564" w:rsidP="00AB65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564">
        <w:rPr>
          <w:rFonts w:ascii="Times New Roman" w:hAnsi="Times New Roman" w:cs="Times New Roman"/>
          <w:sz w:val="24"/>
          <w:szCs w:val="24"/>
          <w:u w:val="single"/>
        </w:rPr>
        <w:t>Члены комиссии:</w:t>
      </w:r>
      <w:r w:rsidRPr="00AB6564">
        <w:rPr>
          <w:rFonts w:ascii="Times New Roman" w:hAnsi="Times New Roman" w:cs="Times New Roman"/>
          <w:sz w:val="24"/>
          <w:szCs w:val="24"/>
        </w:rPr>
        <w:t xml:space="preserve">                    Главный бухгалтер администрации </w:t>
      </w:r>
    </w:p>
    <w:p w:rsidR="00AB6564" w:rsidRDefault="00AB6564" w:rsidP="00AB65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B6564">
        <w:rPr>
          <w:rFonts w:ascii="Times New Roman" w:hAnsi="Times New Roman" w:cs="Times New Roman"/>
          <w:sz w:val="24"/>
          <w:szCs w:val="24"/>
        </w:rPr>
        <w:t>Малиновского сельсовета</w:t>
      </w:r>
    </w:p>
    <w:p w:rsidR="00AB6564" w:rsidRDefault="00AB6564" w:rsidP="00AB65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564" w:rsidRDefault="00AB6564" w:rsidP="00AB65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 Малиновского сельского Совета депутатов (по согласованию)</w:t>
      </w:r>
    </w:p>
    <w:p w:rsidR="00AB6564" w:rsidRDefault="00AB6564" w:rsidP="00AB65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564" w:rsidRDefault="00AB6564" w:rsidP="00AB65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564" w:rsidRDefault="00AB6564" w:rsidP="00AB65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564" w:rsidRDefault="00AB6564" w:rsidP="00AB65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564" w:rsidRDefault="00AB6564" w:rsidP="00AB65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564" w:rsidRDefault="00AB6564" w:rsidP="00AB65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564" w:rsidRDefault="00AB6564" w:rsidP="00AB65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564" w:rsidRDefault="00AB6564" w:rsidP="00AB65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564" w:rsidRDefault="00AB6564" w:rsidP="00AB65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564" w:rsidRDefault="00AB6564" w:rsidP="00AB65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564" w:rsidRDefault="00AB6564" w:rsidP="00AB65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564" w:rsidRDefault="00AB6564" w:rsidP="00AB65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564" w:rsidRDefault="00AB6564" w:rsidP="00AB65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564" w:rsidRDefault="00AB6564" w:rsidP="00AB65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564" w:rsidRDefault="00AB6564" w:rsidP="00AB65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564" w:rsidRDefault="00AB6564" w:rsidP="00AB65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564" w:rsidRDefault="00AB6564" w:rsidP="00AB65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564" w:rsidRDefault="00AB6564" w:rsidP="00AB65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564" w:rsidRDefault="00AB6564" w:rsidP="00AB65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564" w:rsidRDefault="00AB6564" w:rsidP="00AB65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564" w:rsidRDefault="00AB6564" w:rsidP="00AB65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564" w:rsidRDefault="00AB6564" w:rsidP="00AB65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564" w:rsidRDefault="00AB6564" w:rsidP="00AB65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6564" w:rsidRDefault="00AB6564" w:rsidP="00AB65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B6564" w:rsidRDefault="00AB6564" w:rsidP="00AB65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B6564" w:rsidRDefault="00AB6564" w:rsidP="00AB65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Малиновского сельсовета</w:t>
      </w:r>
    </w:p>
    <w:p w:rsidR="00AB6564" w:rsidRDefault="00AB6564" w:rsidP="00AB65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29.05.2014 № 110-П</w:t>
      </w:r>
    </w:p>
    <w:p w:rsidR="00AB6564" w:rsidRDefault="00AB6564" w:rsidP="00AB65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B6564" w:rsidRPr="00AB6564" w:rsidRDefault="00AB6564" w:rsidP="00AB65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56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B6564" w:rsidRDefault="00AB6564" w:rsidP="00AB65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564">
        <w:rPr>
          <w:rFonts w:ascii="Times New Roman" w:hAnsi="Times New Roman" w:cs="Times New Roman"/>
          <w:b/>
          <w:sz w:val="24"/>
          <w:szCs w:val="24"/>
        </w:rPr>
        <w:t>о межведомственной комиссии по противодействию коррупции</w:t>
      </w:r>
    </w:p>
    <w:p w:rsidR="00AB6564" w:rsidRDefault="00AB6564" w:rsidP="00AB65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564" w:rsidRDefault="004B18E8" w:rsidP="004B18E8">
      <w:pPr>
        <w:pStyle w:val="a6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8E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B18E8" w:rsidRDefault="004B18E8" w:rsidP="00A316B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B18E8">
        <w:rPr>
          <w:rFonts w:ascii="Times New Roman" w:hAnsi="Times New Roman" w:cs="Times New Roman"/>
          <w:sz w:val="24"/>
          <w:szCs w:val="24"/>
        </w:rPr>
        <w:t xml:space="preserve">Настоящее Положение о </w:t>
      </w:r>
      <w:r>
        <w:rPr>
          <w:rFonts w:ascii="Times New Roman" w:hAnsi="Times New Roman" w:cs="Times New Roman"/>
          <w:sz w:val="24"/>
          <w:szCs w:val="24"/>
        </w:rPr>
        <w:t>межведомственной комиссии по противодействию коррупции  в Малиновском сельсовете (далее - Положение) определяет основные задачи и функции, а также порядок работы межведомственной комиссии по противодействию коррупции в Малиновском сельсовете (далее Комиссия).</w:t>
      </w:r>
    </w:p>
    <w:p w:rsidR="004B18E8" w:rsidRDefault="004B18E8" w:rsidP="00A316B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является координационным органом, созданным в целях повышения эффективности работы по противодействию коррупции, выработки оптимальных механизмов предупреждения и пресечения фактов коррупции в деятельности органов местного самоуправления Малиновского сельсовета.</w:t>
      </w:r>
    </w:p>
    <w:p w:rsidR="004B18E8" w:rsidRDefault="004B18E8" w:rsidP="00A316B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своей деятельности руководствуется Конституцией Российской Федерации, законами и иными правовыми актами Российской Федерации, Красноярского края, органов местного самоуправления, настоящим Положением.</w:t>
      </w:r>
    </w:p>
    <w:p w:rsidR="004B18E8" w:rsidRDefault="004B18E8" w:rsidP="004B18E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B18E8" w:rsidRPr="004B18E8" w:rsidRDefault="004B18E8" w:rsidP="004B18E8">
      <w:pPr>
        <w:pStyle w:val="a6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8E8">
        <w:rPr>
          <w:rFonts w:ascii="Times New Roman" w:hAnsi="Times New Roman" w:cs="Times New Roman"/>
          <w:b/>
          <w:sz w:val="24"/>
          <w:szCs w:val="24"/>
        </w:rPr>
        <w:t xml:space="preserve">Основные задачи и функции Комиссии </w:t>
      </w:r>
    </w:p>
    <w:p w:rsidR="004B18E8" w:rsidRDefault="004B18E8" w:rsidP="004B18E8">
      <w:pPr>
        <w:pStyle w:val="a6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18E8" w:rsidRDefault="004B18E8" w:rsidP="004B18E8">
      <w:pPr>
        <w:pStyle w:val="a6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Комиссии являются:</w:t>
      </w:r>
    </w:p>
    <w:p w:rsidR="004B18E8" w:rsidRPr="00A316B7" w:rsidRDefault="004B18E8" w:rsidP="00A316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6B7">
        <w:rPr>
          <w:rFonts w:ascii="Times New Roman" w:hAnsi="Times New Roman" w:cs="Times New Roman"/>
          <w:sz w:val="24"/>
          <w:szCs w:val="24"/>
        </w:rPr>
        <w:t>- создание единой системы противодействия коррупции в органах местного самоуправления Малиновского сельсовета;</w:t>
      </w:r>
    </w:p>
    <w:p w:rsidR="004B18E8" w:rsidRPr="00A316B7" w:rsidRDefault="004B18E8" w:rsidP="00A316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6B7">
        <w:rPr>
          <w:rFonts w:ascii="Times New Roman" w:hAnsi="Times New Roman" w:cs="Times New Roman"/>
          <w:sz w:val="24"/>
          <w:szCs w:val="24"/>
        </w:rPr>
        <w:t>- подготовка предложений по совершенствованию в систематизации  работы по предупреждению, пресечению коррупционных правонарушений, а также устранению причин и условий, способствующих возникновению коррупции на территории Малиновского сельсовета;</w:t>
      </w:r>
    </w:p>
    <w:p w:rsidR="004B18E8" w:rsidRPr="00A316B7" w:rsidRDefault="00A316B7" w:rsidP="00A316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6B7">
        <w:rPr>
          <w:rFonts w:ascii="Times New Roman" w:hAnsi="Times New Roman" w:cs="Times New Roman"/>
          <w:sz w:val="24"/>
          <w:szCs w:val="24"/>
        </w:rPr>
        <w:t>- обеспечение делового взаимодействия с компетентными органами по вопросам противодействия коррупции на территории Малиновского сельсовета.</w:t>
      </w:r>
    </w:p>
    <w:p w:rsidR="00A316B7" w:rsidRDefault="00A316B7" w:rsidP="00A316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6B7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>Комиссия для выполнения возложенных на нее задач:</w:t>
      </w:r>
    </w:p>
    <w:p w:rsidR="00A316B7" w:rsidRDefault="00A316B7" w:rsidP="00A316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координирует деятельность органов местного самоуправления Малиновского сельсовета по вопросам противодействия коррупции, в том числе реализацию мероприятий, предусмотренных планами работы по противодействию коррупции;</w:t>
      </w:r>
    </w:p>
    <w:p w:rsidR="00A316B7" w:rsidRPr="00A316B7" w:rsidRDefault="00A316B7" w:rsidP="00A316B7">
      <w:pPr>
        <w:pStyle w:val="1"/>
        <w:shd w:val="clear" w:color="auto" w:fill="auto"/>
        <w:spacing w:after="0" w:line="312" w:lineRule="exact"/>
        <w:ind w:right="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A316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анализирует и оценивает результаты работы органов местного самоуправления Преображенского сельсовета по вопросам противодействия коррупции;</w:t>
      </w:r>
    </w:p>
    <w:p w:rsidR="00A316B7" w:rsidRPr="00A316B7" w:rsidRDefault="00A316B7" w:rsidP="00A316B7">
      <w:pPr>
        <w:pStyle w:val="1"/>
        <w:shd w:val="clear" w:color="auto" w:fill="auto"/>
        <w:spacing w:after="0" w:line="322" w:lineRule="exact"/>
        <w:ind w:right="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A316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рассматривает и анализирует информацию о фактах коррупции в органах местного самоуправления Преображенского сельсовета;</w:t>
      </w:r>
    </w:p>
    <w:p w:rsidR="00A316B7" w:rsidRPr="00A316B7" w:rsidRDefault="00A316B7" w:rsidP="00A316B7">
      <w:pPr>
        <w:pStyle w:val="1"/>
        <w:shd w:val="clear" w:color="auto" w:fill="auto"/>
        <w:spacing w:after="0" w:line="322" w:lineRule="exact"/>
        <w:ind w:right="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A316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пределах своей компетенции вносит предложения о дисциплинарной ответственности должностных лиц органов местного самоуправления Преображенского сельсовета;</w:t>
      </w:r>
    </w:p>
    <w:p w:rsidR="00A316B7" w:rsidRPr="00A316B7" w:rsidRDefault="00A316B7" w:rsidP="00A316B7">
      <w:pPr>
        <w:pStyle w:val="1"/>
        <w:shd w:val="clear" w:color="auto" w:fill="auto"/>
        <w:spacing w:line="322" w:lineRule="exact"/>
        <w:ind w:left="40" w:right="40" w:firstLine="6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A316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 поручению руководителей органов местного самоуправления Преображенского сельсовета либо в инициативном порядке рассматривает результаты </w:t>
      </w:r>
      <w:proofErr w:type="spellStart"/>
      <w:r w:rsidRPr="00A316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антикоррупционной</w:t>
      </w:r>
      <w:proofErr w:type="spellEnd"/>
      <w:r w:rsidRPr="00A316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экспертизы правовых актов органов местного самоуправления Преображенского сельсовета и их проектов;</w:t>
      </w:r>
    </w:p>
    <w:p w:rsidR="00A316B7" w:rsidRPr="00A316B7" w:rsidRDefault="00A316B7" w:rsidP="00A316B7">
      <w:pPr>
        <w:pStyle w:val="1"/>
        <w:shd w:val="clear" w:color="auto" w:fill="auto"/>
        <w:spacing w:after="0" w:line="322" w:lineRule="exact"/>
        <w:ind w:right="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- </w:t>
      </w:r>
      <w:r w:rsidRPr="00A316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формирует предложения об устранении причин и условий, способствующих появлению фактов коррупции в органах местного самоуправления Преображенского сельсовета;</w:t>
      </w:r>
    </w:p>
    <w:p w:rsidR="00A316B7" w:rsidRPr="00A316B7" w:rsidRDefault="00A316B7" w:rsidP="00A316B7">
      <w:pPr>
        <w:pStyle w:val="1"/>
        <w:shd w:val="clear" w:color="auto" w:fill="auto"/>
        <w:spacing w:line="322" w:lineRule="exact"/>
        <w:ind w:left="40" w:right="40" w:firstLine="6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A316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формирует предложения по совершенствованию </w:t>
      </w:r>
      <w:proofErr w:type="gramStart"/>
      <w:r w:rsidRPr="00A316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системы взаимодействия органов местного самоуправления Преображенского сельсовета</w:t>
      </w:r>
      <w:proofErr w:type="gramEnd"/>
      <w:r w:rsidRPr="00A316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 органами государственной власти Красноярского края, правоохранительными органами, иными контролирующими и надзорными органами, населением в сфере противодействия коррупции, осуществляет обмен информацией.</w:t>
      </w:r>
    </w:p>
    <w:p w:rsidR="00A316B7" w:rsidRPr="00A316B7" w:rsidRDefault="00A316B7" w:rsidP="00A316B7">
      <w:pPr>
        <w:pStyle w:val="1"/>
        <w:shd w:val="clear" w:color="auto" w:fill="auto"/>
        <w:spacing w:line="322" w:lineRule="exact"/>
        <w:ind w:left="40" w:firstLine="740"/>
        <w:rPr>
          <w:rFonts w:ascii="Times New Roman" w:hAnsi="Times New Roman" w:cs="Times New Roman"/>
          <w:sz w:val="24"/>
          <w:szCs w:val="24"/>
        </w:rPr>
      </w:pPr>
      <w:r w:rsidRPr="00A316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2.3. Комиссия при осуществлении своей деятельности имеет право:</w:t>
      </w:r>
    </w:p>
    <w:p w:rsidR="00A316B7" w:rsidRPr="00A316B7" w:rsidRDefault="00A316B7" w:rsidP="00A316B7">
      <w:pPr>
        <w:pStyle w:val="1"/>
        <w:shd w:val="clear" w:color="auto" w:fill="auto"/>
        <w:spacing w:after="0" w:line="322" w:lineRule="exact"/>
        <w:ind w:right="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A316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запрашивать от должностных лиц органов местного самоуправления Преображенского сельсовета информацию по вопросам, отнесенным к компетенции Комиссии;</w:t>
      </w:r>
    </w:p>
    <w:p w:rsidR="00A316B7" w:rsidRPr="00A316B7" w:rsidRDefault="00A316B7" w:rsidP="00A316B7">
      <w:pPr>
        <w:pStyle w:val="1"/>
        <w:shd w:val="clear" w:color="auto" w:fill="auto"/>
        <w:spacing w:after="0" w:line="322" w:lineRule="exact"/>
        <w:ind w:right="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A316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порядке контроля запрашивать соответствующую информацию об исполнении решений Комиссии;</w:t>
      </w:r>
    </w:p>
    <w:p w:rsidR="00A316B7" w:rsidRPr="00A316B7" w:rsidRDefault="00A316B7" w:rsidP="00A316B7">
      <w:pPr>
        <w:pStyle w:val="1"/>
        <w:shd w:val="clear" w:color="auto" w:fill="auto"/>
        <w:spacing w:line="322" w:lineRule="exact"/>
        <w:ind w:left="960"/>
        <w:rPr>
          <w:rFonts w:ascii="Times New Roman" w:hAnsi="Times New Roman" w:cs="Times New Roman"/>
          <w:sz w:val="24"/>
          <w:szCs w:val="24"/>
        </w:rPr>
      </w:pPr>
      <w:r w:rsidRPr="00A316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осуществлять связь со средствами массовой информации;</w:t>
      </w:r>
    </w:p>
    <w:p w:rsidR="00A316B7" w:rsidRPr="00A316B7" w:rsidRDefault="00A316B7" w:rsidP="00A316B7">
      <w:pPr>
        <w:pStyle w:val="1"/>
        <w:shd w:val="clear" w:color="auto" w:fill="auto"/>
        <w:spacing w:after="0" w:line="322" w:lineRule="exact"/>
        <w:ind w:right="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A316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информировать проведение </w:t>
      </w:r>
      <w:proofErr w:type="spellStart"/>
      <w:r w:rsidRPr="00A316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антикоррупционной</w:t>
      </w:r>
      <w:proofErr w:type="spellEnd"/>
      <w:r w:rsidRPr="00A316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экспертизы правовых актов органов местного самоуправления Преображенского сельсовета;</w:t>
      </w:r>
    </w:p>
    <w:p w:rsidR="00A316B7" w:rsidRPr="00A316B7" w:rsidRDefault="00A316B7" w:rsidP="00A316B7">
      <w:pPr>
        <w:pStyle w:val="1"/>
        <w:shd w:val="clear" w:color="auto" w:fill="auto"/>
        <w:spacing w:after="0" w:line="322" w:lineRule="exact"/>
        <w:ind w:right="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A316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вносить предложения о проведении мероприятий по пресечению коррупции, требующих комплексного привлечения сил и средств соответствующих компетентных органов власти;</w:t>
      </w:r>
    </w:p>
    <w:p w:rsidR="00A316B7" w:rsidRPr="00A316B7" w:rsidRDefault="00A316B7" w:rsidP="00A316B7">
      <w:pPr>
        <w:pStyle w:val="1"/>
        <w:shd w:val="clear" w:color="auto" w:fill="auto"/>
        <w:spacing w:after="349" w:line="322" w:lineRule="exact"/>
        <w:ind w:right="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A316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осуществлять иные полномочия, необходимые для надлежащего исполнения возложенных на нее задач.</w:t>
      </w:r>
    </w:p>
    <w:p w:rsidR="00A316B7" w:rsidRPr="00A316B7" w:rsidRDefault="00A316B7" w:rsidP="00A316B7">
      <w:pPr>
        <w:pStyle w:val="30"/>
        <w:keepNext/>
        <w:keepLines/>
        <w:shd w:val="clear" w:color="auto" w:fill="auto"/>
        <w:spacing w:before="0" w:after="307" w:line="260" w:lineRule="exact"/>
        <w:ind w:left="2580"/>
        <w:rPr>
          <w:sz w:val="24"/>
          <w:szCs w:val="24"/>
        </w:rPr>
      </w:pPr>
      <w:bookmarkStart w:id="0" w:name="bookmark0"/>
      <w:r w:rsidRPr="00A316B7">
        <w:rPr>
          <w:color w:val="000000"/>
          <w:sz w:val="24"/>
          <w:szCs w:val="24"/>
          <w:lang w:eastAsia="ru-RU" w:bidi="ru-RU"/>
        </w:rPr>
        <w:t>3. Структура и порядок работы Комиссии</w:t>
      </w:r>
      <w:bookmarkEnd w:id="0"/>
    </w:p>
    <w:p w:rsidR="00A316B7" w:rsidRPr="00A316B7" w:rsidRDefault="00A316B7" w:rsidP="00A316B7">
      <w:pPr>
        <w:pStyle w:val="1"/>
        <w:numPr>
          <w:ilvl w:val="0"/>
          <w:numId w:val="4"/>
        </w:numPr>
        <w:shd w:val="clear" w:color="auto" w:fill="auto"/>
        <w:spacing w:after="0" w:line="317" w:lineRule="exact"/>
        <w:ind w:left="40" w:right="40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A316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состав Комиссии входят: председатель, заместитель председателя, секретарь и члены Комиссии.</w:t>
      </w:r>
    </w:p>
    <w:p w:rsidR="00A316B7" w:rsidRPr="00A316B7" w:rsidRDefault="00A316B7" w:rsidP="00A316B7">
      <w:pPr>
        <w:pStyle w:val="1"/>
        <w:numPr>
          <w:ilvl w:val="0"/>
          <w:numId w:val="4"/>
        </w:numPr>
        <w:shd w:val="clear" w:color="auto" w:fill="auto"/>
        <w:spacing w:after="0" w:line="317" w:lineRule="exact"/>
        <w:ind w:left="40" w:right="40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A316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Председатель, </w:t>
      </w:r>
      <w:proofErr w:type="gramStart"/>
      <w:r w:rsidRPr="00A316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секретарь</w:t>
      </w:r>
      <w:proofErr w:type="gramEnd"/>
      <w:r w:rsidRPr="00A316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члены Комиссии принимают участие в работе Комиссии на общественных началах.</w:t>
      </w:r>
    </w:p>
    <w:p w:rsidR="00A316B7" w:rsidRPr="00A316B7" w:rsidRDefault="00A316B7" w:rsidP="00A316B7">
      <w:pPr>
        <w:pStyle w:val="1"/>
        <w:numPr>
          <w:ilvl w:val="0"/>
          <w:numId w:val="4"/>
        </w:numPr>
        <w:shd w:val="clear" w:color="auto" w:fill="auto"/>
        <w:spacing w:after="0" w:line="317" w:lineRule="exact"/>
        <w:ind w:left="40" w:firstLine="780"/>
        <w:jc w:val="both"/>
        <w:rPr>
          <w:rFonts w:ascii="Times New Roman" w:hAnsi="Times New Roman" w:cs="Times New Roman"/>
          <w:sz w:val="24"/>
          <w:szCs w:val="24"/>
        </w:rPr>
      </w:pPr>
      <w:r w:rsidRPr="00A316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Председатель Комиссии:</w:t>
      </w:r>
    </w:p>
    <w:p w:rsidR="00A316B7" w:rsidRPr="00A316B7" w:rsidRDefault="00A316B7" w:rsidP="00A316B7">
      <w:pPr>
        <w:pStyle w:val="1"/>
        <w:shd w:val="clear" w:color="auto" w:fill="auto"/>
        <w:spacing w:after="0" w:line="317" w:lineRule="exact"/>
        <w:ind w:left="40" w:firstLine="6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A316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осуществляет руководство деятельности Комиссии;</w:t>
      </w:r>
    </w:p>
    <w:p w:rsidR="00A316B7" w:rsidRPr="00A316B7" w:rsidRDefault="00A316B7" w:rsidP="00A316B7">
      <w:pPr>
        <w:pStyle w:val="1"/>
        <w:shd w:val="clear" w:color="auto" w:fill="auto"/>
        <w:spacing w:after="34" w:line="317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A316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созывает заседания Комиссии;</w:t>
      </w:r>
    </w:p>
    <w:p w:rsidR="00A316B7" w:rsidRPr="00A316B7" w:rsidRDefault="00A316B7" w:rsidP="00A316B7">
      <w:pPr>
        <w:keepNext/>
        <w:keepLines/>
        <w:spacing w:after="0" w:line="500" w:lineRule="exact"/>
        <w:ind w:firstLine="708"/>
        <w:rPr>
          <w:rFonts w:ascii="Times New Roman" w:hAnsi="Times New Roman" w:cs="Times New Roman"/>
          <w:color w:val="000000"/>
          <w:spacing w:val="-80"/>
          <w:sz w:val="24"/>
          <w:szCs w:val="24"/>
          <w:lang w:eastAsia="ru-RU" w:bidi="ru-RU"/>
        </w:rPr>
      </w:pPr>
      <w:r>
        <w:rPr>
          <w:rStyle w:val="11"/>
          <w:rFonts w:eastAsiaTheme="minorHAnsi"/>
          <w:i w:val="0"/>
          <w:iCs w:val="0"/>
          <w:sz w:val="24"/>
          <w:szCs w:val="24"/>
        </w:rPr>
        <w:t xml:space="preserve">- -             -        - </w:t>
      </w:r>
      <w:r w:rsidR="00482595">
        <w:rPr>
          <w:rStyle w:val="11"/>
          <w:rFonts w:eastAsiaTheme="minorHAnsi"/>
          <w:i w:val="0"/>
          <w:iCs w:val="0"/>
          <w:sz w:val="24"/>
          <w:szCs w:val="24"/>
        </w:rPr>
        <w:t>---------------</w:t>
      </w:r>
      <w:r w:rsidR="00482595" w:rsidRPr="00A316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утверждает повестки заседаний Комиссии;</w:t>
      </w:r>
    </w:p>
    <w:p w:rsidR="00A316B7" w:rsidRPr="00A316B7" w:rsidRDefault="00482595" w:rsidP="00482595">
      <w:pPr>
        <w:pStyle w:val="1"/>
        <w:shd w:val="clear" w:color="auto" w:fill="auto"/>
        <w:spacing w:after="0" w:line="317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A316B7" w:rsidRPr="00A316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ведет заседания Комиссии;</w:t>
      </w:r>
    </w:p>
    <w:p w:rsidR="00A316B7" w:rsidRPr="00A316B7" w:rsidRDefault="00482595" w:rsidP="00482595">
      <w:pPr>
        <w:pStyle w:val="1"/>
        <w:shd w:val="clear" w:color="auto" w:fill="auto"/>
        <w:spacing w:after="0" w:line="317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A316B7" w:rsidRPr="00A316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подписывает протоколы заседаний Комиссии и другие документы, подготовленные Комиссии;</w:t>
      </w:r>
    </w:p>
    <w:p w:rsidR="00A316B7" w:rsidRPr="00A316B7" w:rsidRDefault="00482595" w:rsidP="00482595">
      <w:pPr>
        <w:pStyle w:val="1"/>
        <w:shd w:val="clear" w:color="auto" w:fill="auto"/>
        <w:spacing w:after="0" w:line="317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A316B7" w:rsidRPr="00A316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случае необходимости приглашает для участия в заседаниях Комиссии представителей органов местного самоуправления, руководителей организаций.</w:t>
      </w:r>
    </w:p>
    <w:p w:rsidR="00A316B7" w:rsidRPr="00A316B7" w:rsidRDefault="00A316B7" w:rsidP="00A316B7">
      <w:pPr>
        <w:pStyle w:val="1"/>
        <w:shd w:val="clear" w:color="auto" w:fill="auto"/>
        <w:spacing w:line="317" w:lineRule="exact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A316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случае отсутствия председателя его полномочия исполняет его заместитель.</w:t>
      </w:r>
    </w:p>
    <w:p w:rsidR="00A316B7" w:rsidRPr="00A316B7" w:rsidRDefault="00A316B7" w:rsidP="00A316B7">
      <w:pPr>
        <w:pStyle w:val="1"/>
        <w:shd w:val="clear" w:color="auto" w:fill="auto"/>
        <w:spacing w:line="317" w:lineRule="exact"/>
        <w:ind w:left="20" w:firstLine="720"/>
        <w:rPr>
          <w:rFonts w:ascii="Times New Roman" w:hAnsi="Times New Roman" w:cs="Times New Roman"/>
          <w:sz w:val="24"/>
          <w:szCs w:val="24"/>
        </w:rPr>
      </w:pPr>
      <w:r w:rsidRPr="00A316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3.3. Секретарь Комиссии:</w:t>
      </w:r>
    </w:p>
    <w:p w:rsidR="00A316B7" w:rsidRPr="00A316B7" w:rsidRDefault="00482595" w:rsidP="00482595">
      <w:pPr>
        <w:pStyle w:val="1"/>
        <w:shd w:val="clear" w:color="auto" w:fill="auto"/>
        <w:spacing w:after="0" w:line="317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A316B7" w:rsidRPr="00A316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осуществляет подготовку заседаний Комиссии, составляет планы ее работы, </w:t>
      </w:r>
      <w:r w:rsidR="00A316B7" w:rsidRPr="00A316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формирует проекты повесток заседаний Комиссии, принимает участие в подготовке материалов по внесенным на рассмотрение Комиссии вопросам;</w:t>
      </w:r>
    </w:p>
    <w:p w:rsidR="00A316B7" w:rsidRPr="00A316B7" w:rsidRDefault="00482595" w:rsidP="00482595">
      <w:pPr>
        <w:pStyle w:val="1"/>
        <w:shd w:val="clear" w:color="auto" w:fill="auto"/>
        <w:spacing w:after="0" w:line="317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A316B7" w:rsidRPr="00A316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ведет делопроизводство Комиссии, составляет списки участников заседаний Комиссии, уведомляет их о дате, месте и времени проведения заседаний Комиссии и знакомит с материалами, подготовленными для рассмотрения на заседаниях Комиссии;</w:t>
      </w:r>
    </w:p>
    <w:p w:rsidR="00A316B7" w:rsidRPr="00A316B7" w:rsidRDefault="00482595" w:rsidP="00482595">
      <w:pPr>
        <w:pStyle w:val="1"/>
        <w:shd w:val="clear" w:color="auto" w:fill="auto"/>
        <w:spacing w:after="0" w:line="317" w:lineRule="exact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A316B7" w:rsidRPr="00A316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контролирует своевременное представление материалов и документов для рассмотрения на заседаниях Комиссии;</w:t>
      </w:r>
    </w:p>
    <w:p w:rsidR="00A316B7" w:rsidRPr="00A316B7" w:rsidRDefault="00482595" w:rsidP="00482595">
      <w:pPr>
        <w:pStyle w:val="1"/>
        <w:shd w:val="clear" w:color="auto" w:fill="auto"/>
        <w:spacing w:after="0" w:line="317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A316B7" w:rsidRPr="00A316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составляет и подписывает протоколы заседаний Комиссии;</w:t>
      </w:r>
    </w:p>
    <w:p w:rsidR="00A316B7" w:rsidRPr="00A316B7" w:rsidRDefault="00482595" w:rsidP="00482595">
      <w:pPr>
        <w:pStyle w:val="1"/>
        <w:shd w:val="clear" w:color="auto" w:fill="auto"/>
        <w:spacing w:after="0" w:line="317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A316B7" w:rsidRPr="00A316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осуществляет </w:t>
      </w:r>
      <w:proofErr w:type="gramStart"/>
      <w:r w:rsidR="00A316B7" w:rsidRPr="00A316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="00A316B7" w:rsidRPr="00A316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выполнением решений Комиссии;</w:t>
      </w:r>
    </w:p>
    <w:p w:rsidR="00A316B7" w:rsidRPr="00A316B7" w:rsidRDefault="00482595" w:rsidP="00482595">
      <w:pPr>
        <w:pStyle w:val="1"/>
        <w:shd w:val="clear" w:color="auto" w:fill="auto"/>
        <w:spacing w:after="0" w:line="317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A316B7" w:rsidRPr="00A316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выполняет поручения председателя Комиссии.</w:t>
      </w:r>
    </w:p>
    <w:p w:rsidR="00A316B7" w:rsidRPr="00A316B7" w:rsidRDefault="00A316B7" w:rsidP="00482595">
      <w:pPr>
        <w:pStyle w:val="1"/>
        <w:shd w:val="clear" w:color="auto" w:fill="auto"/>
        <w:spacing w:line="317" w:lineRule="exact"/>
        <w:ind w:left="20" w:right="20" w:firstLine="688"/>
        <w:rPr>
          <w:rFonts w:ascii="Times New Roman" w:hAnsi="Times New Roman" w:cs="Times New Roman"/>
          <w:sz w:val="24"/>
          <w:szCs w:val="24"/>
        </w:rPr>
      </w:pPr>
      <w:r w:rsidRPr="00A316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3.4. Заседание Комиссии проводятся по мере необходимости, но не реже одного раза в </w:t>
      </w:r>
      <w:r w:rsidR="007A0CA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год</w:t>
      </w:r>
      <w:r w:rsidRPr="00A316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Заседание Комиссии считается правомочным, если на нем присутствуют большинство от общего числа членов Комиссии. На заседании Комиссии при необходимости могут приглашаться представители правоохранительных, контролирующих и надзорных органов, а также лица, в действиях которых выявлены нарушения.</w:t>
      </w:r>
    </w:p>
    <w:p w:rsidR="00A316B7" w:rsidRPr="00A316B7" w:rsidRDefault="00A316B7" w:rsidP="00A316B7">
      <w:pPr>
        <w:pStyle w:val="1"/>
        <w:numPr>
          <w:ilvl w:val="0"/>
          <w:numId w:val="6"/>
        </w:numPr>
        <w:shd w:val="clear" w:color="auto" w:fill="auto"/>
        <w:spacing w:after="0" w:line="317" w:lineRule="exact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16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Заседания Комиссии проводит его председатель, при временном его отсутствии - заместитель председателя Комиссии.</w:t>
      </w:r>
    </w:p>
    <w:p w:rsidR="00A316B7" w:rsidRPr="00A316B7" w:rsidRDefault="00A316B7" w:rsidP="00A316B7">
      <w:pPr>
        <w:pStyle w:val="1"/>
        <w:numPr>
          <w:ilvl w:val="0"/>
          <w:numId w:val="6"/>
        </w:numPr>
        <w:shd w:val="clear" w:color="auto" w:fill="auto"/>
        <w:spacing w:after="0" w:line="317" w:lineRule="exact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16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Извещение членов Комиссии о времени, дате и месте проведения и повестке заседания осуществляется не позднее, чем за три дня до даты заседания.</w:t>
      </w:r>
    </w:p>
    <w:p w:rsidR="00A316B7" w:rsidRPr="00A316B7" w:rsidRDefault="00A316B7" w:rsidP="00A316B7">
      <w:pPr>
        <w:pStyle w:val="1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16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Решение Комиссии принимается открытым голосованием простым большинством голосов ее членов. При голосовании каждый член комиссии имеет один голос.</w:t>
      </w:r>
    </w:p>
    <w:p w:rsidR="00A316B7" w:rsidRPr="00A316B7" w:rsidRDefault="00A316B7" w:rsidP="00A316B7">
      <w:pPr>
        <w:pStyle w:val="1"/>
        <w:numPr>
          <w:ilvl w:val="0"/>
          <w:numId w:val="6"/>
        </w:numPr>
        <w:shd w:val="clear" w:color="auto" w:fill="auto"/>
        <w:spacing w:after="0" w:line="322" w:lineRule="exact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16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Решение Комиссии носят рекомендательный характер.</w:t>
      </w:r>
    </w:p>
    <w:p w:rsidR="00A316B7" w:rsidRPr="00A316B7" w:rsidRDefault="00A316B7" w:rsidP="00A316B7">
      <w:pPr>
        <w:pStyle w:val="1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16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Решение Комиссии оформляется протоколом, содержащим вопросы, рассматриваемые на заседании Комиссии, мнения членов Комиссии и окончательное решение по рассматриваемому вопросу.</w:t>
      </w:r>
    </w:p>
    <w:p w:rsidR="00A316B7" w:rsidRPr="00A316B7" w:rsidRDefault="00A316B7" w:rsidP="00482595">
      <w:pPr>
        <w:pStyle w:val="1"/>
        <w:shd w:val="clear" w:color="auto" w:fill="auto"/>
        <w:spacing w:after="349" w:line="322" w:lineRule="exact"/>
        <w:ind w:left="400" w:firstLine="308"/>
        <w:rPr>
          <w:rFonts w:ascii="Times New Roman" w:hAnsi="Times New Roman" w:cs="Times New Roman"/>
          <w:sz w:val="24"/>
          <w:szCs w:val="24"/>
        </w:rPr>
      </w:pPr>
      <w:r w:rsidRPr="00A316B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3.10. Материалы заседания Комиссии хранятся у секретаря Комиссии.</w:t>
      </w:r>
    </w:p>
    <w:p w:rsidR="00A316B7" w:rsidRPr="00A316B7" w:rsidRDefault="00A316B7" w:rsidP="00A316B7">
      <w:pPr>
        <w:pStyle w:val="24"/>
        <w:shd w:val="clear" w:color="auto" w:fill="auto"/>
        <w:spacing w:before="0" w:line="260" w:lineRule="exact"/>
        <w:ind w:left="3340"/>
        <w:rPr>
          <w:sz w:val="24"/>
          <w:szCs w:val="24"/>
        </w:rPr>
      </w:pPr>
      <w:r w:rsidRPr="00A316B7">
        <w:rPr>
          <w:color w:val="000000"/>
          <w:sz w:val="24"/>
          <w:szCs w:val="24"/>
          <w:lang w:eastAsia="ru-RU" w:bidi="ru-RU"/>
        </w:rPr>
        <w:t>4. Ответственность Комиссии</w:t>
      </w:r>
    </w:p>
    <w:p w:rsidR="00A316B7" w:rsidRDefault="00A316B7" w:rsidP="00A316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2595" w:rsidRPr="00482595" w:rsidRDefault="00482595" w:rsidP="00482595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осуществления своей деятельности Комиссия несет ответственность в соответствии с действующим законодательством Российской Федерации.</w:t>
      </w:r>
    </w:p>
    <w:sectPr w:rsidR="00482595" w:rsidRPr="00482595" w:rsidSect="00554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9F8"/>
    <w:multiLevelType w:val="multilevel"/>
    <w:tmpl w:val="425ACDC2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E023C6"/>
    <w:multiLevelType w:val="multilevel"/>
    <w:tmpl w:val="5B38E2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0B3D37"/>
    <w:multiLevelType w:val="multilevel"/>
    <w:tmpl w:val="411C19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EA86A74"/>
    <w:multiLevelType w:val="multilevel"/>
    <w:tmpl w:val="6564449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F216EA"/>
    <w:multiLevelType w:val="multilevel"/>
    <w:tmpl w:val="FDF8CADC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84" w:hanging="1800"/>
      </w:pPr>
      <w:rPr>
        <w:rFonts w:hint="default"/>
      </w:rPr>
    </w:lvl>
  </w:abstractNum>
  <w:abstractNum w:abstractNumId="5">
    <w:nsid w:val="757E22B2"/>
    <w:multiLevelType w:val="multilevel"/>
    <w:tmpl w:val="A2B476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F8D"/>
    <w:rsid w:val="0001653E"/>
    <w:rsid w:val="000E0159"/>
    <w:rsid w:val="002938D0"/>
    <w:rsid w:val="003C6306"/>
    <w:rsid w:val="004602C9"/>
    <w:rsid w:val="00482595"/>
    <w:rsid w:val="004B18E8"/>
    <w:rsid w:val="00503B66"/>
    <w:rsid w:val="00547B60"/>
    <w:rsid w:val="00554E65"/>
    <w:rsid w:val="005C0C54"/>
    <w:rsid w:val="005F0797"/>
    <w:rsid w:val="006541F0"/>
    <w:rsid w:val="0065434B"/>
    <w:rsid w:val="007246C5"/>
    <w:rsid w:val="00744CDA"/>
    <w:rsid w:val="007A0CA1"/>
    <w:rsid w:val="00813764"/>
    <w:rsid w:val="008C14AB"/>
    <w:rsid w:val="00916319"/>
    <w:rsid w:val="00954892"/>
    <w:rsid w:val="00A316B7"/>
    <w:rsid w:val="00AB2408"/>
    <w:rsid w:val="00AB6564"/>
    <w:rsid w:val="00B05DCB"/>
    <w:rsid w:val="00B1074C"/>
    <w:rsid w:val="00B125BD"/>
    <w:rsid w:val="00B56664"/>
    <w:rsid w:val="00B800C2"/>
    <w:rsid w:val="00C15858"/>
    <w:rsid w:val="00C32127"/>
    <w:rsid w:val="00C37315"/>
    <w:rsid w:val="00CE6F8D"/>
    <w:rsid w:val="00D02BB7"/>
    <w:rsid w:val="00D60736"/>
    <w:rsid w:val="00E41D40"/>
    <w:rsid w:val="00EA206D"/>
    <w:rsid w:val="00EA6E67"/>
    <w:rsid w:val="00EB63EE"/>
    <w:rsid w:val="00EF4969"/>
    <w:rsid w:val="00F206CC"/>
    <w:rsid w:val="00F66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65"/>
  </w:style>
  <w:style w:type="paragraph" w:styleId="2">
    <w:name w:val="heading 2"/>
    <w:basedOn w:val="a"/>
    <w:next w:val="a"/>
    <w:link w:val="20"/>
    <w:unhideWhenUsed/>
    <w:qFormat/>
    <w:rsid w:val="00B125B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E6F8D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CE6F8D"/>
    <w:pPr>
      <w:widowControl w:val="0"/>
      <w:shd w:val="clear" w:color="auto" w:fill="FFFFFF"/>
      <w:spacing w:after="240" w:line="302" w:lineRule="exact"/>
    </w:pPr>
    <w:rPr>
      <w:rFonts w:ascii="Lucida Sans Unicode" w:eastAsia="Lucida Sans Unicode" w:hAnsi="Lucida Sans Unicode" w:cs="Lucida Sans Unicode"/>
      <w:sz w:val="21"/>
      <w:szCs w:val="21"/>
    </w:rPr>
  </w:style>
  <w:style w:type="character" w:customStyle="1" w:styleId="20">
    <w:name w:val="Заголовок 2 Знак"/>
    <w:basedOn w:val="a0"/>
    <w:link w:val="2"/>
    <w:rsid w:val="00B125BD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2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5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18E8"/>
    <w:pPr>
      <w:ind w:left="720"/>
      <w:contextualSpacing/>
    </w:pPr>
  </w:style>
  <w:style w:type="character" w:customStyle="1" w:styleId="3">
    <w:name w:val="Заголовок №3_"/>
    <w:basedOn w:val="a0"/>
    <w:link w:val="30"/>
    <w:rsid w:val="00A316B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rsid w:val="00A316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80"/>
      <w:sz w:val="50"/>
      <w:szCs w:val="50"/>
      <w:u w:val="none"/>
    </w:rPr>
  </w:style>
  <w:style w:type="character" w:customStyle="1" w:styleId="11">
    <w:name w:val="Заголовок №1"/>
    <w:basedOn w:val="10"/>
    <w:rsid w:val="00A316B7"/>
    <w:rPr>
      <w:color w:val="000000"/>
      <w:w w:val="100"/>
      <w:position w:val="0"/>
      <w:lang w:val="ru-RU" w:eastAsia="ru-RU" w:bidi="ru-RU"/>
    </w:rPr>
  </w:style>
  <w:style w:type="character" w:customStyle="1" w:styleId="21">
    <w:name w:val="Заголовок №2_"/>
    <w:basedOn w:val="a0"/>
    <w:rsid w:val="00A316B7"/>
    <w:rPr>
      <w:rFonts w:ascii="Garamond" w:eastAsia="Garamond" w:hAnsi="Garamond" w:cs="Garamond"/>
      <w:b/>
      <w:bCs/>
      <w:i/>
      <w:iCs/>
      <w:smallCaps w:val="0"/>
      <w:strike w:val="0"/>
      <w:spacing w:val="-80"/>
      <w:sz w:val="56"/>
      <w:szCs w:val="56"/>
      <w:u w:val="none"/>
    </w:rPr>
  </w:style>
  <w:style w:type="character" w:customStyle="1" w:styleId="22">
    <w:name w:val="Заголовок №2"/>
    <w:basedOn w:val="21"/>
    <w:rsid w:val="00A316B7"/>
    <w:rPr>
      <w:color w:val="000000"/>
      <w:w w:val="100"/>
      <w:position w:val="0"/>
      <w:lang w:val="ru-RU" w:eastAsia="ru-RU" w:bidi="ru-RU"/>
    </w:rPr>
  </w:style>
  <w:style w:type="character" w:customStyle="1" w:styleId="14pt2pt">
    <w:name w:val="Основной текст + 14 pt;Полужирный;Курсив;Интервал 2 pt"/>
    <w:basedOn w:val="a3"/>
    <w:rsid w:val="00A316B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A316B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A316B7"/>
    <w:pPr>
      <w:widowControl w:val="0"/>
      <w:shd w:val="clear" w:color="auto" w:fill="FFFFFF"/>
      <w:spacing w:before="300" w:after="42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Основной текст (2)"/>
    <w:basedOn w:val="a"/>
    <w:link w:val="23"/>
    <w:rsid w:val="00A316B7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Хайдарова</dc:creator>
  <cp:keywords/>
  <dc:description/>
  <cp:lastModifiedBy>User</cp:lastModifiedBy>
  <cp:revision>2</cp:revision>
  <cp:lastPrinted>2015-02-16T04:08:00Z</cp:lastPrinted>
  <dcterms:created xsi:type="dcterms:W3CDTF">2015-02-16T02:05:00Z</dcterms:created>
  <dcterms:modified xsi:type="dcterms:W3CDTF">2015-02-16T04:08:00Z</dcterms:modified>
</cp:coreProperties>
</file>