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1C15A4">
      <w:pPr>
        <w:tabs>
          <w:tab w:val="center" w:pos="4818"/>
          <w:tab w:val="left" w:pos="8250"/>
        </w:tabs>
        <w:ind w:firstLine="709"/>
        <w:jc w:val="center"/>
        <w:rPr>
          <w:rFonts w:ascii="Times New Roman" w:eastAsia="Lucida Sans Unicode" w:hAnsi="Times New Roman"/>
          <w:b/>
          <w:bCs/>
        </w:rPr>
      </w:pPr>
      <w:r>
        <w:rPr>
          <w:noProof/>
        </w:rPr>
        <w:drawing>
          <wp:inline distT="0" distB="0" distL="0" distR="0">
            <wp:extent cx="478383" cy="65140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6" cy="65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A4" w:rsidRDefault="001C15A4" w:rsidP="001C15A4">
      <w:pPr>
        <w:rPr>
          <w:rFonts w:ascii="Times New Roman" w:eastAsia="Lucida Sans Unicode" w:hAnsi="Times New Roman"/>
          <w:sz w:val="16"/>
        </w:rPr>
      </w:pPr>
    </w:p>
    <w:p w:rsidR="001C15A4" w:rsidRPr="002C6BBB" w:rsidRDefault="001C15A4" w:rsidP="001C1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BB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1C15A4" w:rsidRPr="002C6BBB" w:rsidRDefault="001C15A4" w:rsidP="001C15A4">
      <w:pPr>
        <w:tabs>
          <w:tab w:val="center" w:pos="4818"/>
          <w:tab w:val="left" w:pos="67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C6BBB">
        <w:rPr>
          <w:rFonts w:ascii="Times New Roman" w:hAnsi="Times New Roman" w:cs="Times New Roman"/>
          <w:b/>
          <w:bCs/>
          <w:sz w:val="28"/>
          <w:szCs w:val="28"/>
        </w:rPr>
        <w:tab/>
        <w:t>АЧИНСКИЙ РАЙОН</w:t>
      </w:r>
      <w:r w:rsidRPr="002C6BB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C15A4" w:rsidRPr="002C6BBB" w:rsidRDefault="001C15A4" w:rsidP="001C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КЛЮЧИНСКИЙ </w:t>
      </w:r>
      <w:r w:rsidRPr="002C6BBB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1C15A4" w:rsidRDefault="001C15A4" w:rsidP="001C15A4">
      <w:pPr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1C15A4" w:rsidRDefault="001C15A4" w:rsidP="001C15A4">
      <w:pPr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 xml:space="preserve">РЕШЕНИЕ проект </w:t>
      </w:r>
    </w:p>
    <w:p w:rsidR="001C15A4" w:rsidRPr="002C6BBB" w:rsidRDefault="001C15A4" w:rsidP="001C15A4">
      <w:pPr>
        <w:pStyle w:val="2"/>
        <w:rPr>
          <w:sz w:val="28"/>
          <w:szCs w:val="28"/>
        </w:rPr>
      </w:pPr>
      <w:r>
        <w:rPr>
          <w:sz w:val="28"/>
          <w:szCs w:val="28"/>
        </w:rPr>
        <w:t>00.00.2023</w:t>
      </w:r>
      <w:r w:rsidRPr="002C6BB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№00-000</w:t>
      </w:r>
      <w:r w:rsidRPr="002C6BBB">
        <w:rPr>
          <w:sz w:val="28"/>
          <w:szCs w:val="28"/>
        </w:rPr>
        <w:t>Р</w:t>
      </w: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043C" w:rsidRPr="00DB37A6" w:rsidRDefault="00E5043C" w:rsidP="00241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к осуществлению части </w:t>
      </w:r>
      <w:r w:rsidR="001C15A4" w:rsidRPr="00DB37A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олномочий  по решению вопросов местного значения </w:t>
      </w:r>
      <w:r w:rsidR="001C15A4"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Ключинского </w:t>
      </w:r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    </w:t>
      </w:r>
      <w:proofErr w:type="spellStart"/>
      <w:r w:rsidRPr="00DB37A6">
        <w:rPr>
          <w:rFonts w:ascii="Times New Roman" w:hAnsi="Times New Roman" w:cs="Times New Roman"/>
          <w:b/>
          <w:bCs/>
          <w:sz w:val="28"/>
          <w:szCs w:val="28"/>
        </w:rPr>
        <w:t>Ачинскому</w:t>
      </w:r>
      <w:proofErr w:type="spellEnd"/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  району</w:t>
      </w:r>
    </w:p>
    <w:p w:rsidR="00E5043C" w:rsidRPr="001C15A4" w:rsidRDefault="00E5043C" w:rsidP="000513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43C" w:rsidRPr="001C15A4" w:rsidRDefault="00E5043C" w:rsidP="000513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ab/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</w:t>
      </w:r>
      <w:r w:rsidR="00241455" w:rsidRPr="001C15A4">
        <w:rPr>
          <w:rFonts w:ascii="Times New Roman" w:hAnsi="Times New Roman" w:cs="Times New Roman"/>
          <w:sz w:val="28"/>
          <w:szCs w:val="28"/>
        </w:rPr>
        <w:t xml:space="preserve">ст. </w:t>
      </w:r>
      <w:r w:rsidR="005A23A8" w:rsidRPr="001C15A4">
        <w:rPr>
          <w:rFonts w:ascii="Times New Roman" w:hAnsi="Times New Roman" w:cs="Times New Roman"/>
          <w:sz w:val="28"/>
          <w:szCs w:val="28"/>
        </w:rPr>
        <w:t>21</w:t>
      </w:r>
      <w:r w:rsidRPr="001C15A4">
        <w:rPr>
          <w:rFonts w:ascii="Times New Roman" w:hAnsi="Times New Roman" w:cs="Times New Roman"/>
          <w:sz w:val="28"/>
          <w:szCs w:val="28"/>
        </w:rPr>
        <w:t>,</w:t>
      </w:r>
      <w:r w:rsidR="001C15A4" w:rsidRPr="001C15A4">
        <w:rPr>
          <w:rFonts w:ascii="Times New Roman" w:hAnsi="Times New Roman" w:cs="Times New Roman"/>
          <w:sz w:val="28"/>
          <w:szCs w:val="28"/>
        </w:rPr>
        <w:t>24</w:t>
      </w:r>
      <w:r w:rsidRPr="001C15A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сельсовета Ачинского района Красноярского края,  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Ключинский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сельский Совет депутатов  </w:t>
      </w:r>
      <w:r w:rsidRPr="001C15A4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1C15A4">
        <w:rPr>
          <w:rFonts w:ascii="Times New Roman" w:hAnsi="Times New Roman" w:cs="Times New Roman"/>
          <w:sz w:val="28"/>
          <w:szCs w:val="28"/>
        </w:rPr>
        <w:t>:</w:t>
      </w:r>
    </w:p>
    <w:p w:rsidR="00E5043C" w:rsidRPr="001C15A4" w:rsidRDefault="00E5043C" w:rsidP="00051327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1.Администрации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сельсовета Ачинского района передать администрации  Ачинского райо</w:t>
      </w:r>
      <w:r w:rsidR="00495975" w:rsidRPr="001C15A4">
        <w:rPr>
          <w:rFonts w:ascii="Times New Roman" w:hAnsi="Times New Roman" w:cs="Times New Roman"/>
          <w:sz w:val="28"/>
          <w:szCs w:val="28"/>
        </w:rPr>
        <w:t>на  к осуществлению с 01</w:t>
      </w:r>
      <w:r w:rsidR="005245A3" w:rsidRPr="001C15A4">
        <w:rPr>
          <w:rFonts w:ascii="Times New Roman" w:hAnsi="Times New Roman" w:cs="Times New Roman"/>
          <w:sz w:val="28"/>
          <w:szCs w:val="28"/>
        </w:rPr>
        <w:t>.01.2024  по 31.12.2024</w:t>
      </w:r>
      <w:r w:rsidRPr="001C15A4">
        <w:rPr>
          <w:rFonts w:ascii="Times New Roman" w:hAnsi="Times New Roman" w:cs="Times New Roman"/>
          <w:sz w:val="28"/>
          <w:szCs w:val="28"/>
        </w:rPr>
        <w:t xml:space="preserve"> включительно часть  полномочий по решению вопросов местного значения:</w:t>
      </w:r>
    </w:p>
    <w:p w:rsidR="00E5043C" w:rsidRPr="001C15A4" w:rsidRDefault="00E5043C" w:rsidP="00051327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75" w:rsidRPr="001C15A4" w:rsidRDefault="00C31FEB" w:rsidP="00495975">
      <w:pPr>
        <w:pStyle w:val="22"/>
        <w:shd w:val="clear" w:color="auto" w:fill="auto"/>
        <w:tabs>
          <w:tab w:val="left" w:pos="141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    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1.1.Организация в границах сельсовета электро-, тепло- и водоснабжения населения, водоотведения в пределах полномочий, установленных законодательством Российской Федерации.</w:t>
      </w:r>
    </w:p>
    <w:p w:rsidR="00495975" w:rsidRPr="001C15A4" w:rsidRDefault="00C31FEB" w:rsidP="00495975">
      <w:pPr>
        <w:pStyle w:val="22"/>
        <w:shd w:val="clear" w:color="auto" w:fill="auto"/>
        <w:tabs>
          <w:tab w:val="left" w:pos="141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    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1.2.Иные полномочия органов местного самоуправления в соответствии с жилищным законодательством: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045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lastRenderedPageBreak/>
        <w:t>принятие в установленном порядке решений о переводе или об отказе в переводе жилых помещений в нежилые и нежилых помещений в жилые помещения;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094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согласование переустройства и (или) перепланировки жилого помещения;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организация строительства муниципального жилищного фонда, создание условий для жилищного строительства на территории поселения;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обеспечение жильем молодых семей, в рамках реализации муниципальной программы «Молодежь Ачинского района в XXI веке», утвержденной постановлением администрации Ачинского района от 14.10.2013 № 922-П;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разработка и утверждение краткосрочных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планов реализации региональной программы капитального ремонта общего имущества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в многоквартирных домах на очередной трехлетний период.</w:t>
      </w:r>
    </w:p>
    <w:p w:rsidR="00495975" w:rsidRPr="001C15A4" w:rsidRDefault="00495975" w:rsidP="00495975">
      <w:pPr>
        <w:pStyle w:val="22"/>
        <w:shd w:val="clear" w:color="auto" w:fill="auto"/>
        <w:tabs>
          <w:tab w:val="left" w:pos="1403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1.3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его исполнением, составление и утверждение отчета об исполнении бюджета поселения:</w:t>
      </w:r>
    </w:p>
    <w:p w:rsidR="00495975" w:rsidRPr="001C15A4" w:rsidRDefault="00495975" w:rsidP="00495975">
      <w:pPr>
        <w:pStyle w:val="22"/>
        <w:numPr>
          <w:ilvl w:val="0"/>
          <w:numId w:val="3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495975" w:rsidRPr="001C15A4" w:rsidRDefault="00495975" w:rsidP="00495975">
      <w:pPr>
        <w:pStyle w:val="22"/>
        <w:numPr>
          <w:ilvl w:val="0"/>
          <w:numId w:val="3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495975" w:rsidRPr="001C15A4" w:rsidRDefault="00495975" w:rsidP="00495975">
      <w:pPr>
        <w:pStyle w:val="22"/>
        <w:numPr>
          <w:ilvl w:val="0"/>
          <w:numId w:val="3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исполнение судебных актов по искам к муниципальному образованию Адми</w:t>
      </w:r>
      <w:r w:rsidR="001C15A4" w:rsidRPr="001C15A4">
        <w:rPr>
          <w:rFonts w:cs="Times New Roman"/>
          <w:color w:val="000000"/>
          <w:sz w:val="28"/>
          <w:szCs w:val="28"/>
          <w:lang w:bidi="ru-RU"/>
        </w:rPr>
        <w:t xml:space="preserve">нистрация </w:t>
      </w:r>
      <w:r w:rsidR="001C15A4" w:rsidRPr="001C15A4">
        <w:rPr>
          <w:rFonts w:cs="Times New Roman"/>
          <w:sz w:val="28"/>
          <w:szCs w:val="28"/>
        </w:rPr>
        <w:t>Ключинского</w:t>
      </w:r>
      <w:r w:rsidRPr="001C15A4">
        <w:rPr>
          <w:rFonts w:cs="Times New Roman"/>
          <w:color w:val="000000"/>
          <w:sz w:val="28"/>
          <w:szCs w:val="28"/>
          <w:lang w:bidi="ru-RU"/>
        </w:rPr>
        <w:t xml:space="preserve"> сельсовета,   </w:t>
      </w:r>
      <w:proofErr w:type="spellStart"/>
      <w:r w:rsidRPr="001C15A4">
        <w:rPr>
          <w:rFonts w:cs="Times New Roman"/>
          <w:color w:val="000000"/>
          <w:sz w:val="28"/>
          <w:szCs w:val="28"/>
          <w:lang w:bidi="ru-RU"/>
        </w:rPr>
        <w:t>всоответствии</w:t>
      </w:r>
      <w:proofErr w:type="spell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со ст. 242.2 Бюджетного кодекса Российской Федерации.</w:t>
      </w:r>
    </w:p>
    <w:p w:rsidR="00495975" w:rsidRPr="001C15A4" w:rsidRDefault="00495975" w:rsidP="00495975">
      <w:pPr>
        <w:pStyle w:val="22"/>
        <w:shd w:val="clear" w:color="auto" w:fill="auto"/>
        <w:tabs>
          <w:tab w:val="left" w:pos="1403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1.4. Создание условий для организации досуга и обеспечения жителей поселения услугами организаций культуры.</w:t>
      </w:r>
    </w:p>
    <w:p w:rsidR="00495975" w:rsidRPr="001C15A4" w:rsidRDefault="00495975" w:rsidP="00495975">
      <w:pPr>
        <w:pStyle w:val="22"/>
        <w:numPr>
          <w:ilvl w:val="1"/>
          <w:numId w:val="7"/>
        </w:numPr>
        <w:shd w:val="clear" w:color="auto" w:fill="auto"/>
        <w:tabs>
          <w:tab w:val="left" w:pos="1398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Организация и осуществление мероприятий по работе с детьми и молодежью в поселении.</w:t>
      </w:r>
    </w:p>
    <w:p w:rsidR="00495975" w:rsidRPr="001C15A4" w:rsidRDefault="00495975" w:rsidP="00495975">
      <w:pPr>
        <w:pStyle w:val="22"/>
        <w:numPr>
          <w:ilvl w:val="1"/>
          <w:numId w:val="7"/>
        </w:numPr>
        <w:shd w:val="clear" w:color="auto" w:fill="auto"/>
        <w:tabs>
          <w:tab w:val="left" w:pos="1429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Формирование архивных фондов поселения.</w:t>
      </w:r>
    </w:p>
    <w:p w:rsidR="00495975" w:rsidRPr="001C15A4" w:rsidRDefault="00495975" w:rsidP="00495975">
      <w:pPr>
        <w:pStyle w:val="22"/>
        <w:numPr>
          <w:ilvl w:val="1"/>
          <w:numId w:val="7"/>
        </w:numPr>
        <w:shd w:val="clear" w:color="auto" w:fill="auto"/>
        <w:tabs>
          <w:tab w:val="left" w:pos="1408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Владение, пользование и распоряжение имуществом, находящимся в муниципальной собственности поселения:</w:t>
      </w:r>
    </w:p>
    <w:p w:rsidR="00495975" w:rsidRPr="001C15A4" w:rsidRDefault="00495975" w:rsidP="00495975">
      <w:pPr>
        <w:pStyle w:val="22"/>
        <w:numPr>
          <w:ilvl w:val="0"/>
          <w:numId w:val="4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подготовка проектов правовых актов по вопросам учета, управления, распоряжения, приватизации,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использованием имущества;</w:t>
      </w:r>
    </w:p>
    <w:p w:rsidR="00495975" w:rsidRPr="001C15A4" w:rsidRDefault="00495975" w:rsidP="00495975">
      <w:pPr>
        <w:pStyle w:val="22"/>
        <w:numPr>
          <w:ilvl w:val="0"/>
          <w:numId w:val="4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организация подготовки и проведения мероприятий, направленных на проведение государственной регистрации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прав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на имущество.</w:t>
      </w:r>
    </w:p>
    <w:p w:rsidR="00495975" w:rsidRPr="001C15A4" w:rsidRDefault="00495975" w:rsidP="00495975">
      <w:pPr>
        <w:pStyle w:val="22"/>
        <w:numPr>
          <w:ilvl w:val="1"/>
          <w:numId w:val="7"/>
        </w:numPr>
        <w:shd w:val="clear" w:color="auto" w:fill="auto"/>
        <w:tabs>
          <w:tab w:val="left" w:pos="1113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При осуществлении администрацией района полномочий указанных в пункте</w:t>
      </w:r>
      <w:r w:rsidRPr="001C15A4">
        <w:rPr>
          <w:rFonts w:cs="Times New Roman"/>
          <w:sz w:val="28"/>
          <w:szCs w:val="28"/>
        </w:rPr>
        <w:t xml:space="preserve"> 1.2.7 </w:t>
      </w:r>
      <w:r w:rsidRPr="001C15A4">
        <w:rPr>
          <w:rFonts w:cs="Times New Roman"/>
          <w:color w:val="000000"/>
          <w:sz w:val="28"/>
          <w:szCs w:val="28"/>
          <w:lang w:bidi="ru-RU"/>
        </w:rPr>
        <w:t>ад</w:t>
      </w:r>
      <w:r w:rsidRPr="001C15A4">
        <w:rPr>
          <w:rFonts w:cs="Times New Roman"/>
          <w:sz w:val="28"/>
          <w:szCs w:val="28"/>
        </w:rPr>
        <w:t>мини</w:t>
      </w:r>
      <w:r w:rsidRPr="001C15A4">
        <w:rPr>
          <w:rFonts w:cs="Times New Roman"/>
          <w:color w:val="000000"/>
          <w:sz w:val="28"/>
          <w:szCs w:val="28"/>
          <w:lang w:bidi="ru-RU"/>
        </w:rPr>
        <w:t>стр</w:t>
      </w:r>
      <w:r w:rsidRPr="001C15A4">
        <w:rPr>
          <w:rFonts w:cs="Times New Roman"/>
          <w:sz w:val="28"/>
          <w:szCs w:val="28"/>
        </w:rPr>
        <w:t>ация</w:t>
      </w:r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поселения обязуется предоставлять администрации района документы и иную информацию, предусмотренную действующим законодательством и необходимую для </w:t>
      </w:r>
      <w:r w:rsidRPr="001C15A4">
        <w:rPr>
          <w:rFonts w:cs="Times New Roman"/>
          <w:color w:val="000000"/>
          <w:sz w:val="28"/>
          <w:szCs w:val="28"/>
          <w:lang w:bidi="ru-RU"/>
        </w:rPr>
        <w:lastRenderedPageBreak/>
        <w:t>осуществления переданных полномочий.</w:t>
      </w:r>
    </w:p>
    <w:p w:rsidR="00495975" w:rsidRPr="001C15A4" w:rsidRDefault="00495975" w:rsidP="00495975">
      <w:pPr>
        <w:pStyle w:val="22"/>
        <w:numPr>
          <w:ilvl w:val="1"/>
          <w:numId w:val="7"/>
        </w:numPr>
        <w:shd w:val="clear" w:color="auto" w:fill="auto"/>
        <w:tabs>
          <w:tab w:val="left" w:pos="1221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При осуществлении администрацией района полномочий по исполнению бюджета поселения в части полномочий указанных в пункте 1.2.3. администрация района производит операции по исполнению бюджета поселения в программном продукте «Автоматизированный центр контроля. Финансы. Версия 2» (АЦ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К-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финансы).</w:t>
      </w:r>
    </w:p>
    <w:p w:rsidR="00E5043C" w:rsidRPr="001C15A4" w:rsidRDefault="00E5043C" w:rsidP="0005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Pr="001C15A4">
        <w:rPr>
          <w:rFonts w:ascii="Times New Roman" w:hAnsi="Times New Roman" w:cs="Times New Roman"/>
          <w:sz w:val="28"/>
          <w:szCs w:val="28"/>
        </w:rPr>
        <w:t xml:space="preserve">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</w:t>
      </w:r>
      <w:r w:rsidR="00241455" w:rsidRPr="001C15A4">
        <w:rPr>
          <w:rFonts w:ascii="Times New Roman" w:hAnsi="Times New Roman" w:cs="Times New Roman"/>
          <w:sz w:val="28"/>
          <w:szCs w:val="28"/>
        </w:rPr>
        <w:t>до</w:t>
      </w:r>
      <w:r w:rsidR="001C01DC" w:rsidRPr="001C15A4">
        <w:rPr>
          <w:rFonts w:ascii="Times New Roman" w:hAnsi="Times New Roman" w:cs="Times New Roman"/>
          <w:sz w:val="28"/>
          <w:szCs w:val="28"/>
        </w:rPr>
        <w:t>31 декабря  202</w:t>
      </w:r>
      <w:r w:rsidR="005245A3" w:rsidRPr="001C15A4">
        <w:rPr>
          <w:rFonts w:ascii="Times New Roman" w:hAnsi="Times New Roman" w:cs="Times New Roman"/>
          <w:sz w:val="28"/>
          <w:szCs w:val="28"/>
        </w:rPr>
        <w:t>3</w:t>
      </w:r>
      <w:r w:rsidRPr="001C15A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5043C" w:rsidRPr="001C15A4" w:rsidRDefault="00E5043C" w:rsidP="0005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3. Осуществление части полномочий  по решению  вопросов  местного  значения  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сельсовета предусмотренные пунктом 1 настоящего решения, осуществлять  за счет  межбюджетных  трансфертов, предоставляемых из бюджета 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сельсовета  в районный  бюджет  в соответствии с Бюджетным  кодексом Российской Федерации. </w:t>
      </w:r>
    </w:p>
    <w:p w:rsidR="001C15A4" w:rsidRPr="001C15A4" w:rsidRDefault="005A23A8" w:rsidP="001C15A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4. </w:t>
      </w:r>
      <w:r w:rsidR="001C15A4" w:rsidRPr="001C1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C15A4" w:rsidRPr="001C15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C15A4" w:rsidRPr="001C15A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социальной защите, культуре, образованию, здравоохранению, по делам молодежи, физкультуре и спорту, по законности, правопорядку, информационной политике и местному самоуправлению</w:t>
      </w:r>
      <w:r w:rsidR="001C15A4" w:rsidRPr="001C15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C15A4" w:rsidRPr="001C15A4" w:rsidRDefault="001C15A4" w:rsidP="001C1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>5. Решение вступает в силу после его официального опубликования в информационном листе «Ключинский вестник».</w:t>
      </w:r>
    </w:p>
    <w:p w:rsidR="001C15A4" w:rsidRPr="001C15A4" w:rsidRDefault="001C15A4" w:rsidP="001C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A4" w:rsidRPr="001C15A4" w:rsidRDefault="001C15A4" w:rsidP="001C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A4" w:rsidRPr="001C15A4" w:rsidRDefault="001C15A4" w:rsidP="00C31FEB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jc w:val="center"/>
        <w:rPr>
          <w:rFonts w:cs="Times New Roman"/>
          <w:sz w:val="28"/>
          <w:szCs w:val="28"/>
          <w:lang w:eastAsia="ru-RU"/>
        </w:rPr>
      </w:pPr>
      <w:r w:rsidRPr="001C15A4">
        <w:rPr>
          <w:rFonts w:cs="Times New Roman"/>
          <w:sz w:val="28"/>
          <w:szCs w:val="28"/>
          <w:lang w:eastAsia="ru-RU"/>
        </w:rPr>
        <w:t xml:space="preserve">Председатель Ключинского              </w:t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  <w:t>Глава Ключинского</w:t>
      </w:r>
    </w:p>
    <w:p w:rsidR="001C15A4" w:rsidRPr="001C15A4" w:rsidRDefault="00C31FEB" w:rsidP="00C31FEB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jc w:val="lef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</w:t>
      </w:r>
      <w:r w:rsidR="001C15A4" w:rsidRPr="001C15A4">
        <w:rPr>
          <w:rFonts w:cs="Times New Roman"/>
          <w:sz w:val="28"/>
          <w:szCs w:val="28"/>
          <w:lang w:eastAsia="ru-RU"/>
        </w:rPr>
        <w:t>Сельского Со</w:t>
      </w:r>
      <w:r>
        <w:rPr>
          <w:rFonts w:cs="Times New Roman"/>
          <w:sz w:val="28"/>
          <w:szCs w:val="28"/>
          <w:lang w:eastAsia="ru-RU"/>
        </w:rPr>
        <w:t xml:space="preserve">вета депутатов             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      </w:t>
      </w:r>
      <w:r w:rsidR="001C15A4" w:rsidRPr="001C15A4">
        <w:rPr>
          <w:rFonts w:cs="Times New Roman"/>
          <w:sz w:val="28"/>
          <w:szCs w:val="28"/>
          <w:lang w:eastAsia="ru-RU"/>
        </w:rPr>
        <w:t>сельсовета</w:t>
      </w:r>
    </w:p>
    <w:p w:rsidR="001C15A4" w:rsidRPr="001C15A4" w:rsidRDefault="001C15A4" w:rsidP="001C15A4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 xml:space="preserve">Н.Г. </w:t>
      </w:r>
      <w:proofErr w:type="spellStart"/>
      <w:r w:rsidRPr="001C15A4">
        <w:rPr>
          <w:rFonts w:cs="Times New Roman"/>
          <w:sz w:val="28"/>
          <w:szCs w:val="28"/>
          <w:lang w:eastAsia="ru-RU"/>
        </w:rPr>
        <w:t>Пшонко</w:t>
      </w:r>
      <w:proofErr w:type="spellEnd"/>
      <w:r w:rsidRPr="001C15A4">
        <w:rPr>
          <w:rFonts w:cs="Times New Roman"/>
          <w:sz w:val="28"/>
          <w:szCs w:val="28"/>
          <w:lang w:eastAsia="ru-RU"/>
        </w:rPr>
        <w:t xml:space="preserve">                                      </w:t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  <w:t>С.К. Карелин</w:t>
      </w:r>
    </w:p>
    <w:p w:rsidR="001C15A4" w:rsidRPr="001C15A4" w:rsidRDefault="001C15A4" w:rsidP="001C15A4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5A4" w:rsidRPr="001C15A4" w:rsidRDefault="001C15A4" w:rsidP="001C15A4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5A4" w:rsidRPr="007948D6" w:rsidRDefault="001C15A4" w:rsidP="001C15A4">
      <w:pPr>
        <w:ind w:left="4956"/>
        <w:jc w:val="right"/>
        <w:rPr>
          <w:sz w:val="28"/>
          <w:szCs w:val="28"/>
        </w:rPr>
      </w:pPr>
    </w:p>
    <w:p w:rsidR="001C15A4" w:rsidRPr="007948D6" w:rsidRDefault="001C15A4" w:rsidP="001C15A4">
      <w:pPr>
        <w:ind w:left="4956"/>
        <w:jc w:val="right"/>
        <w:rPr>
          <w:sz w:val="28"/>
          <w:szCs w:val="28"/>
        </w:rPr>
      </w:pPr>
    </w:p>
    <w:p w:rsidR="005A23A8" w:rsidRPr="0092381C" w:rsidRDefault="005A23A8" w:rsidP="001C15A4">
      <w:pPr>
        <w:pStyle w:val="1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119" w:rsidRPr="00051327" w:rsidRDefault="00B65119" w:rsidP="0005132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65119" w:rsidRPr="00051327" w:rsidSect="00051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74C"/>
    <w:multiLevelType w:val="multilevel"/>
    <w:tmpl w:val="CF56B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D5281"/>
    <w:multiLevelType w:val="multilevel"/>
    <w:tmpl w:val="BDB8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24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  <w:color w:val="000000"/>
      </w:rPr>
    </w:lvl>
  </w:abstractNum>
  <w:abstractNum w:abstractNumId="2">
    <w:nsid w:val="2B7F61D4"/>
    <w:multiLevelType w:val="multilevel"/>
    <w:tmpl w:val="9A20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6C9E27AD"/>
    <w:multiLevelType w:val="multilevel"/>
    <w:tmpl w:val="3AAE6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E1986"/>
    <w:multiLevelType w:val="multilevel"/>
    <w:tmpl w:val="C3146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5">
    <w:nsid w:val="6E7B3FC7"/>
    <w:multiLevelType w:val="multilevel"/>
    <w:tmpl w:val="D910F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13B95"/>
    <w:multiLevelType w:val="multilevel"/>
    <w:tmpl w:val="03264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043C"/>
    <w:rsid w:val="00051327"/>
    <w:rsid w:val="00180C06"/>
    <w:rsid w:val="001B4360"/>
    <w:rsid w:val="001B4AF9"/>
    <w:rsid w:val="001C01DC"/>
    <w:rsid w:val="001C15A4"/>
    <w:rsid w:val="001D1EC5"/>
    <w:rsid w:val="001F5A50"/>
    <w:rsid w:val="00241455"/>
    <w:rsid w:val="0024643A"/>
    <w:rsid w:val="00253EE4"/>
    <w:rsid w:val="00285B37"/>
    <w:rsid w:val="003135A7"/>
    <w:rsid w:val="0040195D"/>
    <w:rsid w:val="00424A35"/>
    <w:rsid w:val="0046323C"/>
    <w:rsid w:val="00495975"/>
    <w:rsid w:val="005245A3"/>
    <w:rsid w:val="00537A97"/>
    <w:rsid w:val="005A23A8"/>
    <w:rsid w:val="005D76DC"/>
    <w:rsid w:val="00672B2C"/>
    <w:rsid w:val="00697557"/>
    <w:rsid w:val="0075611E"/>
    <w:rsid w:val="0076505D"/>
    <w:rsid w:val="00770A75"/>
    <w:rsid w:val="007F63CE"/>
    <w:rsid w:val="0089078A"/>
    <w:rsid w:val="00906D1C"/>
    <w:rsid w:val="0092381C"/>
    <w:rsid w:val="009A0714"/>
    <w:rsid w:val="00A3425B"/>
    <w:rsid w:val="00AA5064"/>
    <w:rsid w:val="00B65119"/>
    <w:rsid w:val="00C31FEB"/>
    <w:rsid w:val="00D241F5"/>
    <w:rsid w:val="00D35689"/>
    <w:rsid w:val="00D83664"/>
    <w:rsid w:val="00DA2394"/>
    <w:rsid w:val="00DB37A6"/>
    <w:rsid w:val="00DE4989"/>
    <w:rsid w:val="00E41C48"/>
    <w:rsid w:val="00E5043C"/>
    <w:rsid w:val="00F4627E"/>
    <w:rsid w:val="00F80001"/>
    <w:rsid w:val="00FB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3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43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04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43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5043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E5043C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5043C"/>
    <w:rPr>
      <w:rFonts w:ascii="Calibri" w:eastAsia="Calibri" w:hAnsi="Calibri" w:cs="Calibri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5043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rsid w:val="005A23A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49597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5975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3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43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04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43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5043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E5043C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5043C"/>
    <w:rPr>
      <w:rFonts w:ascii="Calibri" w:eastAsia="Calibri" w:hAnsi="Calibri" w:cs="Calibri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5043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rsid w:val="005A23A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49597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5975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4</cp:revision>
  <cp:lastPrinted>2023-10-12T03:48:00Z</cp:lastPrinted>
  <dcterms:created xsi:type="dcterms:W3CDTF">2023-10-12T03:11:00Z</dcterms:created>
  <dcterms:modified xsi:type="dcterms:W3CDTF">2023-10-16T03:12:00Z</dcterms:modified>
</cp:coreProperties>
</file>