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9" w:rsidRPr="00665638" w:rsidRDefault="002C0749" w:rsidP="002C0749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4375" cy="971550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079">
        <w:rPr>
          <w:b/>
          <w:bCs/>
          <w:szCs w:val="28"/>
        </w:rPr>
        <w:t xml:space="preserve"> </w:t>
      </w:r>
    </w:p>
    <w:p w:rsidR="002C0749" w:rsidRPr="00E44C0D" w:rsidRDefault="002C0749" w:rsidP="002C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0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C0749" w:rsidRPr="00E44C0D" w:rsidRDefault="002C0749" w:rsidP="002C0749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44C0D">
        <w:rPr>
          <w:rFonts w:ascii="Times New Roman" w:hAnsi="Times New Roman" w:cs="Times New Roman"/>
          <w:b/>
          <w:spacing w:val="1"/>
          <w:sz w:val="28"/>
          <w:szCs w:val="28"/>
        </w:rPr>
        <w:t>АДМИНИСТРАЦИЯ КЛЮЧИНСКОГО СЕЛЬСОВЕТА</w:t>
      </w:r>
    </w:p>
    <w:p w:rsidR="002C0749" w:rsidRPr="00E44C0D" w:rsidRDefault="002C0749" w:rsidP="002C0749">
      <w:pPr>
        <w:pStyle w:val="a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44C0D">
        <w:rPr>
          <w:rFonts w:ascii="Times New Roman" w:hAnsi="Times New Roman" w:cs="Times New Roman"/>
          <w:b/>
          <w:spacing w:val="1"/>
          <w:sz w:val="28"/>
          <w:szCs w:val="28"/>
        </w:rPr>
        <w:t>АЧИНСКИЙ РАЙОН</w:t>
      </w:r>
    </w:p>
    <w:p w:rsidR="002C0749" w:rsidRDefault="002C0749" w:rsidP="002C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0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2C0749" w:rsidRPr="00E44C0D" w:rsidRDefault="002C0749" w:rsidP="002C0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49" w:rsidRDefault="002C0749" w:rsidP="002C0749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2C0749" w:rsidRDefault="002C0749" w:rsidP="002C0749">
      <w:pPr>
        <w:rPr>
          <w:szCs w:val="28"/>
        </w:rPr>
      </w:pPr>
    </w:p>
    <w:p w:rsidR="00B17079" w:rsidRPr="00B17079" w:rsidRDefault="00B17079" w:rsidP="00B170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C0749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4.2023</w:t>
      </w:r>
      <w:r w:rsidR="002C0749" w:rsidRPr="00BA09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2C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D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28</w:t>
      </w:r>
      <w:r w:rsidR="002C0749" w:rsidRPr="00BA09C0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B17079" w:rsidRPr="00B17079" w:rsidRDefault="00B17079" w:rsidP="00B17079">
      <w:pPr>
        <w:pStyle w:val="1"/>
        <w:rPr>
          <w:rFonts w:ascii="Times New Roman" w:hAnsi="Times New Roman" w:cs="Times New Roman"/>
          <w:b w:val="0"/>
          <w:color w:val="002060"/>
        </w:rPr>
      </w:pPr>
      <w:r w:rsidRPr="00B17079">
        <w:rPr>
          <w:rFonts w:ascii="Times New Roman" w:hAnsi="Times New Roman" w:cs="Times New Roman"/>
          <w:b w:val="0"/>
          <w:color w:val="002060"/>
        </w:rPr>
        <w:t>"О порядке подготовки населенных пунктов к пожароопасному сезону и привлечения населения (работников организаций) для тушения ландшафтных пожаров на территории Ключинского сельсовета"</w:t>
      </w:r>
    </w:p>
    <w:p w:rsidR="00B17079" w:rsidRPr="00B17079" w:rsidRDefault="00B17079" w:rsidP="00B1707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 xml:space="preserve"> В соответствии с  Федеральным  законом от 18.11.1994 года N 69-ФЗ "О пожарной безопасности", </w:t>
      </w:r>
      <w:hyperlink r:id="rId6" w:history="1">
        <w:r w:rsidRPr="00B17079">
          <w:rPr>
            <w:rStyle w:val="a9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7079">
        <w:rPr>
          <w:rFonts w:ascii="Times New Roman" w:hAnsi="Times New Roman" w:cs="Times New Roman"/>
          <w:sz w:val="28"/>
          <w:szCs w:val="28"/>
        </w:rPr>
        <w:t xml:space="preserve"> Правительства РФ от 16 сентября 2020 г. N 1479 "Об утверждении Правил противопожарного режима в Российской Федерации", руководствуясь  Уставом Ключинского сельсовета,  </w:t>
      </w: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 xml:space="preserve">1. Утвердить порядок подготовки населенных пунктов к пожароопасному сезону и привлечения населения (работников организаций) для тушения ландшафтных пожаров на территории Ключинского сельсовета </w:t>
      </w:r>
      <w:proofErr w:type="gramStart"/>
      <w:r w:rsidRPr="00B1707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17079">
        <w:rPr>
          <w:rFonts w:ascii="Times New Roman" w:hAnsi="Times New Roman" w:cs="Times New Roman"/>
          <w:sz w:val="28"/>
          <w:szCs w:val="28"/>
        </w:rPr>
        <w:t xml:space="preserve"> 1, приложение 2.</w:t>
      </w: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 xml:space="preserve">2. Постановление вступает в силу в день, следующий за днем его официального опубликования в информационном листе «Ключинский вестник» и подлежит размещению в сети Интернет на официальном сайте Ачинского района Красноярского края: </w:t>
      </w:r>
      <w:hyperlink r:id="rId7" w:history="1">
        <w:r w:rsidRPr="00B17079">
          <w:rPr>
            <w:rStyle w:val="ab"/>
            <w:rFonts w:ascii="Times New Roman" w:hAnsi="Times New Roman" w:cs="Times New Roman"/>
            <w:sz w:val="28"/>
            <w:szCs w:val="28"/>
          </w:rPr>
          <w:t>http://www.ach-rajon.ru</w:t>
        </w:r>
      </w:hyperlink>
      <w:r w:rsidRPr="00B17079">
        <w:rPr>
          <w:rFonts w:ascii="Times New Roman" w:hAnsi="Times New Roman" w:cs="Times New Roman"/>
          <w:sz w:val="28"/>
          <w:szCs w:val="28"/>
        </w:rPr>
        <w:t>.</w:t>
      </w: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B170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079">
        <w:rPr>
          <w:rFonts w:ascii="Times New Roman" w:hAnsi="Times New Roman" w:cs="Times New Roman"/>
          <w:sz w:val="28"/>
          <w:szCs w:val="28"/>
        </w:rPr>
        <w:t>  исполнением настоящего постановления оставляю за собой.</w:t>
      </w:r>
    </w:p>
    <w:p w:rsidR="00B17079" w:rsidRPr="00B17079" w:rsidRDefault="00B17079" w:rsidP="00B17079">
      <w:pPr>
        <w:rPr>
          <w:rFonts w:ascii="Times New Roman" w:hAnsi="Times New Roman" w:cs="Times New Roman"/>
          <w:sz w:val="28"/>
          <w:szCs w:val="28"/>
        </w:rPr>
      </w:pPr>
    </w:p>
    <w:p w:rsidR="00B17079" w:rsidRPr="00B17079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Глава Ключинского сельсовета                                                                  С.К.Карелин</w:t>
      </w:r>
    </w:p>
    <w:p w:rsidR="00B17079" w:rsidRDefault="00B17079" w:rsidP="00B17079"/>
    <w:p w:rsidR="00AF2143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7079" w:rsidRPr="00B17079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lastRenderedPageBreak/>
        <w:t>  Приложение N 1</w:t>
      </w:r>
    </w:p>
    <w:p w:rsidR="00B17079" w:rsidRPr="00B17079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B1707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B17079" w:rsidRPr="00AF2143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Ключинского сельсовета</w:t>
      </w:r>
    </w:p>
    <w:p w:rsidR="00B17079" w:rsidRPr="00AF2143" w:rsidRDefault="00B17079" w:rsidP="00B17079">
      <w:pPr>
        <w:jc w:val="right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от "12" апре</w:t>
      </w:r>
      <w:r w:rsidR="00ED1DAB" w:rsidRPr="00AF2143">
        <w:rPr>
          <w:rFonts w:ascii="Times New Roman" w:hAnsi="Times New Roman" w:cs="Times New Roman"/>
          <w:sz w:val="28"/>
          <w:szCs w:val="28"/>
        </w:rPr>
        <w:t>ля 2023 N 28</w:t>
      </w:r>
      <w:r w:rsidRPr="00AF2143">
        <w:rPr>
          <w:rFonts w:ascii="Times New Roman" w:hAnsi="Times New Roman" w:cs="Times New Roman"/>
          <w:sz w:val="28"/>
          <w:szCs w:val="28"/>
        </w:rPr>
        <w:t>-п</w:t>
      </w:r>
    </w:p>
    <w:p w:rsidR="00B17079" w:rsidRPr="00AF2143" w:rsidRDefault="00B17079" w:rsidP="00B17079">
      <w:pPr>
        <w:rPr>
          <w:rFonts w:ascii="Times New Roman" w:hAnsi="Times New Roman" w:cs="Times New Roman"/>
          <w:sz w:val="28"/>
          <w:szCs w:val="28"/>
        </w:rPr>
      </w:pP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Порядок</w:t>
      </w:r>
      <w:r w:rsidRPr="00AF2143">
        <w:rPr>
          <w:rFonts w:ascii="Times New Roman" w:hAnsi="Times New Roman" w:cs="Times New Roman"/>
          <w:sz w:val="28"/>
          <w:szCs w:val="28"/>
        </w:rPr>
        <w:br/>
        <w:t xml:space="preserve"> подготовки населенных пунктов к пожароопасному сезону и привлечения населения (работников организаций) для тушения  ландшафтных пожаров на территории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7079" w:rsidRPr="00AF2143" w:rsidRDefault="00B17079" w:rsidP="00B17079">
      <w:pPr>
        <w:rPr>
          <w:rFonts w:ascii="Times New Roman" w:hAnsi="Times New Roman" w:cs="Times New Roman"/>
          <w:sz w:val="28"/>
          <w:szCs w:val="28"/>
        </w:rPr>
      </w:pP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1. Общие положения.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целях организации работы по обеспечению первичных мер пожарной безопасности в границах населенных пунктов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сельсовета, предупреждения возникновения угрозы населенным пунктам от ландшафтных пожаров на территории сельского поселения в период пожароопасного сезона.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1.2. Пожарная безопасность - состояние защищенности личности, имущества, общества и государства от пожаров;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1.3. К первичным мерам пожарной безопасности в границах населенных пунктов относятся: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организация и принятие мер по оповещению населения и подразделений государственной противопожарной службы о пожаре;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- оказание содействия органам государственной власти в информировании </w:t>
      </w:r>
      <w:r w:rsidRPr="00AF2143">
        <w:rPr>
          <w:rFonts w:ascii="Times New Roman" w:hAnsi="Times New Roman" w:cs="Times New Roman"/>
          <w:sz w:val="28"/>
          <w:szCs w:val="28"/>
        </w:rPr>
        <w:lastRenderedPageBreak/>
        <w:t>населения о мерах пожарной безопасности, в том числе посредством организации и проведения собраний населения;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- организации - правового, финансового, материально- технического обеспечения первичных мер пожарной безопасности в границах населенных пунктов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br/>
        <w:t> 2.Порядок подготовки: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2.1. До наступления пожароопасного периода осуществить реализацию комплекса мероприятий по подготовке населенных пунктов </w:t>
      </w:r>
      <w:r w:rsidR="00ED1DAB" w:rsidRPr="00AF2143">
        <w:rPr>
          <w:rFonts w:ascii="Times New Roman" w:hAnsi="Times New Roman" w:cs="Times New Roman"/>
          <w:sz w:val="28"/>
          <w:szCs w:val="28"/>
        </w:rPr>
        <w:t xml:space="preserve">Ключинского </w:t>
      </w:r>
      <w:r w:rsidRPr="00AF2143">
        <w:rPr>
          <w:rFonts w:ascii="Times New Roman" w:hAnsi="Times New Roman" w:cs="Times New Roman"/>
          <w:sz w:val="28"/>
          <w:szCs w:val="28"/>
        </w:rPr>
        <w:t xml:space="preserve">сельсовета, подверженного угрозе ландшафтных пожаров; к весеннее - летнему пожароопасному </w:t>
      </w:r>
      <w:proofErr w:type="gramStart"/>
      <w:r w:rsidRPr="00AF2143">
        <w:rPr>
          <w:rFonts w:ascii="Times New Roman" w:hAnsi="Times New Roman" w:cs="Times New Roman"/>
          <w:sz w:val="28"/>
          <w:szCs w:val="28"/>
        </w:rPr>
        <w:t>периоду</w:t>
      </w:r>
      <w:proofErr w:type="gramEnd"/>
      <w:r w:rsidRPr="00AF2143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 территории населенного пункта от горючих отходов мусора тары опавших листьев сухой травы и т.д.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телефонную связь для сообщения о пожаре.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источники наружного противопожарного водоснабжения по реализации технических и организационных мер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- проверить наличие и состояние подъездной </w:t>
      </w:r>
      <w:proofErr w:type="gramStart"/>
      <w:r w:rsidRPr="00AF2143"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 w:rsidRPr="00AF2143">
        <w:rPr>
          <w:rFonts w:ascii="Times New Roman" w:hAnsi="Times New Roman" w:cs="Times New Roman"/>
          <w:sz w:val="28"/>
          <w:szCs w:val="28"/>
        </w:rPr>
        <w:t xml:space="preserve"> дороги к населенному пункту, обеспеченность подъездов к зданиям и сооружения на территории населенного пункта.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наличие, места хранения исправность первичных средств пожаротушения для привлекаемых к тушению пожаров ДПО.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проверить наличие мероприятий по обеспечению пожарной безопасности в планах программах развитее территории населенного пункта.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на основании акта о проведении обследования населенных пунктов  подготовить Главе поселения  паспорта населенных пунктов поселения. 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2.2. 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не допускать случаев отжига сухой травы, мусора на территориях;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произвести уборку мусора, горючих материалов;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2.3. Ежеквартально - проведение проверки готовности телефонной связи в населенных пунктах  для сообщения о пожаре.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2.4. Администрации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поселения.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Для чего необходимо: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lastRenderedPageBreak/>
        <w:t>- ежедневно осуществлять мониторинг складывающейся обстановки;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осуществлять взаимодействие со службой ЕДДС  </w:t>
      </w:r>
      <w:r w:rsidR="00ED1DAB" w:rsidRPr="00AF2143">
        <w:rPr>
          <w:rFonts w:ascii="Times New Roman" w:hAnsi="Times New Roman" w:cs="Times New Roman"/>
          <w:sz w:val="28"/>
          <w:szCs w:val="28"/>
        </w:rPr>
        <w:t>Ачинского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района и Отделом надзорной деятельности и профилактической работы по </w:t>
      </w:r>
      <w:r w:rsidR="00ED1DAB" w:rsidRPr="00AF2143">
        <w:rPr>
          <w:rFonts w:ascii="Times New Roman" w:hAnsi="Times New Roman" w:cs="Times New Roman"/>
          <w:sz w:val="28"/>
          <w:szCs w:val="28"/>
        </w:rPr>
        <w:t>Ачинскому</w:t>
      </w:r>
      <w:r w:rsidRPr="00AF2143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B17079" w:rsidRPr="00AF2143" w:rsidRDefault="00B17079" w:rsidP="00ED1DA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 xml:space="preserve">2.5. Определить, что при поступлении сигнала о ЧС на территории или в непосредственной близости от </w:t>
      </w:r>
      <w:r w:rsidR="00ED1DAB" w:rsidRPr="00AF2143">
        <w:rPr>
          <w:rFonts w:ascii="Times New Roman" w:hAnsi="Times New Roman" w:cs="Times New Roman"/>
          <w:sz w:val="28"/>
          <w:szCs w:val="28"/>
        </w:rPr>
        <w:t>Ключинского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AF2143">
        <w:rPr>
          <w:rFonts w:ascii="Times New Roman" w:hAnsi="Times New Roman" w:cs="Times New Roman"/>
          <w:sz w:val="28"/>
          <w:szCs w:val="28"/>
        </w:rPr>
        <w:t xml:space="preserve"> </w:t>
      </w:r>
      <w:r w:rsidR="00ED1DAB" w:rsidRPr="00AF214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17079" w:rsidRPr="00AF2143" w:rsidRDefault="00B17079" w:rsidP="00B17079">
      <w:pPr>
        <w:pStyle w:val="aa"/>
        <w:rPr>
          <w:rFonts w:ascii="Times New Roman" w:hAnsi="Times New Roman" w:cs="Times New Roman"/>
          <w:sz w:val="28"/>
          <w:szCs w:val="28"/>
        </w:rPr>
      </w:pPr>
      <w:r w:rsidRPr="00AF2143">
        <w:rPr>
          <w:rFonts w:ascii="Times New Roman" w:hAnsi="Times New Roman" w:cs="Times New Roman"/>
          <w:sz w:val="28"/>
          <w:szCs w:val="28"/>
        </w:rPr>
        <w:t>- задействуются все имеющиеся средства связи. Информация о возникновении ЧС передается дежурным службы ЕДДС </w:t>
      </w:r>
      <w:r w:rsidR="00ED1DAB" w:rsidRPr="00AF2143">
        <w:rPr>
          <w:rFonts w:ascii="Times New Roman" w:hAnsi="Times New Roman" w:cs="Times New Roman"/>
          <w:sz w:val="28"/>
          <w:szCs w:val="28"/>
        </w:rPr>
        <w:t>Ачинского</w:t>
      </w:r>
      <w:r w:rsidRPr="00AF2143">
        <w:rPr>
          <w:rFonts w:ascii="Times New Roman" w:hAnsi="Times New Roman" w:cs="Times New Roman"/>
          <w:sz w:val="28"/>
          <w:szCs w:val="28"/>
        </w:rPr>
        <w:t xml:space="preserve"> района, должностным лицам Администрации поселения, принимающих участие в ликвидации ЧС.</w:t>
      </w:r>
    </w:p>
    <w:p w:rsidR="00B17079" w:rsidRPr="00AF2143" w:rsidRDefault="00B17079" w:rsidP="00B17079">
      <w:pPr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Pr="00AF2143" w:rsidRDefault="00AF2143" w:rsidP="00B170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AF2143" w:rsidRDefault="00AF2143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B17079" w:rsidRPr="00AF2143" w:rsidRDefault="00B17079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Приложение N 2</w:t>
      </w:r>
    </w:p>
    <w:p w:rsidR="00B17079" w:rsidRPr="00AF2143" w:rsidRDefault="00B17079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к постановлению администрации</w:t>
      </w:r>
    </w:p>
    <w:p w:rsidR="00B17079" w:rsidRPr="00AF2143" w:rsidRDefault="00ED1DAB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Ключинского</w:t>
      </w:r>
      <w:r w:rsidR="00B17079" w:rsidRPr="00AF2143">
        <w:rPr>
          <w:rFonts w:ascii="Times New Roman" w:hAnsi="Times New Roman" w:cs="Times New Roman"/>
          <w:color w:val="002060"/>
          <w:sz w:val="28"/>
          <w:szCs w:val="28"/>
        </w:rPr>
        <w:t xml:space="preserve"> сельсовета</w:t>
      </w:r>
    </w:p>
    <w:p w:rsidR="00B17079" w:rsidRPr="00AF2143" w:rsidRDefault="00ED1DAB" w:rsidP="00B17079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от "12</w:t>
      </w:r>
      <w:r w:rsidR="00B17079" w:rsidRPr="00AF2143">
        <w:rPr>
          <w:rFonts w:ascii="Times New Roman" w:hAnsi="Times New Roman" w:cs="Times New Roman"/>
          <w:color w:val="002060"/>
          <w:sz w:val="28"/>
          <w:szCs w:val="28"/>
        </w:rPr>
        <w:t xml:space="preserve">" </w:t>
      </w:r>
      <w:r w:rsidRPr="00AF2143">
        <w:rPr>
          <w:rFonts w:ascii="Times New Roman" w:hAnsi="Times New Roman" w:cs="Times New Roman"/>
          <w:color w:val="002060"/>
          <w:sz w:val="28"/>
          <w:szCs w:val="28"/>
        </w:rPr>
        <w:t>апреля 2023 N 28</w:t>
      </w:r>
      <w:r w:rsidR="00B17079" w:rsidRPr="00AF2143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AF2143">
        <w:rPr>
          <w:rFonts w:ascii="Times New Roman" w:hAnsi="Times New Roman" w:cs="Times New Roman"/>
          <w:color w:val="002060"/>
          <w:sz w:val="28"/>
          <w:szCs w:val="28"/>
        </w:rPr>
        <w:t>П</w:t>
      </w:r>
    </w:p>
    <w:p w:rsidR="00B17079" w:rsidRPr="00AF2143" w:rsidRDefault="00B17079" w:rsidP="00B1707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Порядок оповещения о возникновении ЧС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Оповещение должностных лиц и граждан, принимающих участие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в ликвидации ЧС:</w:t>
      </w:r>
    </w:p>
    <w:p w:rsidR="00B17079" w:rsidRPr="00AF2143" w:rsidRDefault="00B17079" w:rsidP="00B17079">
      <w:pPr>
        <w:pStyle w:val="aa"/>
        <w:rPr>
          <w:rFonts w:ascii="Times New Roman" w:hAnsi="Times New Roman" w:cs="Times New Roman"/>
          <w:color w:val="002060"/>
          <w:sz w:val="28"/>
          <w:szCs w:val="28"/>
        </w:rPr>
      </w:pPr>
      <w:r w:rsidRPr="00AF2143">
        <w:rPr>
          <w:rFonts w:ascii="Times New Roman" w:hAnsi="Times New Roman" w:cs="Times New Roman"/>
          <w:color w:val="002060"/>
          <w:sz w:val="28"/>
          <w:szCs w:val="28"/>
        </w:rPr>
        <w:t>Должностные лица администрации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2093"/>
        <w:gridCol w:w="2327"/>
        <w:gridCol w:w="2229"/>
        <w:gridCol w:w="2126"/>
      </w:tblGrid>
      <w:tr w:rsidR="00B17079" w:rsidRPr="00AF2143" w:rsidTr="002A7F85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 xml:space="preserve">N </w:t>
            </w:r>
            <w:proofErr w:type="spellStart"/>
            <w:proofErr w:type="gramStart"/>
            <w:r w:rsidRPr="00AF2143">
              <w:rPr>
                <w:rFonts w:ascii="Times New Roman" w:hAnsi="Times New Roman" w:cs="Times New Roman"/>
                <w:color w:val="002060"/>
              </w:rPr>
              <w:t>п</w:t>
            </w:r>
            <w:proofErr w:type="spellEnd"/>
            <w:proofErr w:type="gramEnd"/>
            <w:r w:rsidRPr="00AF2143">
              <w:rPr>
                <w:rFonts w:ascii="Times New Roman" w:hAnsi="Times New Roman" w:cs="Times New Roman"/>
                <w:color w:val="002060"/>
              </w:rPr>
              <w:t>/</w:t>
            </w:r>
            <w:proofErr w:type="spellStart"/>
            <w:r w:rsidRPr="00AF2143">
              <w:rPr>
                <w:rFonts w:ascii="Times New Roman" w:hAnsi="Times New Roman" w:cs="Times New Roman"/>
                <w:color w:val="002060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 xml:space="preserve">Должность </w:t>
            </w:r>
            <w:proofErr w:type="gramStart"/>
            <w:r w:rsidRPr="00AF2143">
              <w:rPr>
                <w:rFonts w:ascii="Times New Roman" w:hAnsi="Times New Roman" w:cs="Times New Roman"/>
                <w:color w:val="002060"/>
              </w:rPr>
              <w:t>оповещаемого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>Фамилия, имя, отчество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>Домашний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079" w:rsidRPr="00AF2143" w:rsidRDefault="00B17079" w:rsidP="002A7F85">
            <w:pPr>
              <w:pStyle w:val="1"/>
              <w:rPr>
                <w:rFonts w:ascii="Times New Roman" w:hAnsi="Times New Roman" w:cs="Times New Roman"/>
                <w:color w:val="002060"/>
              </w:rPr>
            </w:pPr>
            <w:r w:rsidRPr="00AF2143">
              <w:rPr>
                <w:rFonts w:ascii="Times New Roman" w:hAnsi="Times New Roman" w:cs="Times New Roman"/>
                <w:color w:val="002060"/>
              </w:rPr>
              <w:t>Номер телефона</w:t>
            </w:r>
          </w:p>
        </w:tc>
      </w:tr>
      <w:tr w:rsidR="00B17079" w:rsidRPr="00AF2143" w:rsidTr="002A7F85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Глава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ED1DAB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Карелин Сергей Кириллович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ED1DAB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Start"/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ED1DAB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proofErr w:type="gramEnd"/>
            <w:r w:rsidR="00ED1DAB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лючи, ул.Шевченко,1-2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8391</w:t>
            </w:r>
            <w:r w:rsidR="00ED1DAB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ED1DAB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95266</w:t>
            </w: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</w:t>
            </w:r>
          </w:p>
          <w:p w:rsidR="00B17079" w:rsidRPr="00AF2143" w:rsidRDefault="00B17079" w:rsidP="00AF2143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  <w:r w:rsidR="00AF2143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9913736524</w:t>
            </w:r>
          </w:p>
        </w:tc>
      </w:tr>
      <w:tr w:rsidR="00B17079" w:rsidRPr="00AF2143" w:rsidTr="002A7F85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Специалист 1категории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AF2143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Бесхмельницина</w:t>
            </w:r>
            <w:proofErr w:type="spellEnd"/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79" w:rsidRPr="00AF2143" w:rsidRDefault="00B17079" w:rsidP="00AF2143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Start"/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AF2143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</w:t>
            </w:r>
            <w:proofErr w:type="gramEnd"/>
            <w:r w:rsidR="00AF2143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лючи, ул.Ломоносова,26-1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079" w:rsidRPr="00AF2143" w:rsidRDefault="00B17079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8391</w:t>
            </w:r>
            <w:r w:rsidR="00AF2143"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5195210</w:t>
            </w: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</w:t>
            </w:r>
          </w:p>
          <w:p w:rsidR="00B17079" w:rsidRPr="00AF2143" w:rsidRDefault="00AF2143" w:rsidP="002A7F85">
            <w:pPr>
              <w:pStyle w:val="aa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21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89913736546</w:t>
            </w:r>
          </w:p>
        </w:tc>
      </w:tr>
    </w:tbl>
    <w:p w:rsidR="00B17079" w:rsidRPr="00AF2143" w:rsidRDefault="00B17079" w:rsidP="00B1707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7637A" w:rsidRPr="00AF2143" w:rsidRDefault="00A7637A" w:rsidP="00B1707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7637A" w:rsidRPr="00AF2143" w:rsidSect="00EA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0032"/>
    <w:multiLevelType w:val="hybridMultilevel"/>
    <w:tmpl w:val="7D28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749"/>
    <w:rsid w:val="000E14D3"/>
    <w:rsid w:val="00253784"/>
    <w:rsid w:val="002C0749"/>
    <w:rsid w:val="00851607"/>
    <w:rsid w:val="00A7637A"/>
    <w:rsid w:val="00AF2143"/>
    <w:rsid w:val="00B17079"/>
    <w:rsid w:val="00B564FB"/>
    <w:rsid w:val="00B94B92"/>
    <w:rsid w:val="00C53CF4"/>
    <w:rsid w:val="00C73381"/>
    <w:rsid w:val="00EA0202"/>
    <w:rsid w:val="00ED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02"/>
  </w:style>
  <w:style w:type="paragraph" w:styleId="1">
    <w:name w:val="heading 1"/>
    <w:basedOn w:val="a"/>
    <w:next w:val="a"/>
    <w:link w:val="10"/>
    <w:uiPriority w:val="9"/>
    <w:qFormat/>
    <w:rsid w:val="00B1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0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0749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No Spacing"/>
    <w:uiPriority w:val="1"/>
    <w:qFormat/>
    <w:rsid w:val="002C0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74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C07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C0749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0E1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B17079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B17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B17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-raj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4680206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Надя</cp:lastModifiedBy>
  <cp:revision>2</cp:revision>
  <cp:lastPrinted>2018-02-20T04:47:00Z</cp:lastPrinted>
  <dcterms:created xsi:type="dcterms:W3CDTF">2023-04-18T02:35:00Z</dcterms:created>
  <dcterms:modified xsi:type="dcterms:W3CDTF">2023-04-18T02:35:00Z</dcterms:modified>
</cp:coreProperties>
</file>