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ED" w:rsidRPr="002936ED" w:rsidRDefault="00DB34ED" w:rsidP="00DB34ED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2936ED">
        <w:rPr>
          <w:rFonts w:ascii="Times New Roman" w:hAnsi="Times New Roman"/>
          <w:b/>
          <w:sz w:val="24"/>
          <w:szCs w:val="24"/>
        </w:rPr>
        <w:t>Извещение о проведении открытого конкурса</w:t>
      </w:r>
    </w:p>
    <w:p w:rsidR="00DB34ED" w:rsidRPr="002936ED" w:rsidRDefault="00DB34ED" w:rsidP="00DB34ED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36ED">
        <w:rPr>
          <w:rFonts w:ascii="Times New Roman" w:hAnsi="Times New Roman"/>
          <w:sz w:val="24"/>
          <w:szCs w:val="24"/>
        </w:rPr>
        <w:t>В соответствии с положениями статьи 161 Жилищного кодекса Российской 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Ключинского сельсовета Ачинского района Красноярского края</w:t>
      </w:r>
      <w:r w:rsidRPr="002936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6ED">
        <w:rPr>
          <w:rFonts w:ascii="Times New Roman" w:hAnsi="Times New Roman"/>
          <w:sz w:val="24"/>
          <w:szCs w:val="24"/>
        </w:rPr>
        <w:t>от 11.02.2019 №10-П «О проведении открытых конкурсов по отбору управляющих организаций для управления многоквартирными домами, Администрация Ключинского сельсовета извещает</w:t>
      </w:r>
      <w:proofErr w:type="gramEnd"/>
      <w:r w:rsidRPr="002936ED">
        <w:rPr>
          <w:rFonts w:ascii="Times New Roman" w:hAnsi="Times New Roman"/>
          <w:sz w:val="24"/>
          <w:szCs w:val="24"/>
        </w:rPr>
        <w:t xml:space="preserve"> о проведении открытого конкурса по управлению многоквартирными домами.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1. Основание проведения конкурса.</w:t>
      </w:r>
      <w:r w:rsidRPr="002936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домом.</w:t>
      </w:r>
    </w:p>
    <w:p w:rsidR="00DB34ED" w:rsidRPr="002936ED" w:rsidRDefault="00DB34ED" w:rsidP="00DB34E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936ED">
        <w:rPr>
          <w:rFonts w:ascii="Times New Roman" w:hAnsi="Times New Roman"/>
          <w:b/>
          <w:sz w:val="24"/>
          <w:szCs w:val="24"/>
        </w:rPr>
        <w:t>2. Организатором конкурса является</w:t>
      </w:r>
      <w:r w:rsidRPr="002936ED">
        <w:rPr>
          <w:rFonts w:ascii="Times New Roman" w:hAnsi="Times New Roman"/>
          <w:sz w:val="24"/>
          <w:szCs w:val="24"/>
        </w:rPr>
        <w:t xml:space="preserve">  администрации Ключинского сельсовета Ачинского района Красноярского края: ул. </w:t>
      </w:r>
      <w:proofErr w:type="gramStart"/>
      <w:r w:rsidRPr="002936ED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/>
          <w:sz w:val="24"/>
          <w:szCs w:val="24"/>
        </w:rPr>
        <w:t xml:space="preserve">, 3, п. Ключи, Ачинский район, Красноярский край, 662174, адрес </w:t>
      </w:r>
      <w:proofErr w:type="spellStart"/>
      <w:r w:rsidRPr="002936ED">
        <w:rPr>
          <w:rFonts w:ascii="Times New Roman" w:hAnsi="Times New Roman"/>
          <w:sz w:val="24"/>
          <w:szCs w:val="24"/>
        </w:rPr>
        <w:t>эл</w:t>
      </w:r>
      <w:proofErr w:type="spellEnd"/>
      <w:r w:rsidRPr="002936ED">
        <w:rPr>
          <w:rFonts w:ascii="Times New Roman" w:hAnsi="Times New Roman"/>
          <w:sz w:val="24"/>
          <w:szCs w:val="24"/>
        </w:rPr>
        <w:t xml:space="preserve">. почты: 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glava</w:t>
      </w:r>
      <w:proofErr w:type="spellEnd"/>
      <w:r w:rsidRPr="002936ED">
        <w:rPr>
          <w:rFonts w:ascii="Times New Roman" w:hAnsi="Times New Roman"/>
          <w:sz w:val="24"/>
          <w:szCs w:val="24"/>
        </w:rPr>
        <w:t>-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kluchi</w:t>
      </w:r>
      <w:proofErr w:type="spellEnd"/>
      <w:r w:rsidRPr="002936ED">
        <w:rPr>
          <w:rFonts w:ascii="Times New Roman" w:hAnsi="Times New Roman"/>
          <w:sz w:val="24"/>
          <w:szCs w:val="24"/>
        </w:rPr>
        <w:t>-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selsovet</w:t>
      </w:r>
      <w:proofErr w:type="spellEnd"/>
      <w:r w:rsidRPr="002936ED">
        <w:rPr>
          <w:rFonts w:ascii="Times New Roman" w:hAnsi="Times New Roman"/>
          <w:sz w:val="24"/>
          <w:szCs w:val="24"/>
        </w:rPr>
        <w:t>@</w:t>
      </w:r>
      <w:r w:rsidRPr="002936ED">
        <w:rPr>
          <w:rFonts w:ascii="Times New Roman" w:hAnsi="Times New Roman"/>
          <w:sz w:val="24"/>
          <w:szCs w:val="24"/>
          <w:lang w:val="en-US"/>
        </w:rPr>
        <w:t>rambler</w:t>
      </w:r>
      <w:r w:rsidRPr="002936ED">
        <w:rPr>
          <w:rFonts w:ascii="Times New Roman" w:hAnsi="Times New Roman"/>
          <w:sz w:val="24"/>
          <w:szCs w:val="24"/>
        </w:rPr>
        <w:t>.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936ED">
        <w:rPr>
          <w:rFonts w:ascii="Times New Roman" w:hAnsi="Times New Roman"/>
          <w:sz w:val="24"/>
          <w:szCs w:val="24"/>
        </w:rPr>
        <w:t xml:space="preserve">, адрес в сети </w:t>
      </w:r>
      <w:r w:rsidRPr="002936ED">
        <w:rPr>
          <w:rFonts w:ascii="Times New Roman" w:hAnsi="Times New Roman"/>
          <w:sz w:val="24"/>
          <w:szCs w:val="24"/>
          <w:lang w:val="en-US"/>
        </w:rPr>
        <w:t>Internet</w:t>
      </w:r>
      <w:r w:rsidRPr="002936E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936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936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936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936ED">
        <w:rPr>
          <w:rFonts w:ascii="Times New Roman" w:hAnsi="Times New Roman"/>
          <w:sz w:val="24"/>
          <w:szCs w:val="24"/>
        </w:rPr>
        <w:t>, контактный телефон: 95-2-66</w:t>
      </w:r>
    </w:p>
    <w:p w:rsidR="00DB34ED" w:rsidRPr="002936ED" w:rsidRDefault="00DB34ED" w:rsidP="00DB34ED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936ED">
        <w:rPr>
          <w:rFonts w:ascii="Times New Roman" w:hAnsi="Times New Roman"/>
          <w:b/>
          <w:bCs/>
          <w:sz w:val="24"/>
          <w:szCs w:val="24"/>
        </w:rPr>
        <w:t xml:space="preserve">3. Характеристика объекта конкурса: </w:t>
      </w:r>
    </w:p>
    <w:p w:rsidR="00DB34ED" w:rsidRPr="002936ED" w:rsidRDefault="00DB34ED" w:rsidP="00DB34ED">
      <w:pPr>
        <w:pStyle w:val="ConsPlusNormal"/>
        <w:widowControl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936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tbl>
      <w:tblPr>
        <w:tblpPr w:leftFromText="180" w:rightFromText="180" w:vertAnchor="text" w:horzAnchor="margin" w:tblpXSpec="center" w:tblpY="20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485"/>
        <w:gridCol w:w="485"/>
        <w:gridCol w:w="2536"/>
        <w:gridCol w:w="713"/>
        <w:gridCol w:w="425"/>
        <w:gridCol w:w="567"/>
        <w:gridCol w:w="851"/>
        <w:gridCol w:w="992"/>
        <w:gridCol w:w="851"/>
        <w:gridCol w:w="850"/>
        <w:gridCol w:w="567"/>
        <w:gridCol w:w="1701"/>
      </w:tblGrid>
      <w:tr w:rsidR="00DB34ED" w:rsidRPr="002936ED" w:rsidTr="0097794B">
        <w:trPr>
          <w:cantSplit/>
          <w:trHeight w:val="2764"/>
        </w:trPr>
        <w:tc>
          <w:tcPr>
            <w:tcW w:w="485" w:type="dxa"/>
            <w:textDirection w:val="btL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2536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2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713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25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Этажность</w:t>
            </w:r>
          </w:p>
        </w:tc>
        <w:tc>
          <w:tcPr>
            <w:tcW w:w="567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квартир</w:t>
            </w:r>
          </w:p>
        </w:tc>
        <w:tc>
          <w:tcPr>
            <w:tcW w:w="851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жилых </w:t>
            </w:r>
            <w:r w:rsidR="00753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/нежилых 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</w:p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(кв</w:t>
            </w:r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дома  (кв</w:t>
            </w:r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поме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общего поль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зования (кв. м)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Серия, тип постройки</w:t>
            </w:r>
          </w:p>
        </w:tc>
        <w:tc>
          <w:tcPr>
            <w:tcW w:w="567" w:type="dxa"/>
            <w:textDirection w:val="btL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Площадь земель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участка, вхо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дя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 сос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тав общего иму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соб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по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многоквартирном доме по фактическому использованию (кв. м)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д.6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4072,0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4345,0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96">
              <w:rPr>
                <w:rFonts w:ascii="Times New Roman" w:hAnsi="Times New Roman"/>
                <w:color w:val="000000"/>
                <w:sz w:val="21"/>
                <w:szCs w:val="21"/>
              </w:rPr>
              <w:t>4389 кв. м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д.7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1981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4017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4290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д.8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4062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278,0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д.9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4052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4325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д.10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1979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4045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д.12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1980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4089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276,0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325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Малый Улуй, ЛОК «Сокол», д.1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3057,5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3713,3</w:t>
            </w:r>
          </w:p>
        </w:tc>
        <w:tc>
          <w:tcPr>
            <w:tcW w:w="851" w:type="dxa"/>
            <w:vAlign w:val="center"/>
          </w:tcPr>
          <w:p w:rsidR="00DB34ED" w:rsidRPr="002936ED" w:rsidRDefault="00893D0D" w:rsidP="009779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</w:tbl>
    <w:p w:rsidR="00860663" w:rsidRDefault="00860663"/>
    <w:p w:rsidR="00DB34ED" w:rsidRPr="002936ED" w:rsidRDefault="00DB34ED" w:rsidP="00DB3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6ED">
        <w:rPr>
          <w:rFonts w:ascii="Times New Roman" w:hAnsi="Times New Roman" w:cs="Times New Roman"/>
          <w:b/>
          <w:bCs/>
          <w:sz w:val="24"/>
          <w:szCs w:val="24"/>
        </w:rPr>
        <w:t>Виды благоуст</w:t>
      </w:r>
      <w:r w:rsidRPr="002936ED">
        <w:rPr>
          <w:rFonts w:ascii="Times New Roman" w:hAnsi="Times New Roman" w:cs="Times New Roman"/>
          <w:b/>
          <w:bCs/>
          <w:sz w:val="24"/>
          <w:szCs w:val="24"/>
        </w:rPr>
        <w:softHyphen/>
        <w:t>ройства:</w:t>
      </w:r>
    </w:p>
    <w:p w:rsidR="00DB34ED" w:rsidRPr="002936ED" w:rsidRDefault="00DB34ED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67" w:type="dxa"/>
        <w:jc w:val="center"/>
        <w:tblInd w:w="-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09"/>
        <w:gridCol w:w="3544"/>
        <w:gridCol w:w="6162"/>
      </w:tblGrid>
      <w:tr w:rsidR="00DB34ED" w:rsidRPr="002936ED" w:rsidTr="0097794B">
        <w:trPr>
          <w:cantSplit/>
          <w:trHeight w:val="542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6162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Виды благоустройства по лотам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д.6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д.7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д.8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д.9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д.10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д.12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Малый Улуй, ЛОК «Сокол»,  д.1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</w:tbl>
    <w:p w:rsidR="00DB34ED" w:rsidRPr="002936ED" w:rsidRDefault="00DB34ED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Наименование обязательных работ и услуг по содержанию и ремонту объекта кон</w:t>
      </w:r>
      <w:r w:rsidRPr="002936ED">
        <w:rPr>
          <w:rFonts w:ascii="Times New Roman" w:hAnsi="Times New Roman" w:cs="Times New Roman"/>
          <w:b/>
          <w:sz w:val="24"/>
          <w:szCs w:val="24"/>
        </w:rPr>
        <w:softHyphen/>
        <w:t>кур</w:t>
      </w:r>
      <w:r w:rsidRPr="002936ED">
        <w:rPr>
          <w:rFonts w:ascii="Times New Roman" w:hAnsi="Times New Roman" w:cs="Times New Roman"/>
          <w:b/>
          <w:sz w:val="24"/>
          <w:szCs w:val="24"/>
        </w:rPr>
        <w:softHyphen/>
        <w:t>са</w:t>
      </w:r>
      <w:r w:rsidRPr="002936ED">
        <w:rPr>
          <w:rFonts w:ascii="Times New Roman" w:hAnsi="Times New Roman" w:cs="Times New Roman"/>
          <w:sz w:val="24"/>
          <w:szCs w:val="24"/>
        </w:rPr>
        <w:t xml:space="preserve">, 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выполняемых (оказываемых) по договору управления многоквартирным домом по лотам приведены в приложении к конкурсной документации. 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ED" w:rsidRPr="002936ED" w:rsidRDefault="00DB34ED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Размер платы за содержание и ремонт жилого помещения, размер обеспечения заявки на участие в конкурсе (руб.)</w:t>
      </w:r>
    </w:p>
    <w:tbl>
      <w:tblPr>
        <w:tblW w:w="10967" w:type="dxa"/>
        <w:jc w:val="center"/>
        <w:tblInd w:w="-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09"/>
        <w:gridCol w:w="3544"/>
        <w:gridCol w:w="3165"/>
        <w:gridCol w:w="30"/>
        <w:gridCol w:w="2967"/>
      </w:tblGrid>
      <w:tr w:rsidR="00DB34ED" w:rsidRPr="002936ED" w:rsidTr="0097794B">
        <w:trPr>
          <w:cantSplit/>
          <w:trHeight w:val="542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3165" w:type="dxa"/>
            <w:vAlign w:val="bottom"/>
          </w:tcPr>
          <w:p w:rsidR="00DB34ED" w:rsidRPr="002936ED" w:rsidRDefault="00DB34ED" w:rsidP="009779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color w:val="22272F"/>
                <w:sz w:val="24"/>
                <w:szCs w:val="24"/>
              </w:rPr>
              <w:t>Размер   ежемесячной   платы   за   содержание и ремонт общего имущества</w:t>
            </w: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, руб.</w:t>
            </w:r>
          </w:p>
        </w:tc>
        <w:tc>
          <w:tcPr>
            <w:tcW w:w="2997" w:type="dxa"/>
            <w:gridSpan w:val="2"/>
            <w:vAlign w:val="bottom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Размер обеспечения заявки на участие в конкурсе, руб.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д.6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114463,92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5723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д.7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104080,47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5204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д.8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120316,44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6015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д.9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85294,60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4264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д.10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117021,85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5851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д.12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120543,72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6027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Малый Улуй,</w:t>
            </w:r>
          </w:p>
          <w:p w:rsidR="00DB34ED" w:rsidRPr="002936ED" w:rsidRDefault="00DB34ED" w:rsidP="009779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ЛОК «Сокол»,  д.1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88453,48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4422</w:t>
            </w:r>
          </w:p>
        </w:tc>
      </w:tr>
    </w:tbl>
    <w:p w:rsidR="00DB34ED" w:rsidRPr="002936ED" w:rsidRDefault="00DB34ED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DB34ED" w:rsidRPr="002936ED" w:rsidRDefault="00DB34ED" w:rsidP="00DB3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холодное водоснабжение.</w:t>
      </w:r>
    </w:p>
    <w:p w:rsidR="00DB34ED" w:rsidRPr="002936ED" w:rsidRDefault="00DB34ED" w:rsidP="00DB3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водоотведение.</w:t>
      </w:r>
    </w:p>
    <w:p w:rsidR="00DB34ED" w:rsidRPr="002936ED" w:rsidRDefault="00DB34ED" w:rsidP="00DB3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электроснабжение.</w:t>
      </w:r>
    </w:p>
    <w:p w:rsidR="00DB34ED" w:rsidRPr="002936ED" w:rsidRDefault="00DB34ED" w:rsidP="00DB34ED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отопление.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осмотров объекта конкурса: </w:t>
      </w:r>
      <w:r w:rsidR="00F41E66">
        <w:rPr>
          <w:rFonts w:ascii="Times New Roman" w:hAnsi="Times New Roman" w:cs="Times New Roman"/>
          <w:sz w:val="24"/>
          <w:szCs w:val="24"/>
        </w:rPr>
        <w:t>05 июня</w:t>
      </w:r>
      <w:r w:rsidRPr="002936ED">
        <w:rPr>
          <w:rFonts w:ascii="Times New Roman" w:hAnsi="Times New Roman" w:cs="Times New Roman"/>
          <w:sz w:val="24"/>
          <w:szCs w:val="24"/>
        </w:rPr>
        <w:t xml:space="preserve"> 202</w:t>
      </w:r>
      <w:r w:rsidR="00F41E66">
        <w:rPr>
          <w:rFonts w:ascii="Times New Roman" w:hAnsi="Times New Roman" w:cs="Times New Roman"/>
          <w:sz w:val="24"/>
          <w:szCs w:val="24"/>
        </w:rPr>
        <w:t>3</w:t>
      </w:r>
      <w:r w:rsidRPr="002936ED">
        <w:rPr>
          <w:rFonts w:ascii="Times New Roman" w:hAnsi="Times New Roman" w:cs="Times New Roman"/>
          <w:sz w:val="24"/>
          <w:szCs w:val="24"/>
        </w:rPr>
        <w:t xml:space="preserve">, </w:t>
      </w:r>
      <w:r w:rsidR="00F41E66">
        <w:rPr>
          <w:rFonts w:ascii="Times New Roman" w:hAnsi="Times New Roman" w:cs="Times New Roman"/>
          <w:sz w:val="24"/>
          <w:szCs w:val="24"/>
        </w:rPr>
        <w:t>13 июня</w:t>
      </w:r>
      <w:r w:rsidRPr="002936ED">
        <w:rPr>
          <w:rFonts w:ascii="Times New Roman" w:hAnsi="Times New Roman" w:cs="Times New Roman"/>
          <w:sz w:val="24"/>
          <w:szCs w:val="24"/>
        </w:rPr>
        <w:t xml:space="preserve"> 202</w:t>
      </w:r>
      <w:r w:rsidR="00F41E66">
        <w:rPr>
          <w:rFonts w:ascii="Times New Roman" w:hAnsi="Times New Roman" w:cs="Times New Roman"/>
          <w:sz w:val="24"/>
          <w:szCs w:val="24"/>
        </w:rPr>
        <w:t>3</w:t>
      </w:r>
      <w:r w:rsidRPr="002936ED">
        <w:rPr>
          <w:rFonts w:ascii="Times New Roman" w:hAnsi="Times New Roman" w:cs="Times New Roman"/>
          <w:sz w:val="24"/>
          <w:szCs w:val="24"/>
        </w:rPr>
        <w:t xml:space="preserve">, </w:t>
      </w:r>
      <w:r w:rsidR="00F41E66">
        <w:rPr>
          <w:rFonts w:ascii="Times New Roman" w:hAnsi="Times New Roman" w:cs="Times New Roman"/>
          <w:sz w:val="24"/>
          <w:szCs w:val="24"/>
        </w:rPr>
        <w:t>19 июня</w:t>
      </w:r>
      <w:r w:rsidR="006D499B">
        <w:rPr>
          <w:rFonts w:ascii="Times New Roman" w:hAnsi="Times New Roman" w:cs="Times New Roman"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sz w:val="24"/>
          <w:szCs w:val="24"/>
        </w:rPr>
        <w:t>202</w:t>
      </w:r>
      <w:r w:rsidR="00F41E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1E66">
        <w:rPr>
          <w:rFonts w:ascii="Times New Roman" w:hAnsi="Times New Roman" w:cs="Times New Roman"/>
          <w:sz w:val="24"/>
          <w:szCs w:val="24"/>
        </w:rPr>
        <w:t>26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939FE">
        <w:rPr>
          <w:rFonts w:ascii="Times New Roman" w:hAnsi="Times New Roman" w:cs="Times New Roman"/>
          <w:sz w:val="24"/>
          <w:szCs w:val="24"/>
        </w:rPr>
        <w:t>3</w:t>
      </w:r>
      <w:r w:rsidR="00087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936ED">
        <w:rPr>
          <w:rFonts w:ascii="Times New Roman" w:hAnsi="Times New Roman" w:cs="Times New Roman"/>
          <w:sz w:val="24"/>
          <w:szCs w:val="24"/>
        </w:rPr>
        <w:t>с 8.00ч до 16.00 ч. (по согласованию сторон).</w:t>
      </w:r>
    </w:p>
    <w:p w:rsidR="00DB34ED" w:rsidRPr="002936ED" w:rsidRDefault="00DB34ED" w:rsidP="000044E5">
      <w:pPr>
        <w:pStyle w:val="2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6ED">
        <w:rPr>
          <w:rFonts w:ascii="Times New Roman" w:hAnsi="Times New Roman"/>
          <w:b/>
          <w:bCs/>
          <w:sz w:val="24"/>
          <w:szCs w:val="24"/>
        </w:rPr>
        <w:lastRenderedPageBreak/>
        <w:t>Порядок предоставления конкурсной документации.</w:t>
      </w:r>
      <w:r w:rsidRPr="002936ED">
        <w:rPr>
          <w:rFonts w:ascii="Times New Roman" w:hAnsi="Times New Roman"/>
          <w:sz w:val="24"/>
          <w:szCs w:val="24"/>
        </w:rPr>
        <w:t xml:space="preserve"> Конкурсная документация предоставляется в письменной форме в течение 2-х рабочих дней </w:t>
      </w:r>
      <w:proofErr w:type="gramStart"/>
      <w:r w:rsidRPr="002936E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936ED">
        <w:rPr>
          <w:rFonts w:ascii="Times New Roman" w:hAnsi="Times New Roman"/>
          <w:sz w:val="24"/>
          <w:szCs w:val="24"/>
        </w:rPr>
        <w:t xml:space="preserve"> письменного заявления любого заинтересованного лица, поданного на имя Главы Ключинского сельсовета Ачинского района. Конкурсная документация выдается бесплатно на магнитном носителе заинтересованного лица.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bCs/>
          <w:sz w:val="24"/>
          <w:szCs w:val="24"/>
        </w:rPr>
        <w:t xml:space="preserve">Конкурсная документация размещена на официальном Интернет-сайте </w:t>
      </w:r>
      <w:hyperlink r:id="rId5" w:history="1"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936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936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936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36ED">
        <w:rPr>
          <w:rFonts w:ascii="Times New Roman" w:hAnsi="Times New Roman" w:cs="Times New Roman"/>
          <w:sz w:val="24"/>
          <w:szCs w:val="24"/>
        </w:rPr>
        <w:t>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на участие в конкурсе. </w:t>
      </w:r>
      <w:r w:rsidRPr="002936ED">
        <w:rPr>
          <w:rFonts w:ascii="Times New Roman" w:hAnsi="Times New Roman" w:cs="Times New Roman"/>
          <w:bCs/>
          <w:sz w:val="24"/>
          <w:szCs w:val="24"/>
        </w:rPr>
        <w:t>З</w:t>
      </w:r>
      <w:r w:rsidRPr="002936ED">
        <w:rPr>
          <w:rFonts w:ascii="Times New Roman" w:hAnsi="Times New Roman" w:cs="Times New Roman"/>
          <w:sz w:val="24"/>
          <w:szCs w:val="24"/>
        </w:rPr>
        <w:t xml:space="preserve">аявки на участие в конкурсе принимаются в запечатанном конверте с указанием номера лота. Прием заявок осуществляется в рабочие дни </w:t>
      </w:r>
      <w:r w:rsidRPr="00003E2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41E66">
        <w:rPr>
          <w:rFonts w:ascii="Times New Roman" w:hAnsi="Times New Roman" w:cs="Times New Roman"/>
          <w:b/>
          <w:sz w:val="24"/>
          <w:szCs w:val="24"/>
        </w:rPr>
        <w:t>02 июня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41E66">
        <w:rPr>
          <w:rFonts w:ascii="Times New Roman" w:hAnsi="Times New Roman" w:cs="Times New Roman"/>
          <w:b/>
          <w:sz w:val="24"/>
          <w:szCs w:val="24"/>
        </w:rPr>
        <w:t>3</w:t>
      </w:r>
      <w:r w:rsidRPr="002936ED">
        <w:rPr>
          <w:rFonts w:ascii="Times New Roman" w:hAnsi="Times New Roman" w:cs="Times New Roman"/>
          <w:sz w:val="24"/>
          <w:szCs w:val="24"/>
        </w:rPr>
        <w:t xml:space="preserve"> с 8-00ч до              16-00ч</w:t>
      </w:r>
      <w:r w:rsidR="0051275C">
        <w:rPr>
          <w:rFonts w:ascii="Times New Roman" w:hAnsi="Times New Roman" w:cs="Times New Roman"/>
          <w:sz w:val="24"/>
          <w:szCs w:val="24"/>
        </w:rPr>
        <w:t xml:space="preserve">, </w:t>
      </w:r>
      <w:r w:rsidRPr="002936ED">
        <w:rPr>
          <w:rFonts w:ascii="Times New Roman" w:hAnsi="Times New Roman" w:cs="Times New Roman"/>
          <w:sz w:val="24"/>
          <w:szCs w:val="24"/>
        </w:rPr>
        <w:t xml:space="preserve"> до 10-00 ч 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E66">
        <w:rPr>
          <w:rFonts w:ascii="Times New Roman" w:hAnsi="Times New Roman" w:cs="Times New Roman"/>
          <w:b/>
          <w:sz w:val="24"/>
          <w:szCs w:val="24"/>
        </w:rPr>
        <w:t>03 июля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65EAA">
        <w:rPr>
          <w:rFonts w:ascii="Times New Roman" w:hAnsi="Times New Roman" w:cs="Times New Roman"/>
          <w:b/>
          <w:sz w:val="24"/>
          <w:szCs w:val="24"/>
        </w:rPr>
        <w:t>3</w:t>
      </w:r>
      <w:r w:rsidR="007905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Вскрытие конвертов</w:t>
      </w:r>
      <w:r w:rsidRPr="002936ED">
        <w:rPr>
          <w:rFonts w:ascii="Times New Roman" w:hAnsi="Times New Roman" w:cs="Times New Roman"/>
          <w:sz w:val="24"/>
          <w:szCs w:val="24"/>
        </w:rPr>
        <w:t xml:space="preserve"> с заявками на участие в конкурсе состоится </w:t>
      </w:r>
      <w:r w:rsidR="00F41E66">
        <w:rPr>
          <w:rFonts w:ascii="Times New Roman" w:hAnsi="Times New Roman" w:cs="Times New Roman"/>
          <w:b/>
          <w:sz w:val="24"/>
          <w:szCs w:val="24"/>
        </w:rPr>
        <w:t>03 июля 20</w:t>
      </w:r>
      <w:r w:rsidR="0079058D">
        <w:rPr>
          <w:rFonts w:ascii="Times New Roman" w:hAnsi="Times New Roman" w:cs="Times New Roman"/>
          <w:b/>
          <w:sz w:val="24"/>
          <w:szCs w:val="24"/>
        </w:rPr>
        <w:t>2</w:t>
      </w:r>
      <w:r w:rsidR="00E65EAA">
        <w:rPr>
          <w:rFonts w:ascii="Times New Roman" w:hAnsi="Times New Roman" w:cs="Times New Roman"/>
          <w:b/>
          <w:sz w:val="24"/>
          <w:szCs w:val="24"/>
        </w:rPr>
        <w:t>3</w:t>
      </w:r>
      <w:r w:rsidRPr="002936ED">
        <w:rPr>
          <w:rFonts w:ascii="Times New Roman" w:hAnsi="Times New Roman" w:cs="Times New Roman"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b/>
          <w:bCs/>
          <w:sz w:val="24"/>
          <w:szCs w:val="24"/>
        </w:rPr>
        <w:t>в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936ED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936ED">
        <w:rPr>
          <w:rFonts w:ascii="Times New Roman" w:hAnsi="Times New Roman" w:cs="Times New Roman"/>
          <w:b/>
          <w:sz w:val="24"/>
          <w:szCs w:val="24"/>
        </w:rPr>
        <w:t>ч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Рассмотрение заявок</w:t>
      </w:r>
      <w:r w:rsidRPr="002936ED">
        <w:rPr>
          <w:rFonts w:ascii="Times New Roman" w:hAnsi="Times New Roman" w:cs="Times New Roman"/>
          <w:sz w:val="24"/>
          <w:szCs w:val="24"/>
        </w:rPr>
        <w:t xml:space="preserve"> на участие в конкурсе состоится </w:t>
      </w:r>
      <w:r w:rsidR="00F41E66">
        <w:rPr>
          <w:rFonts w:ascii="Times New Roman" w:hAnsi="Times New Roman" w:cs="Times New Roman"/>
          <w:b/>
          <w:sz w:val="24"/>
          <w:szCs w:val="24"/>
        </w:rPr>
        <w:t>03 июля</w:t>
      </w:r>
      <w:r w:rsidR="0051275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65EAA">
        <w:rPr>
          <w:rFonts w:ascii="Times New Roman" w:hAnsi="Times New Roman" w:cs="Times New Roman"/>
          <w:b/>
          <w:sz w:val="24"/>
          <w:szCs w:val="24"/>
        </w:rPr>
        <w:t>3</w:t>
      </w:r>
      <w:r w:rsidR="0051275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936ED">
        <w:rPr>
          <w:rFonts w:ascii="Times New Roman" w:hAnsi="Times New Roman" w:cs="Times New Roman"/>
          <w:b/>
          <w:sz w:val="24"/>
          <w:szCs w:val="24"/>
        </w:rPr>
        <w:t>-00ч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Проведение конкурса</w:t>
      </w:r>
      <w:r w:rsidRPr="002936ED">
        <w:rPr>
          <w:rFonts w:ascii="Times New Roman" w:hAnsi="Times New Roman" w:cs="Times New Roman"/>
          <w:sz w:val="24"/>
          <w:szCs w:val="24"/>
        </w:rPr>
        <w:t xml:space="preserve"> </w:t>
      </w:r>
      <w:r w:rsidR="00F41E66">
        <w:rPr>
          <w:rFonts w:ascii="Times New Roman" w:hAnsi="Times New Roman" w:cs="Times New Roman"/>
          <w:b/>
          <w:sz w:val="24"/>
          <w:szCs w:val="24"/>
        </w:rPr>
        <w:t>03 июля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65EAA">
        <w:rPr>
          <w:rFonts w:ascii="Times New Roman" w:hAnsi="Times New Roman" w:cs="Times New Roman"/>
          <w:b/>
          <w:sz w:val="24"/>
          <w:szCs w:val="24"/>
        </w:rPr>
        <w:t>3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36ED">
        <w:rPr>
          <w:rFonts w:ascii="Times New Roman" w:hAnsi="Times New Roman" w:cs="Times New Roman"/>
          <w:b/>
          <w:sz w:val="24"/>
          <w:szCs w:val="24"/>
        </w:rPr>
        <w:t>-00ч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595D69" w:rsidRPr="00D83A3C" w:rsidRDefault="00DB34ED" w:rsidP="00595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Реквизиты банковского счета для внесения денежных сре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95D69" w:rsidRPr="00D83A3C">
        <w:rPr>
          <w:rFonts w:ascii="Times New Roman" w:hAnsi="Times New Roman" w:cs="Times New Roman"/>
          <w:b/>
          <w:sz w:val="24"/>
          <w:szCs w:val="24"/>
        </w:rPr>
        <w:t>Администрация Ключинский сельсовет Ачинского района Красноярского края</w:t>
      </w:r>
    </w:p>
    <w:p w:rsidR="00595D69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662174,Россия, Красноярский край, Ачинский район, п.</w:t>
      </w:r>
      <w:r w:rsidR="001B190B">
        <w:rPr>
          <w:rFonts w:ascii="Times New Roman" w:hAnsi="Times New Roman" w:cs="Times New Roman"/>
          <w:sz w:val="24"/>
          <w:szCs w:val="24"/>
        </w:rPr>
        <w:t xml:space="preserve"> </w:t>
      </w:r>
      <w:r w:rsidRPr="00D83A3C">
        <w:rPr>
          <w:rFonts w:ascii="Times New Roman" w:hAnsi="Times New Roman" w:cs="Times New Roman"/>
          <w:sz w:val="24"/>
          <w:szCs w:val="24"/>
        </w:rPr>
        <w:t>Ключи, ул. Центральная</w:t>
      </w:r>
      <w:proofErr w:type="gramStart"/>
      <w:r w:rsidRPr="00D83A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3A3C">
        <w:rPr>
          <w:rFonts w:ascii="Times New Roman" w:hAnsi="Times New Roman" w:cs="Times New Roman"/>
          <w:sz w:val="24"/>
          <w:szCs w:val="24"/>
        </w:rPr>
        <w:t xml:space="preserve"> д.3</w:t>
      </w:r>
      <w:r w:rsidR="001B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0B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обеспечения контракта:</w:t>
      </w:r>
    </w:p>
    <w:p w:rsidR="001B190B" w:rsidRPr="001B190B" w:rsidRDefault="001B190B" w:rsidP="001B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Ачинского района (</w:t>
      </w:r>
      <w:r w:rsidRPr="001B190B">
        <w:rPr>
          <w:rFonts w:ascii="Times New Roman" w:hAnsi="Times New Roman" w:cs="Times New Roman"/>
          <w:sz w:val="24"/>
          <w:szCs w:val="24"/>
        </w:rPr>
        <w:t>Администрация Ключинский сельсовет Ачинского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05193008420)</w:t>
      </w:r>
    </w:p>
    <w:p w:rsidR="00595D69" w:rsidRPr="00D83A3C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ИНН 2402002227</w:t>
      </w:r>
    </w:p>
    <w:p w:rsidR="00595D69" w:rsidRPr="00D83A3C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КПП 244301001</w:t>
      </w:r>
    </w:p>
    <w:p w:rsidR="00595D69" w:rsidRPr="00D83A3C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 xml:space="preserve">Отделение Красноярск банка России//УФК по Красноярскому краю </w:t>
      </w:r>
      <w:proofErr w:type="gramStart"/>
      <w:r w:rsidRPr="00D83A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3C">
        <w:rPr>
          <w:rFonts w:ascii="Times New Roman" w:hAnsi="Times New Roman" w:cs="Times New Roman"/>
          <w:sz w:val="24"/>
          <w:szCs w:val="24"/>
        </w:rPr>
        <w:t xml:space="preserve">. Красноярск </w:t>
      </w:r>
    </w:p>
    <w:p w:rsidR="00595D69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/счет 03232</w:t>
      </w:r>
      <w:r w:rsidR="00595D69" w:rsidRPr="00D83A3C">
        <w:rPr>
          <w:rFonts w:ascii="Times New Roman" w:hAnsi="Times New Roman" w:cs="Times New Roman"/>
          <w:sz w:val="24"/>
          <w:szCs w:val="24"/>
        </w:rPr>
        <w:t>643046034101901</w:t>
      </w:r>
    </w:p>
    <w:p w:rsidR="001B190B" w:rsidRPr="00D83A3C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40102810245370000011</w:t>
      </w:r>
    </w:p>
    <w:p w:rsidR="00595D69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БИК 010407105</w:t>
      </w:r>
    </w:p>
    <w:p w:rsidR="001B190B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04603410</w:t>
      </w:r>
    </w:p>
    <w:p w:rsidR="001B190B" w:rsidRPr="002936ED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1022401159043</w:t>
      </w:r>
    </w:p>
    <w:p w:rsidR="00DB34ED" w:rsidRPr="00595D69" w:rsidRDefault="00DB34ED" w:rsidP="00595D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D69">
        <w:rPr>
          <w:rFonts w:ascii="Times New Roman" w:hAnsi="Times New Roman" w:cs="Times New Roman"/>
          <w:sz w:val="24"/>
          <w:szCs w:val="24"/>
        </w:rPr>
        <w:t xml:space="preserve">В случае если до дня проведения конкурса наниматели помещений в многоквартирном доме приватизировали все помещения и выбрали способ управления многоквартирным домом или реализовали решение о выборе способа управления этим домом, то конкурс в отношении данного дома не проводится. </w:t>
      </w:r>
    </w:p>
    <w:p w:rsidR="00DB34ED" w:rsidRDefault="00DB34ED" w:rsidP="00DB3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936ED">
        <w:rPr>
          <w:rFonts w:ascii="Times New Roman" w:hAnsi="Times New Roman"/>
          <w:sz w:val="24"/>
          <w:szCs w:val="24"/>
        </w:rPr>
        <w:t>Победитель конкурса обязан предоставить также обеспечение</w:t>
      </w:r>
      <w:r w:rsidRPr="002936ED">
        <w:rPr>
          <w:rFonts w:ascii="Times New Roman" w:hAnsi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/>
          <w:sz w:val="24"/>
          <w:szCs w:val="24"/>
        </w:rPr>
        <w:t>исполнения обязательств по договорам управления многоквартирным домом. Размер и срок предоставления обеспечения</w:t>
      </w:r>
      <w:r w:rsidRPr="002936ED">
        <w:rPr>
          <w:rFonts w:ascii="Times New Roman" w:hAnsi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/>
          <w:sz w:val="24"/>
          <w:szCs w:val="24"/>
        </w:rPr>
        <w:t xml:space="preserve">исполнения обязательств, приведены в конкурсной документации. </w:t>
      </w:r>
    </w:p>
    <w:p w:rsidR="00DB34ED" w:rsidRDefault="00DB34ED"/>
    <w:sectPr w:rsidR="00DB34ED" w:rsidSect="0086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B34ED"/>
    <w:rsid w:val="00003E21"/>
    <w:rsid w:val="000044E5"/>
    <w:rsid w:val="000871E5"/>
    <w:rsid w:val="000939FE"/>
    <w:rsid w:val="000A080D"/>
    <w:rsid w:val="000B4AE9"/>
    <w:rsid w:val="000F1F56"/>
    <w:rsid w:val="0016077A"/>
    <w:rsid w:val="001A7357"/>
    <w:rsid w:val="001B190B"/>
    <w:rsid w:val="001B1F68"/>
    <w:rsid w:val="001E5F0A"/>
    <w:rsid w:val="001E62FC"/>
    <w:rsid w:val="00221409"/>
    <w:rsid w:val="00235241"/>
    <w:rsid w:val="003316EE"/>
    <w:rsid w:val="003D0168"/>
    <w:rsid w:val="003D7F5B"/>
    <w:rsid w:val="004176E5"/>
    <w:rsid w:val="00451F07"/>
    <w:rsid w:val="0051275C"/>
    <w:rsid w:val="00531A7F"/>
    <w:rsid w:val="00562760"/>
    <w:rsid w:val="00591D3F"/>
    <w:rsid w:val="00595D69"/>
    <w:rsid w:val="005A540C"/>
    <w:rsid w:val="0065256A"/>
    <w:rsid w:val="006B23E9"/>
    <w:rsid w:val="006C4CB9"/>
    <w:rsid w:val="006D499B"/>
    <w:rsid w:val="00710DAB"/>
    <w:rsid w:val="00753063"/>
    <w:rsid w:val="0079058D"/>
    <w:rsid w:val="007A7705"/>
    <w:rsid w:val="007D1F4F"/>
    <w:rsid w:val="007F56A9"/>
    <w:rsid w:val="00803381"/>
    <w:rsid w:val="00860663"/>
    <w:rsid w:val="00893D0D"/>
    <w:rsid w:val="008E56A3"/>
    <w:rsid w:val="00950B4B"/>
    <w:rsid w:val="0099184D"/>
    <w:rsid w:val="009A179C"/>
    <w:rsid w:val="00B800A9"/>
    <w:rsid w:val="00B85C61"/>
    <w:rsid w:val="00B85C79"/>
    <w:rsid w:val="00B9611D"/>
    <w:rsid w:val="00D519C2"/>
    <w:rsid w:val="00DB34ED"/>
    <w:rsid w:val="00DF4ADF"/>
    <w:rsid w:val="00E02962"/>
    <w:rsid w:val="00E04C7E"/>
    <w:rsid w:val="00E65EAA"/>
    <w:rsid w:val="00ED515B"/>
    <w:rsid w:val="00F4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4ED"/>
    <w:rPr>
      <w:color w:val="0000FF"/>
      <w:u w:val="single"/>
    </w:rPr>
  </w:style>
  <w:style w:type="paragraph" w:styleId="2">
    <w:name w:val="Body Text 2"/>
    <w:basedOn w:val="a"/>
    <w:link w:val="20"/>
    <w:unhideWhenUsed/>
    <w:rsid w:val="00DB34E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DB34E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B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21">
    <w:name w:val="List Number 2"/>
    <w:basedOn w:val="a"/>
    <w:rsid w:val="00DB34E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2"/>
    <w:rsid w:val="00DB34ED"/>
    <w:pPr>
      <w:spacing w:after="0" w:line="240" w:lineRule="auto"/>
      <w:ind w:left="0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DB34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34ED"/>
  </w:style>
  <w:style w:type="paragraph" w:styleId="a4">
    <w:name w:val="Balloon Text"/>
    <w:basedOn w:val="a"/>
    <w:link w:val="a5"/>
    <w:uiPriority w:val="99"/>
    <w:semiHidden/>
    <w:unhideWhenUsed/>
    <w:rsid w:val="0051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47</cp:revision>
  <cp:lastPrinted>2022-05-05T04:29:00Z</cp:lastPrinted>
  <dcterms:created xsi:type="dcterms:W3CDTF">2021-01-26T07:26:00Z</dcterms:created>
  <dcterms:modified xsi:type="dcterms:W3CDTF">2023-06-07T07:50:00Z</dcterms:modified>
</cp:coreProperties>
</file>