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FF" w:rsidRDefault="00D160FF" w:rsidP="00D1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0FF" w:rsidRDefault="00D160FF" w:rsidP="00D160F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60FF">
        <w:rPr>
          <w:rFonts w:ascii="Times New Roman" w:hAnsi="Times New Roman" w:cs="Times New Roman"/>
          <w:b/>
          <w:sz w:val="28"/>
          <w:szCs w:val="28"/>
        </w:rPr>
        <w:t>АЧИНСКАЯ ТРАНСПОРНАЯ ПРОКУРАТУРА РАЗЪЯСНЯЕТ</w:t>
      </w:r>
    </w:p>
    <w:p w:rsidR="00D4763E" w:rsidRPr="00D160FF" w:rsidRDefault="00D4763E" w:rsidP="00D160F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60FF" w:rsidRPr="00D4763E" w:rsidRDefault="00D160FF" w:rsidP="00D1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63E">
        <w:rPr>
          <w:rFonts w:ascii="Times New Roman" w:hAnsi="Times New Roman" w:cs="Times New Roman"/>
          <w:sz w:val="28"/>
          <w:szCs w:val="28"/>
        </w:rPr>
        <w:t>Ответственность за 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</w:t>
      </w:r>
      <w:proofErr w:type="gramStart"/>
      <w:r w:rsidRPr="00D4763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4763E">
        <w:rPr>
          <w:rFonts w:ascii="Times New Roman" w:hAnsi="Times New Roman" w:cs="Times New Roman"/>
          <w:sz w:val="28"/>
          <w:szCs w:val="28"/>
        </w:rPr>
        <w:t>язи, объектов жизнеобеспечения населения либо на нанесение вреда здоровью людей в целях подрыва экономической безопасности и (или) обороноспособности Российской Федерации.</w:t>
      </w:r>
    </w:p>
    <w:p w:rsidR="00D160FF" w:rsidRPr="00D160FF" w:rsidRDefault="00D160FF" w:rsidP="00D1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FF">
        <w:rPr>
          <w:rFonts w:ascii="Times New Roman" w:hAnsi="Times New Roman" w:cs="Times New Roman"/>
          <w:sz w:val="28"/>
          <w:szCs w:val="28"/>
        </w:rPr>
        <w:t xml:space="preserve"> Ответственность за 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</w:t>
      </w:r>
      <w:proofErr w:type="gramStart"/>
      <w:r w:rsidRPr="00D160F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160FF">
        <w:rPr>
          <w:rFonts w:ascii="Times New Roman" w:hAnsi="Times New Roman" w:cs="Times New Roman"/>
          <w:sz w:val="28"/>
          <w:szCs w:val="28"/>
        </w:rPr>
        <w:t>язи, объектов жизнеобеспечения населения либо на нанесение вреда здоровью людей в целях подрыва экономической безопасности и (или) обороноспособности Российской Федерации</w:t>
      </w:r>
      <w:r w:rsidR="00557065">
        <w:rPr>
          <w:rFonts w:ascii="Times New Roman" w:hAnsi="Times New Roman" w:cs="Times New Roman"/>
          <w:sz w:val="28"/>
          <w:szCs w:val="28"/>
        </w:rPr>
        <w:t>.</w:t>
      </w:r>
      <w:r w:rsidR="004726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D4D4E">
        <w:rPr>
          <w:rFonts w:ascii="Times New Roman" w:hAnsi="Times New Roman" w:cs="Times New Roman"/>
          <w:sz w:val="28"/>
          <w:szCs w:val="28"/>
        </w:rPr>
        <w:t>С</w:t>
      </w:r>
      <w:r w:rsidRPr="00D160FF">
        <w:rPr>
          <w:rFonts w:ascii="Times New Roman" w:hAnsi="Times New Roman" w:cs="Times New Roman"/>
          <w:sz w:val="28"/>
          <w:szCs w:val="28"/>
        </w:rPr>
        <w:t>татьей 281 Уголовного кодекса Российской Федерации предусмотрена уголовная ответственность за совершение диверсии.</w:t>
      </w:r>
    </w:p>
    <w:p w:rsidR="00D160FF" w:rsidRPr="00D160FF" w:rsidRDefault="00D160FF" w:rsidP="00D1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FF">
        <w:rPr>
          <w:rFonts w:ascii="Times New Roman" w:hAnsi="Times New Roman" w:cs="Times New Roman"/>
          <w:sz w:val="28"/>
          <w:szCs w:val="28"/>
        </w:rPr>
        <w:t>В частности,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</w:t>
      </w:r>
      <w:proofErr w:type="gramStart"/>
      <w:r w:rsidRPr="00D160FF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D160FF">
        <w:rPr>
          <w:rFonts w:ascii="Times New Roman" w:hAnsi="Times New Roman" w:cs="Times New Roman"/>
          <w:sz w:val="28"/>
          <w:szCs w:val="28"/>
        </w:rPr>
        <w:t>обороноспособности Российской Федерации, - наказывается лишением свободы на срок от десяти до двадцати лет.</w:t>
      </w:r>
    </w:p>
    <w:p w:rsidR="00D160FF" w:rsidRPr="00D160FF" w:rsidRDefault="00D160FF" w:rsidP="00D1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FF">
        <w:rPr>
          <w:rFonts w:ascii="Times New Roman" w:hAnsi="Times New Roman" w:cs="Times New Roman"/>
          <w:sz w:val="28"/>
          <w:szCs w:val="28"/>
        </w:rPr>
        <w:t xml:space="preserve">Те же деяния: совершенные группой лиц по предварительному сговору или организованной группой; либо повлекшие причинение значительного имущественного ущерба, либо наступление иных тяжких последствий; </w:t>
      </w:r>
      <w:proofErr w:type="gramStart"/>
      <w:r w:rsidRPr="00D160FF">
        <w:rPr>
          <w:rFonts w:ascii="Times New Roman" w:hAnsi="Times New Roman" w:cs="Times New Roman"/>
          <w:sz w:val="28"/>
          <w:szCs w:val="28"/>
        </w:rPr>
        <w:t>либо,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комплекса, - наказываются лишением свободы на срок от двенадцати до двадцати лет.</w:t>
      </w:r>
      <w:proofErr w:type="gramEnd"/>
    </w:p>
    <w:p w:rsidR="00D160FF" w:rsidRPr="00D160FF" w:rsidRDefault="00D160FF" w:rsidP="00D1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0FF">
        <w:rPr>
          <w:rFonts w:ascii="Times New Roman" w:hAnsi="Times New Roman" w:cs="Times New Roman"/>
          <w:sz w:val="28"/>
          <w:szCs w:val="28"/>
        </w:rPr>
        <w:t>Деяния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60FF">
        <w:rPr>
          <w:rFonts w:ascii="Times New Roman" w:hAnsi="Times New Roman" w:cs="Times New Roman"/>
          <w:sz w:val="28"/>
          <w:szCs w:val="28"/>
        </w:rPr>
        <w:t xml:space="preserve"> сопряженные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</w:t>
      </w:r>
      <w:r w:rsidRPr="00D160FF">
        <w:rPr>
          <w:rFonts w:ascii="Times New Roman" w:hAnsi="Times New Roman" w:cs="Times New Roman"/>
          <w:sz w:val="28"/>
          <w:szCs w:val="28"/>
        </w:rPr>
        <w:lastRenderedPageBreak/>
        <w:t>токсичных, опасных химических веществ или патогенных биологических агентов, либо повлекли причинение смерти человеку, - наказываются лишением свободы на срок от пятнадцати до двадцати лет или пожизненным лишением свободы.</w:t>
      </w:r>
      <w:proofErr w:type="gramEnd"/>
    </w:p>
    <w:p w:rsidR="00D160FF" w:rsidRPr="00D160FF" w:rsidRDefault="00D160FF" w:rsidP="00D1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FF">
        <w:rPr>
          <w:rFonts w:ascii="Times New Roman" w:hAnsi="Times New Roman" w:cs="Times New Roman"/>
          <w:sz w:val="28"/>
          <w:szCs w:val="28"/>
        </w:rPr>
        <w:t xml:space="preserve">Кроме того, статьей 281.1 Уголовного кодекса Российской Федерации установлена уголовная ответственность за склонение, вербовку или иное вовлечение лица в совершение хотя бы одного из преступлений, предусмотренных статьей 281 Уголовного кодекса Российской Федерации, вооружение или подготовка лица в целях совершения указанных преступлений, а равно финансирование диверсии. Указанные действия наказываются лишением свободы </w:t>
      </w:r>
      <w:proofErr w:type="gramStart"/>
      <w:r w:rsidRPr="00D160FF">
        <w:rPr>
          <w:rFonts w:ascii="Times New Roman" w:hAnsi="Times New Roman" w:cs="Times New Roman"/>
          <w:sz w:val="28"/>
          <w:szCs w:val="28"/>
        </w:rPr>
        <w:t>на срок от восьми до пятнадцати лет со штрафом в размере</w:t>
      </w:r>
      <w:proofErr w:type="gramEnd"/>
      <w:r w:rsidRPr="00D160FF">
        <w:rPr>
          <w:rFonts w:ascii="Times New Roman" w:hAnsi="Times New Roman" w:cs="Times New Roman"/>
          <w:sz w:val="28"/>
          <w:szCs w:val="28"/>
        </w:rPr>
        <w:t xml:space="preserve">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свободы.</w:t>
      </w:r>
    </w:p>
    <w:p w:rsidR="003B3201" w:rsidRPr="00D160FF" w:rsidRDefault="00D160FF" w:rsidP="00D1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0FF">
        <w:rPr>
          <w:rFonts w:ascii="Times New Roman" w:hAnsi="Times New Roman" w:cs="Times New Roman"/>
          <w:sz w:val="28"/>
          <w:szCs w:val="28"/>
        </w:rPr>
        <w:t>Под финансированием диверсии в Уголовном кодексе РФ понимается предоставление или сбор средств либо оказание финансовых услуг с осознанием того, что они предназначены для финансирования организации, подготовки или совершения хотя бы одного из преступлений, предусмотренных статьей 281 Уголовного кодекса РФ, либо для финансирования или иного материального обеспечения лица в целях совершения им хотя бы одного из этих преступлений, либо для обеспечения</w:t>
      </w:r>
      <w:proofErr w:type="gramEnd"/>
      <w:r w:rsidRPr="00D160FF">
        <w:rPr>
          <w:rFonts w:ascii="Times New Roman" w:hAnsi="Times New Roman" w:cs="Times New Roman"/>
          <w:sz w:val="28"/>
          <w:szCs w:val="28"/>
        </w:rPr>
        <w:t xml:space="preserve"> организованной группы, незаконного вооруженного формирования, преступного сообщества (преступной организации), созданных или создаваемых для совершения хотя бы одного из этих преступлений.</w:t>
      </w:r>
    </w:p>
    <w:sectPr w:rsidR="003B3201" w:rsidRPr="00D1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B"/>
    <w:rsid w:val="003B3201"/>
    <w:rsid w:val="004726CC"/>
    <w:rsid w:val="00557065"/>
    <w:rsid w:val="008F7D9B"/>
    <w:rsid w:val="009D4D4E"/>
    <w:rsid w:val="00D160FF"/>
    <w:rsid w:val="00D4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3245</Characters>
  <Application>Microsoft Office Word</Application>
  <DocSecurity>0</DocSecurity>
  <Lines>27</Lines>
  <Paragraphs>7</Paragraphs>
  <ScaleCrop>false</ScaleCrop>
  <Company>Repack by Conductor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6</cp:revision>
  <dcterms:created xsi:type="dcterms:W3CDTF">2024-06-25T02:42:00Z</dcterms:created>
  <dcterms:modified xsi:type="dcterms:W3CDTF">2024-06-25T03:45:00Z</dcterms:modified>
</cp:coreProperties>
</file>