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03" w:rsidRDefault="00180303" w:rsidP="0018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362">
        <w:rPr>
          <w:rFonts w:ascii="Times New Roman" w:hAnsi="Times New Roman" w:cs="Times New Roman"/>
          <w:sz w:val="28"/>
          <w:szCs w:val="28"/>
        </w:rPr>
        <w:t>Внесены уточнения в порядок заполнения декларации на товары.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62">
        <w:rPr>
          <w:rFonts w:ascii="Times New Roman" w:hAnsi="Times New Roman" w:cs="Times New Roman"/>
          <w:sz w:val="28"/>
          <w:szCs w:val="28"/>
        </w:rPr>
        <w:t>Решение Коллегии Евразийской экономической комиссии от 18.07.2023 № 107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62">
        <w:rPr>
          <w:rFonts w:ascii="Times New Roman" w:hAnsi="Times New Roman" w:cs="Times New Roman"/>
          <w:sz w:val="28"/>
          <w:szCs w:val="28"/>
        </w:rPr>
        <w:t>внесении изменений в Порядок з</w:t>
      </w:r>
      <w:r>
        <w:rPr>
          <w:rFonts w:ascii="Times New Roman" w:hAnsi="Times New Roman" w:cs="Times New Roman"/>
          <w:sz w:val="28"/>
          <w:szCs w:val="28"/>
        </w:rPr>
        <w:t>аполнения декларации на товары».</w:t>
      </w:r>
    </w:p>
    <w:p w:rsidR="00180303" w:rsidRDefault="00180303" w:rsidP="0018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3C2" w:rsidRDefault="00E173C2">
      <w:bookmarkStart w:id="0" w:name="_GoBack"/>
      <w:bookmarkEnd w:id="0"/>
    </w:p>
    <w:sectPr w:rsidR="00E1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44"/>
    <w:rsid w:val="00094844"/>
    <w:rsid w:val="00180303"/>
    <w:rsid w:val="00E1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Repack by Conductor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2023-08-15T05:05:00Z</dcterms:created>
  <dcterms:modified xsi:type="dcterms:W3CDTF">2023-08-15T05:06:00Z</dcterms:modified>
</cp:coreProperties>
</file>