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FB" w:rsidRPr="006C43FB" w:rsidRDefault="006C43FB" w:rsidP="006C4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3FB">
        <w:rPr>
          <w:rFonts w:ascii="Times New Roman" w:hAnsi="Times New Roman" w:cs="Times New Roman"/>
          <w:b/>
          <w:sz w:val="28"/>
          <w:szCs w:val="28"/>
        </w:rPr>
        <w:t>Ачинская</w:t>
      </w:r>
      <w:proofErr w:type="spellEnd"/>
      <w:r w:rsidRPr="006C43FB">
        <w:rPr>
          <w:rFonts w:ascii="Times New Roman" w:hAnsi="Times New Roman" w:cs="Times New Roman"/>
          <w:b/>
          <w:sz w:val="28"/>
          <w:szCs w:val="28"/>
        </w:rPr>
        <w:t xml:space="preserve"> транспортна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Pr="006C43FB">
        <w:rPr>
          <w:rFonts w:ascii="Times New Roman" w:hAnsi="Times New Roman" w:cs="Times New Roman"/>
          <w:b/>
          <w:sz w:val="28"/>
          <w:szCs w:val="28"/>
        </w:rPr>
        <w:t xml:space="preserve"> прокуратура провела проверку исполнения законодательства о социальной защите инвалидов</w:t>
      </w:r>
      <w:r w:rsidRPr="006C43FB">
        <w:rPr>
          <w:rFonts w:ascii="Times New Roman" w:hAnsi="Times New Roman" w:cs="Times New Roman"/>
          <w:sz w:val="28"/>
          <w:szCs w:val="28"/>
        </w:rPr>
        <w:t>.</w:t>
      </w:r>
    </w:p>
    <w:p w:rsidR="006C43FB" w:rsidRPr="006C43FB" w:rsidRDefault="006C43FB" w:rsidP="006C4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3FB">
        <w:rPr>
          <w:rFonts w:ascii="Times New Roman" w:hAnsi="Times New Roman" w:cs="Times New Roman"/>
          <w:sz w:val="28"/>
          <w:szCs w:val="28"/>
        </w:rPr>
        <w:t>Установлено, что пассажирская платформа на станции Красная сопка Красноярской железной дороги не соответствовала требованиям об обеспечении доступности для маломобильных групп населения. Платформа не была оборудована навесами для защиты от атмосферных осадков, в границах пешеходного моста, расположенного на станции, при приближении к зонам повышенной опасности отсутствовали тактильно-наземные указатели, необходимые для безопасного движения инвалидов с нарушением зрительного аппарата, а также противоскользящие контрастные полосы на краях ступеней лестничных маршей, имелись дефекты поверхностей.</w:t>
      </w:r>
    </w:p>
    <w:p w:rsidR="006C43FB" w:rsidRPr="006C43FB" w:rsidRDefault="006C43FB" w:rsidP="006C4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3FB">
        <w:rPr>
          <w:rFonts w:ascii="Times New Roman" w:hAnsi="Times New Roman" w:cs="Times New Roman"/>
          <w:sz w:val="28"/>
          <w:szCs w:val="28"/>
        </w:rPr>
        <w:t>В этой связи Ачинской транспортной прокуратурой начальнику Красноярской дирекции пассажирских обустройств - структурного подразделения филиала ОАО «РЖД» внесено представление об устранении нарушений закона, по результатам рассмотрения которого обеспечены надлежащие условия для пользования объектом транспортной инфраструктуры инвалидами.</w:t>
      </w:r>
    </w:p>
    <w:p w:rsidR="00982C94" w:rsidRPr="006C43FB" w:rsidRDefault="006C43FB" w:rsidP="006C4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3FB">
        <w:rPr>
          <w:rFonts w:ascii="Times New Roman" w:hAnsi="Times New Roman" w:cs="Times New Roman"/>
          <w:sz w:val="28"/>
          <w:szCs w:val="28"/>
        </w:rPr>
        <w:t>По инициативе транспортного прокурора виновное лицо привлечено к административной ответственности, предусмотренной ст. 9.13 КоАП РФ (уклонение от исполнения требований к обеспечению доступности для инвалидов объектов транспортной инфраструктур и предоставляемых услуг), с назначением наказания в виде штрафа.</w:t>
      </w:r>
    </w:p>
    <w:sectPr w:rsidR="00982C94" w:rsidRPr="006C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EB"/>
    <w:rsid w:val="006C43FB"/>
    <w:rsid w:val="00982C94"/>
    <w:rsid w:val="00CA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Repack by Conductor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2023-12-15T06:09:00Z</dcterms:created>
  <dcterms:modified xsi:type="dcterms:W3CDTF">2023-12-15T06:10:00Z</dcterms:modified>
</cp:coreProperties>
</file>