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6DFB8" w14:textId="6FEEA196" w:rsidR="00E735E8" w:rsidRPr="00E735E8" w:rsidRDefault="00E735E8" w:rsidP="00E735E8">
      <w:pPr>
        <w:shd w:val="clear" w:color="auto" w:fill="FFFFFF"/>
        <w:ind w:firstLine="708"/>
        <w:jc w:val="both"/>
        <w:rPr>
          <w:rFonts w:eastAsia="Calibri" w:cs="Times New Roman"/>
          <w:bCs/>
          <w:color w:val="000000"/>
          <w:szCs w:val="28"/>
        </w:rPr>
      </w:pPr>
      <w:proofErr w:type="spellStart"/>
      <w:r w:rsidRPr="00E735E8">
        <w:rPr>
          <w:rFonts w:eastAsia="Calibri" w:cs="Times New Roman"/>
          <w:b/>
          <w:bCs/>
          <w:color w:val="000000"/>
          <w:szCs w:val="28"/>
        </w:rPr>
        <w:t>Ачинской</w:t>
      </w:r>
      <w:proofErr w:type="spellEnd"/>
      <w:r w:rsidRPr="00E735E8">
        <w:rPr>
          <w:rFonts w:eastAsia="Calibri" w:cs="Times New Roman"/>
          <w:b/>
          <w:bCs/>
          <w:color w:val="000000"/>
          <w:szCs w:val="28"/>
        </w:rPr>
        <w:t xml:space="preserve"> транспортной прокуратурой направлено в суд уголовное дело о краже имущества из жилого помещения</w:t>
      </w:r>
      <w:r w:rsidRPr="00E735E8">
        <w:rPr>
          <w:rFonts w:eastAsia="Calibri" w:cs="Times New Roman"/>
          <w:bCs/>
          <w:color w:val="000000"/>
          <w:szCs w:val="28"/>
        </w:rPr>
        <w:t>.</w:t>
      </w:r>
    </w:p>
    <w:p w14:paraId="30B9EBA2" w14:textId="77777777" w:rsidR="00E735E8" w:rsidRPr="00E735E8" w:rsidRDefault="00E735E8" w:rsidP="00E735E8">
      <w:pPr>
        <w:shd w:val="clear" w:color="auto" w:fill="FFFFFF"/>
        <w:ind w:firstLine="708"/>
        <w:jc w:val="both"/>
        <w:rPr>
          <w:rFonts w:eastAsia="Calibri" w:cs="Times New Roman"/>
          <w:bCs/>
          <w:color w:val="000000"/>
          <w:szCs w:val="28"/>
        </w:rPr>
      </w:pPr>
      <w:bookmarkStart w:id="0" w:name="_GoBack"/>
      <w:bookmarkEnd w:id="0"/>
    </w:p>
    <w:p w14:paraId="2A11541C" w14:textId="77777777" w:rsidR="00E735E8" w:rsidRPr="00E735E8" w:rsidRDefault="00E735E8" w:rsidP="00E735E8">
      <w:pPr>
        <w:shd w:val="clear" w:color="auto" w:fill="FFFFFF"/>
        <w:ind w:firstLine="708"/>
        <w:jc w:val="both"/>
        <w:rPr>
          <w:rFonts w:eastAsia="Calibri" w:cs="Times New Roman"/>
          <w:bCs/>
          <w:color w:val="000000"/>
          <w:szCs w:val="28"/>
        </w:rPr>
      </w:pPr>
      <w:r w:rsidRPr="00E735E8">
        <w:rPr>
          <w:rFonts w:eastAsia="Calibri" w:cs="Times New Roman"/>
          <w:bCs/>
          <w:color w:val="000000"/>
          <w:szCs w:val="28"/>
        </w:rPr>
        <w:t xml:space="preserve">В </w:t>
      </w:r>
      <w:proofErr w:type="spellStart"/>
      <w:r w:rsidRPr="00E735E8">
        <w:rPr>
          <w:rFonts w:eastAsia="Calibri" w:cs="Times New Roman"/>
          <w:bCs/>
          <w:color w:val="000000"/>
          <w:szCs w:val="28"/>
        </w:rPr>
        <w:t>Ачинской</w:t>
      </w:r>
      <w:proofErr w:type="spellEnd"/>
      <w:r w:rsidRPr="00E735E8">
        <w:rPr>
          <w:rFonts w:eastAsia="Calibri" w:cs="Times New Roman"/>
          <w:bCs/>
          <w:color w:val="000000"/>
          <w:szCs w:val="28"/>
        </w:rPr>
        <w:t xml:space="preserve"> транспортной прокуроре утверждено обвинительное заключение по уголовному делу в отношении 43 – летнего ранее судимого мужчины, который обвиняется в совершении преступления, предусмотренного п. «а» ч. 3 ст. 158 УК РФ (кража, совершенная с причинением значительного ущерба гражданину, с незаконным проникновением в жилище). </w:t>
      </w:r>
    </w:p>
    <w:p w14:paraId="75D48DD6" w14:textId="77777777" w:rsidR="00E735E8" w:rsidRPr="00E735E8" w:rsidRDefault="00E735E8" w:rsidP="00E735E8">
      <w:pPr>
        <w:shd w:val="clear" w:color="auto" w:fill="FFFFFF"/>
        <w:ind w:firstLine="708"/>
        <w:jc w:val="both"/>
        <w:rPr>
          <w:rFonts w:eastAsia="Calibri" w:cs="Times New Roman"/>
          <w:bCs/>
          <w:color w:val="000000"/>
          <w:szCs w:val="28"/>
        </w:rPr>
      </w:pPr>
      <w:r w:rsidRPr="00E735E8">
        <w:rPr>
          <w:rFonts w:eastAsia="Calibri" w:cs="Times New Roman"/>
          <w:bCs/>
          <w:color w:val="000000"/>
          <w:szCs w:val="28"/>
        </w:rPr>
        <w:t xml:space="preserve">По версии следствия обвиняемый в октябре 2023 году в ночное время, воспользовавшись отсутствием жильцов, незаконно проник в ранее арендованный им жилой дом г. Ачинска и совершили тайное хищение телевизора и музыкального центра, чем причинил собственнику значительный ущерб на сумму более 12 тысяч рублей. </w:t>
      </w:r>
    </w:p>
    <w:p w14:paraId="76523882" w14:textId="77777777" w:rsidR="00E735E8" w:rsidRPr="00E735E8" w:rsidRDefault="00E735E8" w:rsidP="00E735E8">
      <w:pPr>
        <w:shd w:val="clear" w:color="auto" w:fill="FFFFFF"/>
        <w:ind w:firstLine="708"/>
        <w:jc w:val="both"/>
        <w:rPr>
          <w:rFonts w:eastAsia="Calibri" w:cs="Times New Roman"/>
          <w:bCs/>
          <w:color w:val="000000"/>
          <w:szCs w:val="28"/>
        </w:rPr>
      </w:pPr>
      <w:r w:rsidRPr="00E735E8">
        <w:rPr>
          <w:rFonts w:eastAsia="Calibri" w:cs="Times New Roman"/>
          <w:bCs/>
          <w:color w:val="000000"/>
          <w:szCs w:val="28"/>
        </w:rPr>
        <w:t xml:space="preserve">Уголовное дело направлено в Ачинский городской суд для рассмотрения по существу. </w:t>
      </w:r>
    </w:p>
    <w:p w14:paraId="4B4ED77A" w14:textId="77777777" w:rsidR="00E735E8" w:rsidRPr="00E735E8" w:rsidRDefault="00E735E8" w:rsidP="00E735E8">
      <w:pPr>
        <w:shd w:val="clear" w:color="auto" w:fill="FFFFFF"/>
        <w:ind w:firstLine="708"/>
        <w:jc w:val="both"/>
        <w:rPr>
          <w:b/>
          <w:szCs w:val="28"/>
        </w:rPr>
      </w:pPr>
      <w:r w:rsidRPr="00E735E8">
        <w:rPr>
          <w:rFonts w:eastAsia="Calibri" w:cs="Times New Roman"/>
          <w:bCs/>
          <w:color w:val="000000"/>
          <w:szCs w:val="28"/>
        </w:rPr>
        <w:t xml:space="preserve">За совершение инкриминируемых преступлений уголовным законом предусмотрено максимально строгое наказание в виде лишения свободы до 6 лет. </w:t>
      </w:r>
    </w:p>
    <w:p w14:paraId="292F434D" w14:textId="77777777" w:rsidR="0035452A" w:rsidRPr="00E735E8" w:rsidRDefault="0035452A">
      <w:pPr>
        <w:rPr>
          <w:szCs w:val="28"/>
        </w:rPr>
      </w:pPr>
    </w:p>
    <w:sectPr w:rsidR="0035452A" w:rsidRPr="00E7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2A"/>
    <w:rsid w:val="0035452A"/>
    <w:rsid w:val="00E7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FA35"/>
  <w15:chartTrackingRefBased/>
  <w15:docId w15:val="{A21310B6-6A80-4891-95BE-68C18CBF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5E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Хлюпина Виктория Владимировна</dc:creator>
  <cp:keywords/>
  <dc:description/>
  <cp:lastModifiedBy>Хлюпина Виктория Владимировна</cp:lastModifiedBy>
  <cp:revision>2</cp:revision>
  <dcterms:created xsi:type="dcterms:W3CDTF">2023-12-15T05:58:00Z</dcterms:created>
  <dcterms:modified xsi:type="dcterms:W3CDTF">2023-12-15T05:59:00Z</dcterms:modified>
</cp:coreProperties>
</file>