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863D98" w:rsidP="008B3486">
      <w:pPr>
        <w:ind w:left="-540" w:right="-263"/>
        <w:jc w:val="center"/>
        <w:rPr>
          <w:b/>
        </w:rPr>
      </w:pPr>
      <w:r w:rsidRPr="00863D98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3pt;height:38.8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863D98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863D98">
        <w:rPr>
          <w:b/>
        </w:rPr>
        <w:pict>
          <v:shape id="_x0000_i1026" type="#_x0000_t170" style="width:267.95pt;height:28.8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0D2B6E" w:rsidRDefault="00A35EC6" w:rsidP="0093676C">
      <w:pPr>
        <w:rPr>
          <w:b/>
          <w:sz w:val="20"/>
          <w:szCs w:val="20"/>
        </w:rPr>
      </w:pPr>
      <w:r>
        <w:rPr>
          <w:b/>
          <w:sz w:val="20"/>
          <w:szCs w:val="20"/>
        </w:rPr>
        <w:t>28.07 2023 года №25</w:t>
      </w:r>
    </w:p>
    <w:p w:rsidR="000D2B6E" w:rsidRPr="00226A79" w:rsidRDefault="00760EBF" w:rsidP="000D2B6E">
      <w:pPr>
        <w:jc w:val="center"/>
        <w:rPr>
          <w:b/>
          <w:bCs/>
          <w:sz w:val="28"/>
          <w:szCs w:val="28"/>
        </w:rPr>
      </w:pPr>
      <w:r w:rsidRPr="00760EBF">
        <w:rPr>
          <w:b/>
          <w:bCs/>
          <w:sz w:val="20"/>
          <w:szCs w:val="20"/>
        </w:rPr>
        <w:t xml:space="preserve"> </w:t>
      </w:r>
      <w:r w:rsidR="000D2B6E" w:rsidRPr="00226A79">
        <w:rPr>
          <w:b/>
          <w:bCs/>
          <w:sz w:val="28"/>
          <w:szCs w:val="28"/>
        </w:rPr>
        <w:t>КРАСНОЯРСКИЙ КРАЙ</w:t>
      </w:r>
    </w:p>
    <w:p w:rsidR="000D2B6E" w:rsidRPr="00226A79" w:rsidRDefault="000D2B6E" w:rsidP="000D2B6E">
      <w:pPr>
        <w:jc w:val="center"/>
        <w:rPr>
          <w:b/>
          <w:bCs/>
          <w:sz w:val="28"/>
          <w:szCs w:val="28"/>
        </w:rPr>
      </w:pPr>
      <w:r w:rsidRPr="00226A79">
        <w:rPr>
          <w:b/>
          <w:bCs/>
          <w:sz w:val="28"/>
          <w:szCs w:val="28"/>
        </w:rPr>
        <w:t>АЧИНСКИЙ РАЙОН</w:t>
      </w:r>
    </w:p>
    <w:p w:rsidR="000D2B6E" w:rsidRPr="00226A79" w:rsidRDefault="000D2B6E" w:rsidP="000D2B6E">
      <w:pPr>
        <w:jc w:val="center"/>
        <w:rPr>
          <w:b/>
          <w:sz w:val="28"/>
          <w:szCs w:val="28"/>
        </w:rPr>
      </w:pPr>
      <w:r w:rsidRPr="00226A79">
        <w:rPr>
          <w:b/>
          <w:sz w:val="28"/>
          <w:szCs w:val="28"/>
        </w:rPr>
        <w:t>КЛЮЧИНСКИЙ  СЕЛЬСКИЙ СОВЕТ ДЕПУТАТОВ</w:t>
      </w:r>
    </w:p>
    <w:p w:rsidR="00A35EC6" w:rsidRPr="00A35EC6" w:rsidRDefault="00A35EC6" w:rsidP="00A35EC6">
      <w:pPr>
        <w:pStyle w:val="2"/>
        <w:rPr>
          <w:rFonts w:ascii="Times New Roman" w:hAnsi="Times New Roman"/>
          <w:color w:val="000000" w:themeColor="text1"/>
          <w:sz w:val="36"/>
          <w:szCs w:val="36"/>
        </w:rPr>
      </w:pPr>
      <w:r w:rsidRPr="00745D58">
        <w:rPr>
          <w:rFonts w:ascii="Times New Roman" w:hAnsi="Times New Roman"/>
          <w:i/>
          <w:sz w:val="36"/>
          <w:szCs w:val="36"/>
        </w:rPr>
        <w:t xml:space="preserve">                </w:t>
      </w:r>
      <w:r>
        <w:rPr>
          <w:rFonts w:ascii="Times New Roman" w:hAnsi="Times New Roman"/>
          <w:i/>
          <w:sz w:val="36"/>
          <w:szCs w:val="36"/>
        </w:rPr>
        <w:t xml:space="preserve">                   </w:t>
      </w:r>
      <w:r w:rsidRPr="00745D58">
        <w:rPr>
          <w:rFonts w:ascii="Times New Roman" w:hAnsi="Times New Roman"/>
          <w:i/>
          <w:sz w:val="36"/>
          <w:szCs w:val="36"/>
        </w:rPr>
        <w:t xml:space="preserve"> </w:t>
      </w:r>
      <w:r w:rsidRPr="00A35EC6">
        <w:rPr>
          <w:rFonts w:ascii="Times New Roman" w:hAnsi="Times New Roman"/>
          <w:color w:val="000000" w:themeColor="text1"/>
          <w:sz w:val="36"/>
          <w:szCs w:val="36"/>
        </w:rPr>
        <w:t xml:space="preserve">РЕШЕНИЕ  </w:t>
      </w:r>
    </w:p>
    <w:p w:rsidR="00A35EC6" w:rsidRDefault="00A35EC6" w:rsidP="00A35E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29.05.2023                                        п. Ключи                                  </w:t>
      </w:r>
      <w:r>
        <w:rPr>
          <w:b/>
          <w:sz w:val="28"/>
          <w:szCs w:val="28"/>
        </w:rPr>
        <w:tab/>
        <w:t>№ 31-114Р</w:t>
      </w:r>
    </w:p>
    <w:p w:rsidR="00A35EC6" w:rsidRDefault="00A35EC6" w:rsidP="00A35EC6">
      <w:pPr>
        <w:ind w:left="-360" w:firstLine="709"/>
        <w:rPr>
          <w:i/>
        </w:rPr>
      </w:pPr>
      <w:r>
        <w:rPr>
          <w:i/>
        </w:rPr>
        <w:t xml:space="preserve">            </w:t>
      </w:r>
    </w:p>
    <w:p w:rsidR="00A35EC6" w:rsidRDefault="00A35EC6" w:rsidP="00A35EC6">
      <w:pPr>
        <w:rPr>
          <w:b/>
          <w:sz w:val="28"/>
          <w:szCs w:val="28"/>
        </w:rPr>
      </w:pPr>
    </w:p>
    <w:p w:rsidR="00A35EC6" w:rsidRPr="0054123E" w:rsidRDefault="00A35EC6" w:rsidP="00A35EC6">
      <w:pPr>
        <w:pStyle w:val="44"/>
        <w:shd w:val="clear" w:color="auto" w:fill="auto"/>
        <w:spacing w:line="240" w:lineRule="exact"/>
        <w:ind w:right="3181"/>
        <w:rPr>
          <w:rFonts w:ascii="Times New Roman" w:hAnsi="Times New Roman"/>
          <w:b w:val="0"/>
          <w:sz w:val="28"/>
          <w:szCs w:val="28"/>
        </w:rPr>
      </w:pPr>
      <w:r w:rsidRPr="0054123E">
        <w:rPr>
          <w:rFonts w:ascii="Times New Roman" w:hAnsi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/>
          <w:b w:val="0"/>
          <w:sz w:val="28"/>
          <w:szCs w:val="28"/>
        </w:rPr>
        <w:t xml:space="preserve"> и дополнений</w:t>
      </w:r>
      <w:r w:rsidRPr="0054123E">
        <w:rPr>
          <w:rFonts w:ascii="Times New Roman" w:hAnsi="Times New Roman"/>
          <w:b w:val="0"/>
          <w:sz w:val="28"/>
          <w:szCs w:val="28"/>
        </w:rPr>
        <w:t xml:space="preserve"> в Устав Ключинского сельсовета Ачинского района Красноярского края</w:t>
      </w:r>
    </w:p>
    <w:p w:rsidR="00A35EC6" w:rsidRDefault="00A35EC6" w:rsidP="00A35EC6">
      <w:pPr>
        <w:pStyle w:val="2f0"/>
        <w:shd w:val="clear" w:color="auto" w:fill="auto"/>
        <w:spacing w:line="240" w:lineRule="auto"/>
        <w:ind w:firstLine="520"/>
        <w:rPr>
          <w:rFonts w:ascii="Times New Roman" w:hAnsi="Times New Roman"/>
          <w:sz w:val="28"/>
          <w:szCs w:val="28"/>
        </w:rPr>
      </w:pPr>
    </w:p>
    <w:p w:rsidR="00A35EC6" w:rsidRPr="005F7599" w:rsidRDefault="00A35EC6" w:rsidP="00A35EC6">
      <w:pPr>
        <w:pStyle w:val="2f0"/>
        <w:shd w:val="clear" w:color="auto" w:fill="auto"/>
        <w:spacing w:line="240" w:lineRule="auto"/>
        <w:ind w:firstLine="520"/>
        <w:rPr>
          <w:rFonts w:ascii="Times New Roman" w:hAnsi="Times New Roman"/>
          <w:sz w:val="28"/>
          <w:szCs w:val="28"/>
        </w:rPr>
      </w:pPr>
      <w:r w:rsidRPr="005F7599">
        <w:rPr>
          <w:rFonts w:ascii="Times New Roman" w:hAnsi="Times New Roman"/>
          <w:sz w:val="28"/>
          <w:szCs w:val="28"/>
        </w:rPr>
        <w:t>В целях приведения Устава Ключинского сельсовета Ачинского района</w:t>
      </w:r>
    </w:p>
    <w:p w:rsidR="00A35EC6" w:rsidRPr="005F7599" w:rsidRDefault="00A35EC6" w:rsidP="00A35EC6">
      <w:pPr>
        <w:pStyle w:val="2f0"/>
        <w:shd w:val="clear" w:color="auto" w:fill="auto"/>
        <w:spacing w:after="180" w:line="240" w:lineRule="auto"/>
        <w:rPr>
          <w:rFonts w:ascii="Times New Roman" w:hAnsi="Times New Roman"/>
          <w:sz w:val="28"/>
          <w:szCs w:val="28"/>
        </w:rPr>
      </w:pPr>
      <w:r w:rsidRPr="005F7599">
        <w:rPr>
          <w:rFonts w:ascii="Times New Roman" w:hAnsi="Times New Roman"/>
          <w:sz w:val="28"/>
          <w:szCs w:val="28"/>
        </w:rPr>
        <w:t>Красноярского края в соответствие с требованиями федерального и краевого законодательства, руководствуясь статьями 20,24 Устава Ключинского сельсовета Ачинского района Красноярского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599">
        <w:rPr>
          <w:rFonts w:ascii="Times New Roman" w:hAnsi="Times New Roman"/>
          <w:sz w:val="28"/>
          <w:szCs w:val="28"/>
        </w:rPr>
        <w:t xml:space="preserve">Ключинский сельский Совет депутатов </w:t>
      </w:r>
      <w:r w:rsidRPr="005F7599">
        <w:rPr>
          <w:rStyle w:val="2f1"/>
          <w:rFonts w:ascii="Times New Roman" w:hAnsi="Times New Roman"/>
          <w:sz w:val="28"/>
          <w:szCs w:val="28"/>
        </w:rPr>
        <w:t>РЕШИЛ:</w:t>
      </w:r>
    </w:p>
    <w:p w:rsidR="00A35EC6" w:rsidRDefault="00A35EC6" w:rsidP="00A35EC6">
      <w:pPr>
        <w:rPr>
          <w:i/>
        </w:rPr>
      </w:pPr>
      <w:r w:rsidRPr="00AD7DD2">
        <w:rPr>
          <w:i/>
        </w:rPr>
        <w:t xml:space="preserve">            </w:t>
      </w:r>
    </w:p>
    <w:p w:rsidR="00A35EC6" w:rsidRPr="00AD7DD2" w:rsidRDefault="00A35EC6" w:rsidP="00A35EC6">
      <w:pPr>
        <w:rPr>
          <w:i/>
        </w:rPr>
      </w:pPr>
      <w:r w:rsidRPr="00AD7DD2">
        <w:rPr>
          <w:sz w:val="28"/>
          <w:szCs w:val="28"/>
        </w:rPr>
        <w:t>1. Внести в Устав Ключинского сельсовета Ачинского района Красноярского</w:t>
      </w:r>
      <w:r w:rsidRPr="005F7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F7599">
        <w:rPr>
          <w:sz w:val="28"/>
          <w:szCs w:val="28"/>
        </w:rPr>
        <w:t xml:space="preserve">края </w:t>
      </w:r>
      <w:r w:rsidRPr="0055344A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 xml:space="preserve"> и дополнения</w:t>
      </w:r>
      <w:r w:rsidRPr="0055344A">
        <w:rPr>
          <w:sz w:val="28"/>
          <w:szCs w:val="28"/>
        </w:rPr>
        <w:t>:</w:t>
      </w:r>
    </w:p>
    <w:p w:rsidR="00A35EC6" w:rsidRDefault="00A35EC6" w:rsidP="00A35EC6">
      <w:pPr>
        <w:ind w:firstLine="709"/>
        <w:jc w:val="both"/>
        <w:rPr>
          <w:rStyle w:val="2f1"/>
          <w:b w:val="0"/>
          <w:sz w:val="28"/>
          <w:szCs w:val="28"/>
        </w:rPr>
      </w:pPr>
      <w:r>
        <w:rPr>
          <w:rStyle w:val="2f1"/>
          <w:sz w:val="28"/>
          <w:szCs w:val="28"/>
        </w:rPr>
        <w:t xml:space="preserve">         </w:t>
      </w:r>
    </w:p>
    <w:p w:rsidR="00A35EC6" w:rsidRDefault="00A35EC6" w:rsidP="00A35EC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8D73A3">
        <w:rPr>
          <w:b/>
          <w:sz w:val="28"/>
          <w:szCs w:val="28"/>
        </w:rPr>
        <w:t>. в пункте 1 статьи 18 слова</w:t>
      </w:r>
      <w:r w:rsidRPr="008D73A3">
        <w:rPr>
          <w:sz w:val="28"/>
          <w:szCs w:val="28"/>
        </w:rPr>
        <w:t xml:space="preserve"> «(далее Совет)» </w:t>
      </w:r>
      <w:r w:rsidRPr="008D73A3">
        <w:rPr>
          <w:b/>
          <w:sz w:val="28"/>
          <w:szCs w:val="28"/>
        </w:rPr>
        <w:t>исключить;</w:t>
      </w:r>
    </w:p>
    <w:p w:rsidR="00A35EC6" w:rsidRDefault="00A35EC6" w:rsidP="00A35EC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статью 26 дополнить пунктом следующего содержания:</w:t>
      </w:r>
    </w:p>
    <w:p w:rsidR="00A35EC6" w:rsidRDefault="00A35EC6" w:rsidP="00A35EC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«1.3. </w:t>
      </w:r>
      <w:r w:rsidRPr="0079136F">
        <w:rPr>
          <w:bCs/>
          <w:sz w:val="28"/>
          <w:szCs w:val="28"/>
        </w:rPr>
        <w:t xml:space="preserve">Полномочия депутата </w:t>
      </w:r>
      <w:r w:rsidRPr="0055344A">
        <w:rPr>
          <w:bCs/>
          <w:sz w:val="28"/>
          <w:szCs w:val="28"/>
        </w:rPr>
        <w:t>Ключинского сельского Совета депутатов</w:t>
      </w:r>
      <w:r>
        <w:rPr>
          <w:bCs/>
          <w:sz w:val="28"/>
          <w:szCs w:val="28"/>
        </w:rPr>
        <w:t xml:space="preserve"> </w:t>
      </w:r>
      <w:r w:rsidRPr="0079136F">
        <w:rPr>
          <w:bCs/>
          <w:sz w:val="28"/>
          <w:szCs w:val="28"/>
        </w:rPr>
        <w:t xml:space="preserve">прекращаются досрочно решением </w:t>
      </w:r>
      <w:r>
        <w:rPr>
          <w:bCs/>
          <w:sz w:val="28"/>
          <w:szCs w:val="28"/>
        </w:rPr>
        <w:t>Совета депутатов</w:t>
      </w:r>
      <w:r w:rsidRPr="0079136F">
        <w:rPr>
          <w:bCs/>
          <w:sz w:val="28"/>
          <w:szCs w:val="28"/>
        </w:rPr>
        <w:t xml:space="preserve"> в случае отсутствия депутата без уважительных причин на всех заседаниях </w:t>
      </w:r>
      <w:r w:rsidRPr="0055344A">
        <w:rPr>
          <w:bCs/>
          <w:sz w:val="28"/>
          <w:szCs w:val="28"/>
        </w:rPr>
        <w:t>Ключинского сельского Совета депутатов</w:t>
      </w:r>
      <w:r w:rsidRPr="0079136F">
        <w:rPr>
          <w:bCs/>
          <w:sz w:val="28"/>
          <w:szCs w:val="28"/>
        </w:rPr>
        <w:t xml:space="preserve"> в течени</w:t>
      </w:r>
      <w:r>
        <w:rPr>
          <w:bCs/>
          <w:sz w:val="28"/>
          <w:szCs w:val="28"/>
        </w:rPr>
        <w:t>е</w:t>
      </w:r>
      <w:r w:rsidRPr="0079136F">
        <w:rPr>
          <w:bCs/>
          <w:sz w:val="28"/>
          <w:szCs w:val="28"/>
        </w:rPr>
        <w:t xml:space="preserve"> шести месяцев подряд</w:t>
      </w:r>
      <w:r>
        <w:rPr>
          <w:bCs/>
          <w:sz w:val="28"/>
          <w:szCs w:val="28"/>
        </w:rPr>
        <w:t>»</w:t>
      </w:r>
    </w:p>
    <w:p w:rsidR="00A35EC6" w:rsidRDefault="00A35EC6" w:rsidP="00A35EC6">
      <w:pPr>
        <w:ind w:firstLine="709"/>
        <w:jc w:val="both"/>
        <w:rPr>
          <w:b/>
          <w:sz w:val="28"/>
          <w:szCs w:val="28"/>
        </w:rPr>
      </w:pPr>
    </w:p>
    <w:p w:rsidR="00A35EC6" w:rsidRDefault="00A35EC6" w:rsidP="00A35EC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пункт 2 статьи 42.2 изложить в следующей редакции:</w:t>
      </w:r>
    </w:p>
    <w:p w:rsidR="00A35EC6" w:rsidRDefault="00A35EC6" w:rsidP="00A35EC6">
      <w:pPr>
        <w:ind w:firstLine="709"/>
        <w:jc w:val="both"/>
        <w:rPr>
          <w:b/>
          <w:sz w:val="28"/>
          <w:szCs w:val="28"/>
          <w:highlight w:val="yellow"/>
        </w:rPr>
      </w:pPr>
    </w:p>
    <w:p w:rsidR="00A35EC6" w:rsidRPr="00C6451B" w:rsidRDefault="00A35EC6" w:rsidP="00A35E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« 2.</w:t>
      </w:r>
      <w:r w:rsidRPr="00C6451B">
        <w:rPr>
          <w:sz w:val="28"/>
          <w:szCs w:val="28"/>
        </w:rPr>
        <w:t xml:space="preserve">Староста сельского населенного пункта назначается </w:t>
      </w:r>
      <w:r w:rsidRPr="0055344A">
        <w:rPr>
          <w:sz w:val="28"/>
          <w:szCs w:val="28"/>
        </w:rPr>
        <w:t>Ключинским сельским Советом депутатов,</w:t>
      </w:r>
      <w:r w:rsidRPr="00C6451B">
        <w:rPr>
          <w:sz w:val="28"/>
          <w:szCs w:val="28"/>
        </w:rPr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</w:t>
      </w:r>
      <w:r w:rsidRPr="00C6451B">
        <w:rPr>
          <w:sz w:val="28"/>
          <w:szCs w:val="28"/>
        </w:rPr>
        <w:lastRenderedPageBreak/>
        <w:t>помещение, расположенное на территории данного сельского населенного пункта»;</w:t>
      </w:r>
    </w:p>
    <w:p w:rsidR="00A35EC6" w:rsidRDefault="00A35EC6" w:rsidP="00A35EC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5EC6" w:rsidRDefault="00A35EC6" w:rsidP="00A35EC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1.4. подпункт 1 пункта 3 статьи 42.2 изложить в следующей редакции:</w:t>
      </w:r>
    </w:p>
    <w:p w:rsidR="00A35EC6" w:rsidRDefault="00A35EC6" w:rsidP="00A35EC6">
      <w:pPr>
        <w:ind w:firstLine="709"/>
        <w:jc w:val="both"/>
        <w:rPr>
          <w:sz w:val="28"/>
          <w:szCs w:val="28"/>
        </w:rPr>
      </w:pPr>
      <w:r w:rsidRPr="0079136F">
        <w:rPr>
          <w:color w:val="000000"/>
          <w:sz w:val="28"/>
          <w:szCs w:val="28"/>
        </w:rPr>
        <w:t xml:space="preserve">«1) </w:t>
      </w:r>
      <w:r w:rsidRPr="0079136F">
        <w:rPr>
          <w:sz w:val="28"/>
          <w:szCs w:val="28"/>
        </w:rPr>
        <w:t xml:space="preserve">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</w:t>
      </w:r>
      <w:r w:rsidRPr="0055344A">
        <w:rPr>
          <w:sz w:val="28"/>
          <w:szCs w:val="28"/>
        </w:rPr>
        <w:t>Ключинского сельского Совета депутатов</w:t>
      </w:r>
      <w:r w:rsidRPr="0079136F">
        <w:rPr>
          <w:sz w:val="28"/>
          <w:szCs w:val="28"/>
        </w:rPr>
        <w:t>, осуществляющего свои полномочия на непостоянной основе, или должность муниципальной службы;</w:t>
      </w:r>
    </w:p>
    <w:p w:rsidR="00A35EC6" w:rsidRPr="008D73A3" w:rsidRDefault="00A35EC6" w:rsidP="00A35EC6">
      <w:pPr>
        <w:ind w:firstLine="709"/>
        <w:jc w:val="both"/>
        <w:rPr>
          <w:b/>
          <w:sz w:val="28"/>
          <w:szCs w:val="28"/>
        </w:rPr>
      </w:pPr>
      <w:r w:rsidRPr="008D73A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8D73A3">
        <w:rPr>
          <w:b/>
          <w:sz w:val="28"/>
          <w:szCs w:val="28"/>
        </w:rPr>
        <w:t>. в подпункте 4 пункта 2 статьи 40 слово</w:t>
      </w:r>
      <w:r w:rsidRPr="008D73A3">
        <w:rPr>
          <w:sz w:val="28"/>
          <w:szCs w:val="28"/>
        </w:rPr>
        <w:t xml:space="preserve"> «поселений» </w:t>
      </w:r>
      <w:r w:rsidRPr="008D73A3">
        <w:rPr>
          <w:b/>
          <w:sz w:val="28"/>
          <w:szCs w:val="28"/>
        </w:rPr>
        <w:t>заменить</w:t>
      </w:r>
      <w:r w:rsidRPr="008D73A3">
        <w:rPr>
          <w:sz w:val="28"/>
          <w:szCs w:val="28"/>
        </w:rPr>
        <w:t xml:space="preserve"> </w:t>
      </w:r>
      <w:r w:rsidRPr="008D73A3">
        <w:rPr>
          <w:b/>
          <w:sz w:val="28"/>
          <w:szCs w:val="28"/>
        </w:rPr>
        <w:t>словом</w:t>
      </w:r>
      <w:r w:rsidRPr="008D73A3">
        <w:rPr>
          <w:sz w:val="28"/>
          <w:szCs w:val="28"/>
        </w:rPr>
        <w:t xml:space="preserve"> «поселения»;</w:t>
      </w:r>
    </w:p>
    <w:p w:rsidR="00A35EC6" w:rsidRPr="008D73A3" w:rsidRDefault="00A35EC6" w:rsidP="00A35EC6">
      <w:pPr>
        <w:tabs>
          <w:tab w:val="num" w:pos="780"/>
        </w:tabs>
        <w:ind w:firstLine="709"/>
        <w:jc w:val="both"/>
        <w:rPr>
          <w:sz w:val="28"/>
          <w:szCs w:val="28"/>
        </w:rPr>
      </w:pPr>
      <w:r w:rsidRPr="008D73A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D73A3">
        <w:rPr>
          <w:b/>
          <w:sz w:val="28"/>
          <w:szCs w:val="28"/>
        </w:rPr>
        <w:t>. статью 6</w:t>
      </w:r>
      <w:r>
        <w:rPr>
          <w:b/>
          <w:sz w:val="28"/>
          <w:szCs w:val="28"/>
        </w:rPr>
        <w:t>3</w:t>
      </w:r>
      <w:r w:rsidRPr="008D73A3">
        <w:rPr>
          <w:b/>
          <w:sz w:val="28"/>
          <w:szCs w:val="28"/>
        </w:rPr>
        <w:t xml:space="preserve"> дополнить словами </w:t>
      </w:r>
      <w:r w:rsidRPr="008D73A3">
        <w:rPr>
          <w:sz w:val="28"/>
          <w:szCs w:val="28"/>
        </w:rPr>
        <w:t xml:space="preserve">«, Ачинская </w:t>
      </w:r>
      <w:r>
        <w:rPr>
          <w:sz w:val="28"/>
          <w:szCs w:val="28"/>
        </w:rPr>
        <w:t>городская</w:t>
      </w:r>
      <w:r w:rsidRPr="008D73A3">
        <w:rPr>
          <w:sz w:val="28"/>
          <w:szCs w:val="28"/>
        </w:rPr>
        <w:t xml:space="preserve"> прокуратура».</w:t>
      </w:r>
    </w:p>
    <w:p w:rsidR="00A35EC6" w:rsidRPr="004702C6" w:rsidRDefault="00A35EC6" w:rsidP="00A35E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4702C6">
        <w:rPr>
          <w:sz w:val="28"/>
          <w:szCs w:val="28"/>
        </w:rPr>
        <w:t>Поручить Главе сельсовета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A35EC6" w:rsidRDefault="00A35EC6" w:rsidP="00A35E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5EC6" w:rsidRPr="004702C6" w:rsidRDefault="00A35EC6" w:rsidP="00A35E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702C6">
        <w:rPr>
          <w:sz w:val="28"/>
          <w:szCs w:val="28"/>
        </w:rPr>
        <w:t xml:space="preserve">3. Настоящее решение о внесении изменений и дополнений в Устав </w:t>
      </w:r>
      <w:r w:rsidRPr="00577FD9">
        <w:rPr>
          <w:sz w:val="28"/>
          <w:szCs w:val="28"/>
        </w:rPr>
        <w:t>Ключинского</w:t>
      </w:r>
      <w:r w:rsidRPr="004702C6">
        <w:rPr>
          <w:sz w:val="28"/>
          <w:szCs w:val="28"/>
        </w:rPr>
        <w:t xml:space="preserve"> сельсовета Ачинского района Красноярского края, после его государственной регистрации, подлежит официальному опубликованию в срок, установленный федеральным законодательством и вступает в силу </w:t>
      </w:r>
      <w:r w:rsidRPr="00577FD9">
        <w:rPr>
          <w:sz w:val="28"/>
          <w:szCs w:val="28"/>
        </w:rPr>
        <w:t>после</w:t>
      </w:r>
      <w:r w:rsidRPr="004702C6">
        <w:rPr>
          <w:sz w:val="28"/>
          <w:szCs w:val="28"/>
        </w:rPr>
        <w:t> официального опубликования.</w:t>
      </w:r>
    </w:p>
    <w:p w:rsidR="00A35EC6" w:rsidRPr="004702C6" w:rsidRDefault="00A35EC6" w:rsidP="00A35E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02C6">
        <w:rPr>
          <w:sz w:val="28"/>
          <w:szCs w:val="28"/>
        </w:rPr>
        <w:t xml:space="preserve">Глава </w:t>
      </w:r>
      <w:r w:rsidRPr="00577FD9">
        <w:rPr>
          <w:sz w:val="28"/>
          <w:szCs w:val="28"/>
        </w:rPr>
        <w:t>Ключинского</w:t>
      </w:r>
      <w:r w:rsidRPr="004702C6">
        <w:rPr>
          <w:sz w:val="28"/>
          <w:szCs w:val="28"/>
        </w:rPr>
        <w:t xml:space="preserve"> сельсовета обязан опубликовать зарегистрированное Решение о внесении изменений и дополнений в Устав </w:t>
      </w:r>
      <w:r w:rsidRPr="00577FD9">
        <w:rPr>
          <w:sz w:val="28"/>
          <w:szCs w:val="28"/>
        </w:rPr>
        <w:t>Ключинского</w:t>
      </w:r>
      <w:r w:rsidRPr="004702C6">
        <w:rPr>
          <w:sz w:val="28"/>
          <w:szCs w:val="28"/>
        </w:rPr>
        <w:t xml:space="preserve"> сельсовета Ачинского района Красноярского края, в течение семи дней со дня его поступления из Управления Министерства юстиции Российской Федерации по Красноярскому краю.</w:t>
      </w:r>
    </w:p>
    <w:p w:rsidR="00A35EC6" w:rsidRDefault="00A35EC6" w:rsidP="00A35E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35EC6" w:rsidRPr="003F312F" w:rsidRDefault="00A35EC6" w:rsidP="00A35E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r w:rsidRPr="003F312F">
        <w:rPr>
          <w:sz w:val="28"/>
          <w:szCs w:val="28"/>
        </w:rPr>
        <w:t>Решение вступает в силу после его официального опубликования в информационном листе «Ключинский вестник».</w:t>
      </w:r>
    </w:p>
    <w:p w:rsidR="00A35EC6" w:rsidRPr="003F312F" w:rsidRDefault="00A35EC6" w:rsidP="00A35EC6">
      <w:pPr>
        <w:jc w:val="both"/>
        <w:rPr>
          <w:sz w:val="28"/>
          <w:szCs w:val="28"/>
        </w:rPr>
      </w:pPr>
    </w:p>
    <w:p w:rsidR="00A35EC6" w:rsidRPr="00774C4C" w:rsidRDefault="00A35EC6" w:rsidP="00A35EC6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A35EC6" w:rsidRDefault="00A35EC6" w:rsidP="00A35EC6">
      <w:pPr>
        <w:jc w:val="both"/>
        <w:rPr>
          <w:sz w:val="28"/>
          <w:szCs w:val="28"/>
        </w:rPr>
      </w:pPr>
    </w:p>
    <w:p w:rsidR="00A35EC6" w:rsidRDefault="00A35EC6" w:rsidP="00A35EC6">
      <w:pPr>
        <w:jc w:val="both"/>
        <w:rPr>
          <w:sz w:val="28"/>
          <w:szCs w:val="28"/>
        </w:rPr>
      </w:pPr>
    </w:p>
    <w:p w:rsidR="00A35EC6" w:rsidRDefault="00A35EC6" w:rsidP="00A35EC6">
      <w:pPr>
        <w:pStyle w:val="2f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Ключинского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Глава Ключинского</w:t>
      </w:r>
    </w:p>
    <w:p w:rsidR="00A35EC6" w:rsidRDefault="00A35EC6" w:rsidP="00A35EC6">
      <w:pPr>
        <w:pStyle w:val="2f0"/>
        <w:shd w:val="clear" w:color="auto" w:fill="auto"/>
        <w:tabs>
          <w:tab w:val="left" w:pos="937"/>
        </w:tabs>
        <w:spacing w:after="175" w:line="329" w:lineRule="exact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Совета депутатов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сельсовета</w:t>
      </w:r>
    </w:p>
    <w:p w:rsidR="00A35EC6" w:rsidRDefault="00A35EC6" w:rsidP="00A35EC6">
      <w:pPr>
        <w:pStyle w:val="2f0"/>
        <w:shd w:val="clear" w:color="auto" w:fill="auto"/>
        <w:tabs>
          <w:tab w:val="left" w:pos="937"/>
        </w:tabs>
        <w:spacing w:after="175" w:line="329" w:lineRule="exact"/>
        <w:ind w:left="-28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Н.Г. Пшонко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С.К. Карелин</w:t>
      </w:r>
    </w:p>
    <w:p w:rsidR="00A35EC6" w:rsidRDefault="00A35EC6" w:rsidP="00A35EC6">
      <w:pPr>
        <w:jc w:val="center"/>
        <w:rPr>
          <w:b/>
          <w:bCs/>
          <w:sz w:val="28"/>
          <w:szCs w:val="28"/>
        </w:rPr>
      </w:pPr>
    </w:p>
    <w:p w:rsidR="00A35EC6" w:rsidRDefault="00A35EC6" w:rsidP="00A35EC6"/>
    <w:p w:rsidR="000D2B6E" w:rsidRPr="003F564D" w:rsidRDefault="000D2B6E" w:rsidP="000D2B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3676C" w:rsidRDefault="0093676C" w:rsidP="0093676C">
      <w:pPr>
        <w:jc w:val="center"/>
        <w:rPr>
          <w:b/>
          <w:bCs/>
          <w:sz w:val="20"/>
          <w:szCs w:val="20"/>
        </w:rPr>
      </w:pPr>
    </w:p>
    <w:p w:rsidR="008E7AA7" w:rsidRPr="00287FA0" w:rsidRDefault="008E7AA7" w:rsidP="008E7AA7">
      <w:pPr>
        <w:pStyle w:val="31"/>
        <w:jc w:val="both"/>
        <w:rPr>
          <w:sz w:val="28"/>
          <w:szCs w:val="28"/>
        </w:rPr>
      </w:pPr>
    </w:p>
    <w:p w:rsidR="000C0D44" w:rsidRDefault="000C0D44" w:rsidP="000C0D44">
      <w:pPr>
        <w:tabs>
          <w:tab w:val="left" w:pos="7305"/>
        </w:tabs>
        <w:ind w:right="-263"/>
        <w:rPr>
          <w:sz w:val="16"/>
          <w:szCs w:val="16"/>
        </w:rPr>
      </w:pPr>
      <w:r>
        <w:rPr>
          <w:sz w:val="16"/>
          <w:szCs w:val="16"/>
        </w:rPr>
        <w:t>Ключинский вестник Адрес издателя: п.Ключи,  ул.Центральная, 3 тел: 95-2-10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lastRenderedPageBreak/>
        <w:t>Учредитель: Администрация Ключинского сельсовета      Информационный лист  «Ключинский  вестник»    твержден Решением Ключинского сельского Совета   депутатов от  22.06.2009 год   № 48-169Р Тираж 30 экз.   Распространяется бесплатно.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0C0D44" w:rsidRDefault="000C0D44" w:rsidP="000C0D44"/>
    <w:p w:rsidR="000C0D44" w:rsidRPr="00263C97" w:rsidRDefault="000C0D44" w:rsidP="000C0D44">
      <w:pPr>
        <w:rPr>
          <w:bCs/>
          <w:sz w:val="28"/>
          <w:szCs w:val="28"/>
        </w:rPr>
      </w:pPr>
    </w:p>
    <w:p w:rsidR="00F73A76" w:rsidRPr="00FF6F75" w:rsidRDefault="00F73A76" w:rsidP="000C0D44">
      <w:pPr>
        <w:ind w:firstLine="851"/>
        <w:rPr>
          <w:sz w:val="28"/>
          <w:szCs w:val="28"/>
        </w:rPr>
      </w:pPr>
    </w:p>
    <w:p w:rsidR="00577713" w:rsidRPr="00A11B9B" w:rsidRDefault="00577713" w:rsidP="000C0D44">
      <w:pPr>
        <w:tabs>
          <w:tab w:val="left" w:pos="7305"/>
        </w:tabs>
        <w:ind w:right="-263"/>
        <w:rPr>
          <w:sz w:val="26"/>
          <w:szCs w:val="26"/>
        </w:rPr>
      </w:pPr>
    </w:p>
    <w:p w:rsidR="003D4AA9" w:rsidRPr="00A11B9B" w:rsidRDefault="00B43591" w:rsidP="000C0D44">
      <w:pPr>
        <w:tabs>
          <w:tab w:val="left" w:pos="7305"/>
        </w:tabs>
        <w:ind w:left="-540" w:right="-263"/>
        <w:rPr>
          <w:sz w:val="26"/>
          <w:szCs w:val="26"/>
        </w:rPr>
      </w:pPr>
      <w:r w:rsidRPr="00A11B9B">
        <w:rPr>
          <w:sz w:val="26"/>
          <w:szCs w:val="26"/>
        </w:rPr>
        <w:t xml:space="preserve"> </w:t>
      </w:r>
    </w:p>
    <w:sectPr w:rsidR="003D4AA9" w:rsidRPr="00A11B9B" w:rsidSect="00A11B9B">
      <w:headerReference w:type="even" r:id="rId8"/>
      <w:headerReference w:type="default" r:id="rId9"/>
      <w:footerReference w:type="default" r:id="rId10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217" w:rsidRDefault="00C84217" w:rsidP="001D33FC">
      <w:r>
        <w:separator/>
      </w:r>
    </w:p>
  </w:endnote>
  <w:endnote w:type="continuationSeparator" w:id="1">
    <w:p w:rsidR="00C84217" w:rsidRDefault="00C84217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863D98">
        <w:pPr>
          <w:pStyle w:val="af3"/>
          <w:jc w:val="right"/>
        </w:pPr>
        <w:fldSimple w:instr=" PAGE   \* MERGEFORMAT ">
          <w:r w:rsidR="00A35EC6">
            <w:rPr>
              <w:noProof/>
            </w:rPr>
            <w:t>2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217" w:rsidRDefault="00C84217" w:rsidP="001D33FC">
      <w:r>
        <w:separator/>
      </w:r>
    </w:p>
  </w:footnote>
  <w:footnote w:type="continuationSeparator" w:id="1">
    <w:p w:rsidR="00C84217" w:rsidRDefault="00C84217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863D98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3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7966075"/>
    <w:multiLevelType w:val="multilevel"/>
    <w:tmpl w:val="5D04FC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5">
    <w:nsid w:val="3C426076"/>
    <w:multiLevelType w:val="hybridMultilevel"/>
    <w:tmpl w:val="AB70925A"/>
    <w:lvl w:ilvl="0" w:tplc="279ACA8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97915"/>
    <w:multiLevelType w:val="multilevel"/>
    <w:tmpl w:val="8F621AA8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077" w:hanging="375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715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43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795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515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235" w:hanging="2160"/>
      </w:pPr>
      <w:rPr>
        <w:rFonts w:asciiTheme="minorHAnsi" w:hAnsiTheme="minorHAnsi" w:cstheme="minorBidi" w:hint="default"/>
      </w:rPr>
    </w:lvl>
  </w:abstractNum>
  <w:abstractNum w:abstractNumId="8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F7F18"/>
    <w:multiLevelType w:val="multilevel"/>
    <w:tmpl w:val="40045F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4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72" w:hanging="2160"/>
      </w:pPr>
      <w:rPr>
        <w:rFonts w:hint="default"/>
      </w:rPr>
    </w:lvl>
  </w:abstractNum>
  <w:abstractNum w:abstractNumId="11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3"/>
  </w:num>
  <w:num w:numId="5">
    <w:abstractNumId w:val="16"/>
  </w:num>
  <w:num w:numId="6">
    <w:abstractNumId w:val="13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  <w:num w:numId="15">
    <w:abstractNumId w:val="0"/>
  </w:num>
  <w:num w:numId="16">
    <w:abstractNumId w:val="7"/>
  </w:num>
  <w:num w:numId="17">
    <w:abstractNumId w:val="4"/>
  </w:num>
  <w:num w:numId="18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345C6"/>
    <w:rsid w:val="0006453E"/>
    <w:rsid w:val="00075118"/>
    <w:rsid w:val="000B51FF"/>
    <w:rsid w:val="000C0D44"/>
    <w:rsid w:val="000D2B6E"/>
    <w:rsid w:val="000D46B5"/>
    <w:rsid w:val="000F6251"/>
    <w:rsid w:val="00101559"/>
    <w:rsid w:val="00105DB8"/>
    <w:rsid w:val="00147512"/>
    <w:rsid w:val="00153CDD"/>
    <w:rsid w:val="00165E0C"/>
    <w:rsid w:val="00180147"/>
    <w:rsid w:val="001835FF"/>
    <w:rsid w:val="00192AB0"/>
    <w:rsid w:val="001C2783"/>
    <w:rsid w:val="001C3FF4"/>
    <w:rsid w:val="001C57C8"/>
    <w:rsid w:val="001D02F1"/>
    <w:rsid w:val="001D33FC"/>
    <w:rsid w:val="001E57D3"/>
    <w:rsid w:val="001F54A9"/>
    <w:rsid w:val="00226381"/>
    <w:rsid w:val="0023760A"/>
    <w:rsid w:val="002400F7"/>
    <w:rsid w:val="002628A3"/>
    <w:rsid w:val="00284F25"/>
    <w:rsid w:val="00290D5A"/>
    <w:rsid w:val="00296E93"/>
    <w:rsid w:val="002A4041"/>
    <w:rsid w:val="002D4FA5"/>
    <w:rsid w:val="002D531D"/>
    <w:rsid w:val="00300B50"/>
    <w:rsid w:val="00313AC3"/>
    <w:rsid w:val="003171DC"/>
    <w:rsid w:val="003318F0"/>
    <w:rsid w:val="003404FD"/>
    <w:rsid w:val="0034697A"/>
    <w:rsid w:val="00347D65"/>
    <w:rsid w:val="00350E12"/>
    <w:rsid w:val="0038200F"/>
    <w:rsid w:val="00395588"/>
    <w:rsid w:val="0039751A"/>
    <w:rsid w:val="003B0EA1"/>
    <w:rsid w:val="003D4AA9"/>
    <w:rsid w:val="003E0573"/>
    <w:rsid w:val="003E0C58"/>
    <w:rsid w:val="004256FA"/>
    <w:rsid w:val="00435304"/>
    <w:rsid w:val="00443116"/>
    <w:rsid w:val="00444900"/>
    <w:rsid w:val="00453F8E"/>
    <w:rsid w:val="00472488"/>
    <w:rsid w:val="004875CE"/>
    <w:rsid w:val="00491B17"/>
    <w:rsid w:val="00492951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B54E7"/>
    <w:rsid w:val="005C7A22"/>
    <w:rsid w:val="005D2437"/>
    <w:rsid w:val="005D5AC4"/>
    <w:rsid w:val="005D62E9"/>
    <w:rsid w:val="006021B4"/>
    <w:rsid w:val="00613F0A"/>
    <w:rsid w:val="006156E8"/>
    <w:rsid w:val="00634997"/>
    <w:rsid w:val="00652BCE"/>
    <w:rsid w:val="00676DC4"/>
    <w:rsid w:val="006A68E2"/>
    <w:rsid w:val="006C48BA"/>
    <w:rsid w:val="006E567D"/>
    <w:rsid w:val="006F58C6"/>
    <w:rsid w:val="006F7935"/>
    <w:rsid w:val="006F7C5A"/>
    <w:rsid w:val="00715E18"/>
    <w:rsid w:val="007207EE"/>
    <w:rsid w:val="00724AF0"/>
    <w:rsid w:val="0073053F"/>
    <w:rsid w:val="0074265B"/>
    <w:rsid w:val="00751871"/>
    <w:rsid w:val="00760EBF"/>
    <w:rsid w:val="00772BE8"/>
    <w:rsid w:val="0077434D"/>
    <w:rsid w:val="007A1ABE"/>
    <w:rsid w:val="007C0C91"/>
    <w:rsid w:val="007C5460"/>
    <w:rsid w:val="008320AC"/>
    <w:rsid w:val="0084711F"/>
    <w:rsid w:val="00853089"/>
    <w:rsid w:val="00854D9F"/>
    <w:rsid w:val="00863D98"/>
    <w:rsid w:val="00893C16"/>
    <w:rsid w:val="008A397C"/>
    <w:rsid w:val="008B3486"/>
    <w:rsid w:val="008D7095"/>
    <w:rsid w:val="008E7AA7"/>
    <w:rsid w:val="008F0F68"/>
    <w:rsid w:val="009044C6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3676C"/>
    <w:rsid w:val="0097058B"/>
    <w:rsid w:val="009757C8"/>
    <w:rsid w:val="009837CA"/>
    <w:rsid w:val="009D1887"/>
    <w:rsid w:val="009D39DC"/>
    <w:rsid w:val="00A11B9B"/>
    <w:rsid w:val="00A30423"/>
    <w:rsid w:val="00A342C9"/>
    <w:rsid w:val="00A35EC6"/>
    <w:rsid w:val="00A3637B"/>
    <w:rsid w:val="00A41A90"/>
    <w:rsid w:val="00A42CC6"/>
    <w:rsid w:val="00A56835"/>
    <w:rsid w:val="00A636E6"/>
    <w:rsid w:val="00A64E71"/>
    <w:rsid w:val="00A65925"/>
    <w:rsid w:val="00A65BA1"/>
    <w:rsid w:val="00A87668"/>
    <w:rsid w:val="00A96D6A"/>
    <w:rsid w:val="00AA6749"/>
    <w:rsid w:val="00AB5411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96901"/>
    <w:rsid w:val="00B96DE5"/>
    <w:rsid w:val="00BA01E9"/>
    <w:rsid w:val="00BB6DCB"/>
    <w:rsid w:val="00BC4B55"/>
    <w:rsid w:val="00BE12C5"/>
    <w:rsid w:val="00BF1242"/>
    <w:rsid w:val="00BF45E3"/>
    <w:rsid w:val="00C170DD"/>
    <w:rsid w:val="00C26A9D"/>
    <w:rsid w:val="00C33231"/>
    <w:rsid w:val="00C35D9D"/>
    <w:rsid w:val="00C449CE"/>
    <w:rsid w:val="00C54765"/>
    <w:rsid w:val="00C55D26"/>
    <w:rsid w:val="00C746A8"/>
    <w:rsid w:val="00C84217"/>
    <w:rsid w:val="00C850C2"/>
    <w:rsid w:val="00C939AD"/>
    <w:rsid w:val="00CA5752"/>
    <w:rsid w:val="00CB33BC"/>
    <w:rsid w:val="00CB3EA0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53609"/>
    <w:rsid w:val="00E728CD"/>
    <w:rsid w:val="00E73629"/>
    <w:rsid w:val="00E76266"/>
    <w:rsid w:val="00E978D7"/>
    <w:rsid w:val="00EA5947"/>
    <w:rsid w:val="00EB295C"/>
    <w:rsid w:val="00EB6245"/>
    <w:rsid w:val="00EE4258"/>
    <w:rsid w:val="00F00C69"/>
    <w:rsid w:val="00F111DA"/>
    <w:rsid w:val="00F3791D"/>
    <w:rsid w:val="00F55457"/>
    <w:rsid w:val="00F71CBC"/>
    <w:rsid w:val="00F73A76"/>
    <w:rsid w:val="00F75A5E"/>
    <w:rsid w:val="00F91043"/>
    <w:rsid w:val="00FC45BE"/>
    <w:rsid w:val="00FE0E3C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99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iPriority w:val="99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iPriority w:val="99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semiHidden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uiPriority w:val="22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13">
    <w:name w:val="11"/>
    <w:basedOn w:val="a0"/>
    <w:rsid w:val="00751871"/>
    <w:pPr>
      <w:spacing w:before="100" w:beforeAutospacing="1" w:after="100" w:afterAutospacing="1"/>
    </w:pPr>
  </w:style>
  <w:style w:type="paragraph" w:customStyle="1" w:styleId="p11">
    <w:name w:val="p11"/>
    <w:basedOn w:val="a0"/>
    <w:rsid w:val="000D2B6E"/>
    <w:pPr>
      <w:spacing w:before="100" w:beforeAutospacing="1" w:after="100" w:afterAutospacing="1"/>
    </w:pPr>
  </w:style>
  <w:style w:type="character" w:customStyle="1" w:styleId="s5">
    <w:name w:val="s5"/>
    <w:basedOn w:val="a1"/>
    <w:rsid w:val="000D2B6E"/>
  </w:style>
  <w:style w:type="paragraph" w:customStyle="1" w:styleId="s1">
    <w:name w:val="s_1"/>
    <w:basedOn w:val="a0"/>
    <w:rsid w:val="000D2B6E"/>
    <w:pPr>
      <w:spacing w:before="100" w:beforeAutospacing="1" w:after="100" w:afterAutospacing="1"/>
    </w:pPr>
  </w:style>
  <w:style w:type="character" w:customStyle="1" w:styleId="ConsPlusNormal1">
    <w:name w:val="ConsPlusNormal1"/>
    <w:basedOn w:val="a1"/>
    <w:uiPriority w:val="99"/>
    <w:locked/>
    <w:rsid w:val="000D2B6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A0C5-962A-4A5F-91B6-B0DA5376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Галина</cp:lastModifiedBy>
  <cp:revision>31</cp:revision>
  <cp:lastPrinted>2023-05-16T09:27:00Z</cp:lastPrinted>
  <dcterms:created xsi:type="dcterms:W3CDTF">2020-12-03T06:59:00Z</dcterms:created>
  <dcterms:modified xsi:type="dcterms:W3CDTF">2023-07-31T06:41:00Z</dcterms:modified>
</cp:coreProperties>
</file>