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F" w:rsidRDefault="005C326F" w:rsidP="005C326F">
      <w:pPr>
        <w:numPr>
          <w:ilvl w:val="0"/>
          <w:numId w:val="1"/>
        </w:numPr>
        <w:tabs>
          <w:tab w:val="clear" w:pos="432"/>
          <w:tab w:val="left" w:pos="0"/>
        </w:tabs>
        <w:ind w:left="-426"/>
        <w:jc w:val="center"/>
        <w:outlineLvl w:val="0"/>
        <w:rPr>
          <w:snapToGrid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50800</wp:posOffset>
            </wp:positionV>
            <wp:extent cx="676910" cy="838835"/>
            <wp:effectExtent l="0" t="0" r="889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26F" w:rsidRDefault="005C326F" w:rsidP="005C326F">
      <w:pPr>
        <w:numPr>
          <w:ilvl w:val="0"/>
          <w:numId w:val="1"/>
        </w:numPr>
        <w:jc w:val="center"/>
        <w:outlineLvl w:val="0"/>
        <w:rPr>
          <w:snapToGrid w:val="0"/>
        </w:rPr>
      </w:pPr>
    </w:p>
    <w:p w:rsidR="005C326F" w:rsidRDefault="005C326F" w:rsidP="005C326F">
      <w:pPr>
        <w:numPr>
          <w:ilvl w:val="0"/>
          <w:numId w:val="1"/>
        </w:numPr>
        <w:jc w:val="center"/>
        <w:outlineLvl w:val="0"/>
        <w:rPr>
          <w:snapToGrid w:val="0"/>
        </w:rPr>
      </w:pPr>
    </w:p>
    <w:p w:rsidR="005C326F" w:rsidRDefault="005C326F" w:rsidP="005C326F">
      <w:pPr>
        <w:numPr>
          <w:ilvl w:val="0"/>
          <w:numId w:val="1"/>
        </w:numPr>
        <w:jc w:val="center"/>
        <w:rPr>
          <w:szCs w:val="28"/>
        </w:rPr>
      </w:pPr>
    </w:p>
    <w:p w:rsidR="005C326F" w:rsidRPr="00C84890" w:rsidRDefault="005C326F" w:rsidP="005C326F">
      <w:pPr>
        <w:numPr>
          <w:ilvl w:val="0"/>
          <w:numId w:val="1"/>
        </w:numPr>
        <w:tabs>
          <w:tab w:val="left" w:pos="301"/>
          <w:tab w:val="center" w:pos="4677"/>
        </w:tabs>
        <w:jc w:val="center"/>
        <w:rPr>
          <w:b/>
          <w:sz w:val="32"/>
          <w:szCs w:val="32"/>
        </w:rPr>
      </w:pPr>
      <w:r w:rsidRPr="00C84890">
        <w:rPr>
          <w:b/>
          <w:sz w:val="32"/>
          <w:szCs w:val="32"/>
        </w:rPr>
        <w:t>Красноярский край</w:t>
      </w:r>
    </w:p>
    <w:p w:rsidR="005C326F" w:rsidRPr="00C84890" w:rsidRDefault="005C326F" w:rsidP="005C326F">
      <w:pPr>
        <w:pStyle w:val="a5"/>
        <w:ind w:left="432"/>
        <w:rPr>
          <w:rFonts w:ascii="Times New Roman" w:hAnsi="Times New Roman"/>
          <w:b/>
          <w:bCs/>
          <w:sz w:val="32"/>
          <w:szCs w:val="32"/>
        </w:rPr>
      </w:pPr>
      <w:r w:rsidRPr="00C84890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Ачинский район</w:t>
      </w:r>
    </w:p>
    <w:p w:rsidR="005C326F" w:rsidRPr="00C84890" w:rsidRDefault="005C326F" w:rsidP="005C326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C84890">
        <w:rPr>
          <w:rFonts w:ascii="Times New Roman" w:hAnsi="Times New Roman"/>
          <w:b/>
          <w:bCs/>
          <w:sz w:val="32"/>
          <w:szCs w:val="32"/>
        </w:rPr>
        <w:t>Белоярский сельский Совет депутатов</w:t>
      </w:r>
    </w:p>
    <w:p w:rsidR="005C326F" w:rsidRPr="00776127" w:rsidRDefault="005C326F" w:rsidP="005C326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Cs/>
          <w:sz w:val="32"/>
          <w:szCs w:val="32"/>
        </w:rPr>
      </w:pPr>
    </w:p>
    <w:p w:rsidR="005C326F" w:rsidRDefault="005C326F" w:rsidP="005C326F">
      <w:pPr>
        <w:tabs>
          <w:tab w:val="left" w:pos="7335"/>
        </w:tabs>
        <w:ind w:left="432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                        </w:t>
      </w:r>
      <w:proofErr w:type="gramStart"/>
      <w:r w:rsidRPr="00776127">
        <w:rPr>
          <w:bCs/>
          <w:sz w:val="48"/>
          <w:szCs w:val="48"/>
        </w:rPr>
        <w:t>Р</w:t>
      </w:r>
      <w:proofErr w:type="gramEnd"/>
      <w:r w:rsidRPr="00776127">
        <w:rPr>
          <w:bCs/>
          <w:sz w:val="48"/>
          <w:szCs w:val="48"/>
        </w:rPr>
        <w:t xml:space="preserve"> Е Ш Е Н И Е</w:t>
      </w:r>
    </w:p>
    <w:p w:rsidR="005C326F" w:rsidRPr="00DF2152" w:rsidRDefault="005C326F" w:rsidP="005C326F">
      <w:pPr>
        <w:tabs>
          <w:tab w:val="left" w:pos="7335"/>
        </w:tabs>
        <w:ind w:left="432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проект</w:t>
      </w:r>
    </w:p>
    <w:p w:rsidR="005C326F" w:rsidRDefault="005C326F" w:rsidP="005C326F">
      <w:pPr>
        <w:ind w:left="432"/>
        <w:rPr>
          <w:bCs/>
          <w:szCs w:val="28"/>
        </w:rPr>
      </w:pPr>
    </w:p>
    <w:p w:rsidR="005C326F" w:rsidRPr="00776127" w:rsidRDefault="005C326F" w:rsidP="005C326F">
      <w:pPr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>00.00</w:t>
      </w:r>
      <w:r w:rsidRPr="0077612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2024</w:t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 xml:space="preserve">                          </w:t>
      </w:r>
      <w:r w:rsidRPr="00776127">
        <w:rPr>
          <w:bCs/>
          <w:sz w:val="24"/>
          <w:szCs w:val="24"/>
        </w:rPr>
        <w:t xml:space="preserve"> с. Белый Яр</w:t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  <w:t xml:space="preserve">                     </w:t>
      </w:r>
      <w:r>
        <w:rPr>
          <w:bCs/>
          <w:sz w:val="24"/>
          <w:szCs w:val="24"/>
        </w:rPr>
        <w:t xml:space="preserve">   </w:t>
      </w:r>
      <w:r w:rsidRPr="00776127"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00</w:t>
      </w:r>
      <w:r w:rsidRPr="0077612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00</w:t>
      </w:r>
      <w:r w:rsidRPr="00776127">
        <w:rPr>
          <w:bCs/>
          <w:sz w:val="24"/>
          <w:szCs w:val="24"/>
        </w:rPr>
        <w:t xml:space="preserve">Р </w:t>
      </w:r>
    </w:p>
    <w:p w:rsidR="005C326F" w:rsidRPr="005B0068" w:rsidRDefault="005C326F" w:rsidP="005C326F">
      <w:pPr>
        <w:numPr>
          <w:ilvl w:val="0"/>
          <w:numId w:val="1"/>
        </w:numPr>
        <w:tabs>
          <w:tab w:val="left" w:pos="7335"/>
        </w:tabs>
        <w:jc w:val="center"/>
        <w:rPr>
          <w:bCs/>
          <w:sz w:val="24"/>
          <w:szCs w:val="24"/>
        </w:rPr>
      </w:pPr>
    </w:p>
    <w:p w:rsidR="005C326F" w:rsidRDefault="005C326F" w:rsidP="005C326F">
      <w:pPr>
        <w:autoSpaceDE w:val="0"/>
        <w:autoSpaceDN w:val="0"/>
        <w:adjustRightInd w:val="0"/>
        <w:ind w:left="-426" w:right="4959" w:firstLine="426"/>
        <w:jc w:val="both"/>
        <w:outlineLvl w:val="0"/>
        <w:rPr>
          <w:sz w:val="24"/>
          <w:szCs w:val="24"/>
        </w:rPr>
      </w:pPr>
      <w:r w:rsidRPr="005C326F">
        <w:rPr>
          <w:sz w:val="24"/>
          <w:szCs w:val="24"/>
        </w:rPr>
        <w:t xml:space="preserve">О признании </w:t>
      </w:r>
      <w:proofErr w:type="gramStart"/>
      <w:r w:rsidRPr="005C326F">
        <w:rPr>
          <w:sz w:val="24"/>
          <w:szCs w:val="24"/>
        </w:rPr>
        <w:t>утратившим</w:t>
      </w:r>
      <w:proofErr w:type="gramEnd"/>
      <w:r w:rsidRPr="005C326F">
        <w:rPr>
          <w:sz w:val="24"/>
          <w:szCs w:val="24"/>
        </w:rPr>
        <w:t xml:space="preserve"> силу решения Белоярского сельского Совета депутатов от 27.12.2019 №32-201Р « 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5C326F" w:rsidRPr="005C326F" w:rsidRDefault="005C326F" w:rsidP="005C326F">
      <w:pPr>
        <w:autoSpaceDE w:val="0"/>
        <w:autoSpaceDN w:val="0"/>
        <w:adjustRightInd w:val="0"/>
        <w:ind w:left="-426" w:right="4959" w:firstLine="426"/>
        <w:jc w:val="both"/>
        <w:outlineLvl w:val="0"/>
        <w:rPr>
          <w:sz w:val="24"/>
          <w:szCs w:val="24"/>
          <w:lang w:eastAsia="ru-RU"/>
        </w:rPr>
      </w:pPr>
    </w:p>
    <w:p w:rsidR="005C326F" w:rsidRPr="0098319B" w:rsidRDefault="005C326F" w:rsidP="005C326F">
      <w:pPr>
        <w:keepNext/>
        <w:ind w:right="-1" w:firstLine="567"/>
        <w:jc w:val="both"/>
        <w:outlineLvl w:val="0"/>
        <w:rPr>
          <w:b/>
          <w:kern w:val="0"/>
          <w:sz w:val="24"/>
          <w:szCs w:val="24"/>
          <w:lang w:eastAsia="ru-RU"/>
        </w:rPr>
      </w:pPr>
      <w:r w:rsidRPr="00586C24">
        <w:rPr>
          <w:sz w:val="24"/>
          <w:szCs w:val="24"/>
          <w:lang w:eastAsia="ru-RU"/>
        </w:rPr>
        <w:t>В соответствии</w:t>
      </w:r>
      <w:r w:rsidRPr="0098319B">
        <w:rPr>
          <w:bCs/>
          <w:kern w:val="0"/>
          <w:sz w:val="24"/>
          <w:szCs w:val="24"/>
          <w:lang w:eastAsia="ru-RU"/>
        </w:rPr>
        <w:t xml:space="preserve"> </w:t>
      </w:r>
      <w:r w:rsidRPr="001B7839">
        <w:rPr>
          <w:bCs/>
          <w:kern w:val="0"/>
          <w:sz w:val="24"/>
          <w:szCs w:val="24"/>
          <w:lang w:eastAsia="ru-RU"/>
        </w:rPr>
        <w:t>со ст. 14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98319B">
        <w:rPr>
          <w:bCs/>
          <w:kern w:val="0"/>
          <w:sz w:val="24"/>
          <w:szCs w:val="24"/>
          <w:lang w:eastAsia="ru-RU"/>
        </w:rPr>
        <w:t>Федеральн</w:t>
      </w:r>
      <w:r>
        <w:rPr>
          <w:bCs/>
          <w:kern w:val="0"/>
          <w:sz w:val="24"/>
          <w:szCs w:val="24"/>
          <w:lang w:eastAsia="ru-RU"/>
        </w:rPr>
        <w:t>ого</w:t>
      </w:r>
      <w:r w:rsidRPr="0098319B">
        <w:rPr>
          <w:bCs/>
          <w:kern w:val="0"/>
          <w:sz w:val="24"/>
          <w:szCs w:val="24"/>
          <w:lang w:eastAsia="ru-RU"/>
        </w:rPr>
        <w:t xml:space="preserve"> закон</w:t>
      </w:r>
      <w:r>
        <w:rPr>
          <w:bCs/>
          <w:kern w:val="0"/>
          <w:sz w:val="24"/>
          <w:szCs w:val="24"/>
          <w:lang w:eastAsia="ru-RU"/>
        </w:rPr>
        <w:t>а</w:t>
      </w:r>
      <w:r w:rsidRPr="0098319B">
        <w:rPr>
          <w:bCs/>
          <w:kern w:val="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bCs/>
          <w:kern w:val="0"/>
          <w:sz w:val="24"/>
          <w:szCs w:val="24"/>
          <w:lang w:eastAsia="ru-RU"/>
        </w:rPr>
        <w:t xml:space="preserve"> р</w:t>
      </w:r>
      <w:r w:rsidRPr="0098319B">
        <w:rPr>
          <w:bCs/>
          <w:kern w:val="0"/>
          <w:sz w:val="24"/>
          <w:szCs w:val="24"/>
          <w:lang w:eastAsia="ru-RU"/>
        </w:rPr>
        <w:t>уководству</w:t>
      </w:r>
      <w:r>
        <w:rPr>
          <w:bCs/>
          <w:kern w:val="0"/>
          <w:sz w:val="24"/>
          <w:szCs w:val="24"/>
          <w:lang w:eastAsia="ru-RU"/>
        </w:rPr>
        <w:t>я</w:t>
      </w:r>
      <w:r w:rsidRPr="0098319B">
        <w:rPr>
          <w:bCs/>
          <w:kern w:val="0"/>
          <w:sz w:val="24"/>
          <w:szCs w:val="24"/>
          <w:lang w:eastAsia="ru-RU"/>
        </w:rPr>
        <w:t xml:space="preserve">сь </w:t>
      </w:r>
      <w:r w:rsidRPr="001B7839">
        <w:rPr>
          <w:bCs/>
          <w:kern w:val="0"/>
          <w:sz w:val="24"/>
          <w:szCs w:val="24"/>
          <w:lang w:eastAsia="ru-RU"/>
        </w:rPr>
        <w:t>ст. 21, 31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98319B">
        <w:rPr>
          <w:bCs/>
          <w:kern w:val="0"/>
          <w:sz w:val="24"/>
          <w:szCs w:val="24"/>
          <w:lang w:eastAsia="ru-RU"/>
        </w:rPr>
        <w:t>Устав</w:t>
      </w:r>
      <w:r>
        <w:rPr>
          <w:bCs/>
          <w:kern w:val="0"/>
          <w:sz w:val="24"/>
          <w:szCs w:val="24"/>
          <w:lang w:eastAsia="ru-RU"/>
        </w:rPr>
        <w:t>а</w:t>
      </w:r>
      <w:r w:rsidRPr="0098319B">
        <w:rPr>
          <w:bCs/>
          <w:kern w:val="0"/>
          <w:sz w:val="24"/>
          <w:szCs w:val="24"/>
          <w:lang w:eastAsia="ru-RU"/>
        </w:rPr>
        <w:t xml:space="preserve"> Белоярского сельсовета Ачинского района Красноярского края,</w:t>
      </w:r>
      <w:r>
        <w:rPr>
          <w:bCs/>
          <w:kern w:val="0"/>
          <w:sz w:val="24"/>
          <w:szCs w:val="24"/>
          <w:lang w:eastAsia="ru-RU"/>
        </w:rPr>
        <w:t xml:space="preserve"> принимая во внимание </w:t>
      </w:r>
      <w:r>
        <w:rPr>
          <w:bCs/>
          <w:kern w:val="0"/>
          <w:sz w:val="24"/>
          <w:szCs w:val="24"/>
          <w:lang w:eastAsia="ru-RU"/>
        </w:rPr>
        <w:t xml:space="preserve"> протест Ачинск</w:t>
      </w:r>
      <w:r>
        <w:rPr>
          <w:bCs/>
          <w:kern w:val="0"/>
          <w:sz w:val="24"/>
          <w:szCs w:val="24"/>
          <w:lang w:eastAsia="ru-RU"/>
        </w:rPr>
        <w:t>ого городского прокурора</w:t>
      </w:r>
      <w:r>
        <w:rPr>
          <w:bCs/>
          <w:kern w:val="0"/>
          <w:sz w:val="24"/>
          <w:szCs w:val="24"/>
          <w:lang w:eastAsia="ru-RU"/>
        </w:rPr>
        <w:t xml:space="preserve"> </w:t>
      </w:r>
      <w:r>
        <w:rPr>
          <w:bCs/>
          <w:kern w:val="0"/>
          <w:sz w:val="24"/>
          <w:szCs w:val="24"/>
          <w:lang w:eastAsia="ru-RU"/>
        </w:rPr>
        <w:t>от 20.11</w:t>
      </w:r>
      <w:r w:rsidRPr="00A343EE">
        <w:rPr>
          <w:bCs/>
          <w:kern w:val="0"/>
          <w:sz w:val="24"/>
          <w:szCs w:val="24"/>
          <w:lang w:eastAsia="ru-RU"/>
        </w:rPr>
        <w:t>.2024</w:t>
      </w:r>
      <w:r>
        <w:rPr>
          <w:bCs/>
          <w:kern w:val="0"/>
          <w:sz w:val="24"/>
          <w:szCs w:val="24"/>
          <w:lang w:eastAsia="ru-RU"/>
        </w:rPr>
        <w:t xml:space="preserve"> г.</w:t>
      </w:r>
      <w:r>
        <w:rPr>
          <w:bCs/>
          <w:kern w:val="0"/>
          <w:sz w:val="24"/>
          <w:szCs w:val="24"/>
          <w:lang w:eastAsia="ru-RU"/>
        </w:rPr>
        <w:t xml:space="preserve"> № 7/3-05-2024</w:t>
      </w:r>
      <w:r>
        <w:rPr>
          <w:bCs/>
          <w:kern w:val="0"/>
          <w:sz w:val="24"/>
          <w:szCs w:val="24"/>
          <w:lang w:eastAsia="ru-RU"/>
        </w:rPr>
        <w:t xml:space="preserve">, </w:t>
      </w:r>
      <w:r w:rsidRPr="0098319B">
        <w:rPr>
          <w:bCs/>
          <w:kern w:val="0"/>
          <w:sz w:val="24"/>
          <w:szCs w:val="24"/>
          <w:lang w:eastAsia="ru-RU"/>
        </w:rPr>
        <w:t xml:space="preserve"> РЕШИЛ:</w:t>
      </w:r>
    </w:p>
    <w:p w:rsidR="005C326F" w:rsidRDefault="005C326F" w:rsidP="005C326F">
      <w:pPr>
        <w:tabs>
          <w:tab w:val="left" w:pos="9354"/>
        </w:tabs>
        <w:ind w:right="-2"/>
        <w:jc w:val="both"/>
        <w:rPr>
          <w:sz w:val="24"/>
          <w:szCs w:val="24"/>
        </w:rPr>
      </w:pPr>
    </w:p>
    <w:p w:rsidR="005C326F" w:rsidRDefault="005C326F" w:rsidP="005C326F">
      <w:pPr>
        <w:tabs>
          <w:tab w:val="left" w:pos="9214"/>
        </w:tabs>
        <w:autoSpaceDE w:val="0"/>
        <w:autoSpaceDN w:val="0"/>
        <w:adjustRightInd w:val="0"/>
        <w:ind w:left="-426" w:right="-2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>
        <w:rPr>
          <w:sz w:val="24"/>
          <w:szCs w:val="24"/>
        </w:rPr>
        <w:t xml:space="preserve"> Признать утратившим силу </w:t>
      </w:r>
      <w:r>
        <w:rPr>
          <w:sz w:val="24"/>
          <w:szCs w:val="24"/>
        </w:rPr>
        <w:t xml:space="preserve"> </w:t>
      </w:r>
      <w:r w:rsidRPr="005C326F">
        <w:rPr>
          <w:sz w:val="24"/>
          <w:szCs w:val="24"/>
        </w:rPr>
        <w:t>решения Белоярского сельского Совета депутатов от 27.12.2019 №32-201Р « 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  <w:r>
        <w:rPr>
          <w:sz w:val="24"/>
          <w:szCs w:val="24"/>
        </w:rPr>
        <w:t>.</w:t>
      </w:r>
    </w:p>
    <w:p w:rsidR="005C326F" w:rsidRDefault="005C326F" w:rsidP="005C326F">
      <w:pPr>
        <w:tabs>
          <w:tab w:val="left" w:pos="9354"/>
        </w:tabs>
        <w:ind w:right="-2"/>
        <w:jc w:val="both"/>
        <w:rPr>
          <w:sz w:val="24"/>
          <w:szCs w:val="24"/>
        </w:rPr>
      </w:pPr>
    </w:p>
    <w:p w:rsidR="005C326F" w:rsidRDefault="005C326F" w:rsidP="005C326F">
      <w:pPr>
        <w:widowControl w:val="0"/>
        <w:spacing w:line="274" w:lineRule="exact"/>
        <w:jc w:val="both"/>
        <w:rPr>
          <w:color w:val="000000"/>
          <w:sz w:val="24"/>
          <w:szCs w:val="24"/>
        </w:rPr>
      </w:pPr>
      <w:r w:rsidRPr="00C414F9">
        <w:rPr>
          <w:sz w:val="24"/>
          <w:szCs w:val="24"/>
        </w:rPr>
        <w:t xml:space="preserve">     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color w:val="000000"/>
          <w:spacing w:val="1"/>
          <w:sz w:val="24"/>
          <w:szCs w:val="24"/>
        </w:rPr>
        <w:t xml:space="preserve">Решение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вступае</w:t>
      </w:r>
      <w:r>
        <w:rPr>
          <w:color w:val="000000"/>
          <w:sz w:val="24"/>
          <w:szCs w:val="24"/>
          <w:shd w:val="clear" w:color="auto" w:fill="FFFFFF"/>
          <w:lang w:eastAsia="ru-RU"/>
        </w:rPr>
        <w:t>т в силу после его официального опубликования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 информационном листе «Белоярские Вести».</w:t>
      </w:r>
    </w:p>
    <w:p w:rsidR="005C326F" w:rsidRDefault="005C326F" w:rsidP="005C326F">
      <w:pPr>
        <w:widowControl w:val="0"/>
        <w:spacing w:line="274" w:lineRule="exact"/>
        <w:ind w:firstLine="567"/>
        <w:jc w:val="both"/>
        <w:rPr>
          <w:sz w:val="24"/>
          <w:szCs w:val="24"/>
        </w:rPr>
      </w:pPr>
    </w:p>
    <w:p w:rsidR="005C326F" w:rsidRPr="005B0068" w:rsidRDefault="005C326F" w:rsidP="005C326F">
      <w:pPr>
        <w:pStyle w:val="a3"/>
        <w:ind w:firstLine="567"/>
        <w:rPr>
          <w:sz w:val="24"/>
          <w:szCs w:val="24"/>
        </w:rPr>
      </w:pPr>
      <w:bookmarkStart w:id="0" w:name="_GoBack"/>
      <w:bookmarkEnd w:id="0"/>
    </w:p>
    <w:p w:rsidR="005C326F" w:rsidRDefault="005C326F" w:rsidP="005C326F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70DD3">
        <w:rPr>
          <w:rFonts w:ascii="Times New Roman" w:hAnsi="Times New Roman"/>
          <w:sz w:val="24"/>
          <w:szCs w:val="24"/>
        </w:rPr>
        <w:t>Глава</w:t>
      </w:r>
    </w:p>
    <w:p w:rsidR="005C326F" w:rsidRPr="00370DD3" w:rsidRDefault="005C326F" w:rsidP="005C326F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5C326F" w:rsidRPr="005B0068" w:rsidRDefault="005C326F" w:rsidP="005C32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9F6C4F" w:rsidRDefault="005C326F"/>
    <w:sectPr w:rsidR="009F6C4F"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71139"/>
    <w:multiLevelType w:val="multilevel"/>
    <w:tmpl w:val="3A4AB41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F"/>
    <w:rsid w:val="005C326F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6F"/>
    <w:pPr>
      <w:jc w:val="both"/>
    </w:pPr>
  </w:style>
  <w:style w:type="character" w:customStyle="1" w:styleId="a4">
    <w:name w:val="Основной текст Знак"/>
    <w:basedOn w:val="a0"/>
    <w:link w:val="a3"/>
    <w:rsid w:val="005C3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5C32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6F"/>
    <w:pPr>
      <w:jc w:val="both"/>
    </w:pPr>
  </w:style>
  <w:style w:type="character" w:customStyle="1" w:styleId="a4">
    <w:name w:val="Основной текст Знак"/>
    <w:basedOn w:val="a0"/>
    <w:link w:val="a3"/>
    <w:rsid w:val="005C3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5C32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2024-11-25T05:32:00Z</dcterms:created>
  <dcterms:modified xsi:type="dcterms:W3CDTF">2024-11-25T05:42:00Z</dcterms:modified>
</cp:coreProperties>
</file>