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E8" w:rsidRPr="0018649F"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Издание администрации</w:t>
      </w:r>
    </w:p>
    <w:p w:rsidR="005465E8" w:rsidRPr="00F368F0"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Белоярского сельсовета</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БЕЛОЯРСКИЕ</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 xml:space="preserve">                      ВЕСТИ</w:t>
      </w:r>
    </w:p>
    <w:p w:rsidR="00DB37DF" w:rsidRDefault="00DB37DF"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p>
    <w:p w:rsidR="005465E8" w:rsidRPr="0018649F" w:rsidRDefault="00FB5BBE"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Pr>
          <w:rFonts w:ascii="Times New Roman" w:eastAsia="Times New Roman" w:hAnsi="Times New Roman" w:cs="Times New Roman"/>
          <w:b/>
          <w:bCs/>
          <w:smallCaps/>
          <w:kern w:val="1"/>
          <w:sz w:val="28"/>
          <w:szCs w:val="34"/>
          <w:lang w:eastAsia="ar-SA"/>
        </w:rPr>
        <w:t>ПЯТНИЦА</w:t>
      </w:r>
      <w:r w:rsidR="005465E8" w:rsidRPr="0018649F">
        <w:rPr>
          <w:rFonts w:ascii="Times New Roman" w:eastAsia="Times New Roman" w:hAnsi="Times New Roman" w:cs="Times New Roman"/>
          <w:b/>
          <w:bCs/>
          <w:smallCaps/>
          <w:kern w:val="1"/>
          <w:sz w:val="28"/>
          <w:szCs w:val="34"/>
          <w:lang w:eastAsia="ar-SA"/>
        </w:rPr>
        <w:t xml:space="preserve">, </w:t>
      </w:r>
      <w:r>
        <w:rPr>
          <w:rFonts w:ascii="Times New Roman" w:eastAsia="Times New Roman" w:hAnsi="Times New Roman" w:cs="Times New Roman"/>
          <w:b/>
          <w:bCs/>
          <w:smallCaps/>
          <w:kern w:val="1"/>
          <w:sz w:val="28"/>
          <w:szCs w:val="34"/>
          <w:lang w:eastAsia="ar-SA"/>
        </w:rPr>
        <w:t>31</w:t>
      </w:r>
      <w:r w:rsidR="006025D4">
        <w:rPr>
          <w:rFonts w:ascii="Times New Roman" w:eastAsia="Times New Roman" w:hAnsi="Times New Roman" w:cs="Times New Roman"/>
          <w:b/>
          <w:bCs/>
          <w:smallCaps/>
          <w:kern w:val="1"/>
          <w:sz w:val="28"/>
          <w:szCs w:val="34"/>
          <w:lang w:eastAsia="ar-SA"/>
        </w:rPr>
        <w:t xml:space="preserve"> марта</w:t>
      </w:r>
      <w:r w:rsidR="003418BE">
        <w:rPr>
          <w:rFonts w:ascii="Times New Roman" w:eastAsia="Times New Roman" w:hAnsi="Times New Roman" w:cs="Times New Roman"/>
          <w:b/>
          <w:bCs/>
          <w:smallCaps/>
          <w:kern w:val="1"/>
          <w:sz w:val="28"/>
          <w:szCs w:val="34"/>
          <w:lang w:eastAsia="ar-SA"/>
        </w:rPr>
        <w:t xml:space="preserve"> </w:t>
      </w:r>
      <w:r w:rsidR="005465E8" w:rsidRPr="0018649F">
        <w:rPr>
          <w:rFonts w:ascii="Times New Roman" w:eastAsia="Times New Roman" w:hAnsi="Times New Roman" w:cs="Times New Roman"/>
          <w:b/>
          <w:bCs/>
          <w:smallCaps/>
          <w:kern w:val="1"/>
          <w:sz w:val="28"/>
          <w:szCs w:val="34"/>
          <w:lang w:eastAsia="ar-SA"/>
        </w:rPr>
        <w:t>20</w:t>
      </w:r>
      <w:r w:rsidR="008F08C2" w:rsidRPr="0018649F">
        <w:rPr>
          <w:rFonts w:ascii="Times New Roman" w:eastAsia="Times New Roman" w:hAnsi="Times New Roman" w:cs="Times New Roman"/>
          <w:b/>
          <w:bCs/>
          <w:smallCaps/>
          <w:kern w:val="1"/>
          <w:sz w:val="28"/>
          <w:szCs w:val="34"/>
          <w:lang w:eastAsia="ar-SA"/>
        </w:rPr>
        <w:t>2</w:t>
      </w:r>
      <w:r w:rsidR="00A03DAD">
        <w:rPr>
          <w:rFonts w:ascii="Times New Roman" w:eastAsia="Times New Roman" w:hAnsi="Times New Roman" w:cs="Times New Roman"/>
          <w:b/>
          <w:bCs/>
          <w:smallCaps/>
          <w:kern w:val="1"/>
          <w:sz w:val="28"/>
          <w:szCs w:val="34"/>
          <w:lang w:eastAsia="ar-SA"/>
        </w:rPr>
        <w:t>3</w:t>
      </w:r>
      <w:r w:rsidR="005465E8" w:rsidRPr="0018649F">
        <w:rPr>
          <w:rFonts w:ascii="Times New Roman" w:eastAsia="Times New Roman" w:hAnsi="Times New Roman" w:cs="Times New Roman"/>
          <w:b/>
          <w:bCs/>
          <w:smallCaps/>
          <w:kern w:val="1"/>
          <w:sz w:val="28"/>
          <w:szCs w:val="34"/>
          <w:lang w:eastAsia="ar-SA"/>
        </w:rPr>
        <w:t xml:space="preserve"> года</w:t>
      </w:r>
    </w:p>
    <w:p w:rsidR="005465E8" w:rsidRPr="0018649F" w:rsidRDefault="005465E8"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sidRPr="0018649F">
        <w:rPr>
          <w:rFonts w:ascii="Times New Roman" w:eastAsia="Times New Roman" w:hAnsi="Times New Roman" w:cs="Times New Roman"/>
          <w:b/>
          <w:bCs/>
          <w:smallCaps/>
          <w:kern w:val="1"/>
          <w:sz w:val="28"/>
          <w:szCs w:val="34"/>
          <w:lang w:eastAsia="ar-SA"/>
        </w:rPr>
        <w:t xml:space="preserve">№ </w:t>
      </w:r>
      <w:r w:rsidR="00FB5BBE">
        <w:rPr>
          <w:rFonts w:ascii="Times New Roman" w:eastAsia="Times New Roman" w:hAnsi="Times New Roman" w:cs="Times New Roman"/>
          <w:b/>
          <w:bCs/>
          <w:smallCaps/>
          <w:kern w:val="1"/>
          <w:sz w:val="28"/>
          <w:szCs w:val="34"/>
          <w:lang w:eastAsia="ar-SA"/>
        </w:rPr>
        <w:t>9</w:t>
      </w:r>
      <w:r w:rsidR="00FC50A2" w:rsidRPr="0018649F">
        <w:rPr>
          <w:rFonts w:ascii="Times New Roman" w:eastAsia="Times New Roman" w:hAnsi="Times New Roman" w:cs="Times New Roman"/>
          <w:b/>
          <w:bCs/>
          <w:smallCaps/>
          <w:kern w:val="1"/>
          <w:sz w:val="28"/>
          <w:szCs w:val="34"/>
          <w:lang w:eastAsia="ar-SA"/>
        </w:rPr>
        <w:t xml:space="preserve"> (4</w:t>
      </w:r>
      <w:r w:rsidR="002E561E">
        <w:rPr>
          <w:rFonts w:ascii="Times New Roman" w:eastAsia="Times New Roman" w:hAnsi="Times New Roman" w:cs="Times New Roman"/>
          <w:b/>
          <w:bCs/>
          <w:smallCaps/>
          <w:kern w:val="1"/>
          <w:sz w:val="28"/>
          <w:szCs w:val="34"/>
          <w:lang w:eastAsia="ar-SA"/>
        </w:rPr>
        <w:t>4</w:t>
      </w:r>
      <w:r w:rsidR="00FB5BBE">
        <w:rPr>
          <w:rFonts w:ascii="Times New Roman" w:eastAsia="Times New Roman" w:hAnsi="Times New Roman" w:cs="Times New Roman"/>
          <w:b/>
          <w:bCs/>
          <w:smallCaps/>
          <w:kern w:val="1"/>
          <w:sz w:val="28"/>
          <w:szCs w:val="34"/>
          <w:lang w:eastAsia="ar-SA"/>
        </w:rPr>
        <w:t>9</w:t>
      </w:r>
      <w:r w:rsidRPr="0018649F">
        <w:rPr>
          <w:rFonts w:ascii="Times New Roman" w:eastAsia="Times New Roman" w:hAnsi="Times New Roman" w:cs="Times New Roman"/>
          <w:b/>
          <w:bCs/>
          <w:smallCaps/>
          <w:kern w:val="1"/>
          <w:sz w:val="28"/>
          <w:szCs w:val="34"/>
          <w:lang w:eastAsia="ar-SA"/>
        </w:rPr>
        <w:t xml:space="preserve">) </w:t>
      </w:r>
    </w:p>
    <w:p w:rsidR="00A41CD7" w:rsidRDefault="00A41CD7" w:rsidP="00A41CD7">
      <w:pPr>
        <w:shd w:val="clear" w:color="auto" w:fill="FFFFFF"/>
        <w:spacing w:after="0" w:line="240" w:lineRule="auto"/>
        <w:jc w:val="right"/>
        <w:textAlignment w:val="top"/>
        <w:rPr>
          <w:rFonts w:ascii="Arial" w:hAnsi="Arial" w:cs="Arial"/>
          <w:color w:val="000000"/>
          <w:sz w:val="18"/>
          <w:szCs w:val="18"/>
        </w:rPr>
      </w:pPr>
    </w:p>
    <w:p w:rsidR="00212E3F" w:rsidRPr="00784243" w:rsidRDefault="00212E3F" w:rsidP="00212E3F">
      <w:pPr>
        <w:spacing w:after="0" w:line="240" w:lineRule="auto"/>
        <w:ind w:right="-1" w:firstLine="567"/>
        <w:jc w:val="center"/>
        <w:rPr>
          <w:rFonts w:ascii="Arial" w:eastAsia="Times New Roman" w:hAnsi="Arial" w:cs="Arial"/>
          <w:sz w:val="20"/>
          <w:szCs w:val="20"/>
          <w:lang w:eastAsia="ru-RU"/>
        </w:rPr>
      </w:pPr>
      <w:r w:rsidRPr="00784243">
        <w:rPr>
          <w:rFonts w:ascii="Arial" w:eastAsia="Times New Roman" w:hAnsi="Arial" w:cs="Arial"/>
          <w:sz w:val="20"/>
          <w:szCs w:val="20"/>
          <w:lang w:eastAsia="ru-RU"/>
        </w:rPr>
        <w:t>КРАСНОЯРСКИЙ КРАЙ</w:t>
      </w:r>
    </w:p>
    <w:p w:rsidR="00212E3F" w:rsidRPr="00784243" w:rsidRDefault="00212E3F" w:rsidP="00212E3F">
      <w:pPr>
        <w:spacing w:after="0" w:line="240" w:lineRule="auto"/>
        <w:ind w:right="-1" w:firstLine="567"/>
        <w:jc w:val="center"/>
        <w:rPr>
          <w:rFonts w:ascii="Arial" w:eastAsia="Times New Roman" w:hAnsi="Arial" w:cs="Arial"/>
          <w:sz w:val="20"/>
          <w:szCs w:val="20"/>
          <w:lang w:eastAsia="ru-RU"/>
        </w:rPr>
      </w:pPr>
      <w:r w:rsidRPr="00784243">
        <w:rPr>
          <w:rFonts w:ascii="Arial" w:eastAsia="Times New Roman" w:hAnsi="Arial" w:cs="Arial"/>
          <w:sz w:val="20"/>
          <w:szCs w:val="20"/>
          <w:lang w:eastAsia="ru-RU"/>
        </w:rPr>
        <w:t>АЧИНСКИЙ РАЙОН</w:t>
      </w:r>
    </w:p>
    <w:p w:rsidR="00212E3F" w:rsidRPr="00784243" w:rsidRDefault="00212E3F" w:rsidP="00212E3F">
      <w:pPr>
        <w:spacing w:after="0" w:line="240" w:lineRule="auto"/>
        <w:ind w:right="-1" w:firstLine="567"/>
        <w:jc w:val="center"/>
        <w:rPr>
          <w:rFonts w:ascii="Arial" w:eastAsia="Times New Roman" w:hAnsi="Arial" w:cs="Arial"/>
          <w:sz w:val="20"/>
          <w:szCs w:val="20"/>
          <w:lang w:eastAsia="ru-RU"/>
        </w:rPr>
      </w:pPr>
      <w:r w:rsidRPr="00784243">
        <w:rPr>
          <w:rFonts w:ascii="Arial" w:eastAsia="Times New Roman" w:hAnsi="Arial" w:cs="Arial"/>
          <w:sz w:val="20"/>
          <w:szCs w:val="20"/>
          <w:lang w:eastAsia="ru-RU"/>
        </w:rPr>
        <w:t>БЕЛОЯРСКИЙ СЕЛЬСКИЙ СОВЕТ ДЕПУТАТОВ</w:t>
      </w:r>
    </w:p>
    <w:p w:rsidR="00212E3F" w:rsidRPr="00784243" w:rsidRDefault="00212E3F" w:rsidP="00212E3F">
      <w:pPr>
        <w:spacing w:after="0" w:line="240" w:lineRule="auto"/>
        <w:ind w:right="-1" w:firstLine="567"/>
        <w:jc w:val="center"/>
        <w:rPr>
          <w:rFonts w:ascii="Arial" w:eastAsia="Times New Roman" w:hAnsi="Arial" w:cs="Arial"/>
          <w:sz w:val="20"/>
          <w:szCs w:val="20"/>
          <w:lang w:eastAsia="ru-RU"/>
        </w:rPr>
      </w:pPr>
    </w:p>
    <w:p w:rsidR="00212E3F" w:rsidRPr="00784243" w:rsidRDefault="00212E3F" w:rsidP="00212E3F">
      <w:pPr>
        <w:spacing w:after="0" w:line="240" w:lineRule="auto"/>
        <w:ind w:right="-1" w:firstLine="567"/>
        <w:jc w:val="center"/>
        <w:rPr>
          <w:rFonts w:ascii="Arial" w:eastAsia="Times New Roman" w:hAnsi="Arial" w:cs="Arial"/>
          <w:sz w:val="20"/>
          <w:szCs w:val="20"/>
          <w:lang w:eastAsia="ru-RU"/>
        </w:rPr>
      </w:pPr>
      <w:r w:rsidRPr="00784243">
        <w:rPr>
          <w:rFonts w:ascii="Arial" w:eastAsia="Times New Roman" w:hAnsi="Arial" w:cs="Arial"/>
          <w:sz w:val="20"/>
          <w:szCs w:val="20"/>
          <w:lang w:eastAsia="ru-RU"/>
        </w:rPr>
        <w:t>РЕШЕНИЕ</w:t>
      </w:r>
    </w:p>
    <w:p w:rsidR="00212E3F" w:rsidRPr="00784243" w:rsidRDefault="00212E3F" w:rsidP="00212E3F">
      <w:pPr>
        <w:spacing w:after="0" w:line="240" w:lineRule="auto"/>
        <w:ind w:right="-1" w:firstLine="567"/>
        <w:jc w:val="both"/>
        <w:rPr>
          <w:rFonts w:ascii="Arial" w:eastAsia="Times New Roman" w:hAnsi="Arial" w:cs="Arial"/>
          <w:sz w:val="20"/>
          <w:szCs w:val="20"/>
          <w:lang w:eastAsia="ru-RU"/>
        </w:rPr>
      </w:pPr>
    </w:p>
    <w:p w:rsidR="00212E3F" w:rsidRPr="00784243" w:rsidRDefault="00212E3F" w:rsidP="00212E3F">
      <w:pPr>
        <w:spacing w:after="0" w:line="240" w:lineRule="auto"/>
        <w:ind w:right="-1" w:firstLine="567"/>
        <w:jc w:val="both"/>
        <w:rPr>
          <w:rFonts w:ascii="Arial" w:eastAsia="Times New Roman" w:hAnsi="Arial" w:cs="Arial"/>
          <w:sz w:val="20"/>
          <w:szCs w:val="20"/>
          <w:lang w:eastAsia="ru-RU"/>
        </w:rPr>
      </w:pPr>
      <w:r w:rsidRPr="00784243">
        <w:rPr>
          <w:rFonts w:ascii="Arial" w:eastAsia="Times New Roman" w:hAnsi="Arial" w:cs="Arial"/>
          <w:sz w:val="20"/>
          <w:szCs w:val="20"/>
          <w:lang w:eastAsia="ru-RU"/>
        </w:rPr>
        <w:t>30.03.2023 с. Белый Яр №19-112Р</w:t>
      </w:r>
      <w:bookmarkStart w:id="0" w:name="_GoBack"/>
      <w:bookmarkEnd w:id="0"/>
    </w:p>
    <w:p w:rsidR="00212E3F" w:rsidRPr="00784243" w:rsidRDefault="00212E3F" w:rsidP="00212E3F">
      <w:pPr>
        <w:spacing w:after="0" w:line="240" w:lineRule="auto"/>
        <w:ind w:right="-1" w:firstLine="567"/>
        <w:jc w:val="both"/>
        <w:rPr>
          <w:rFonts w:ascii="Arial" w:eastAsia="Times New Roman" w:hAnsi="Arial" w:cs="Arial"/>
          <w:sz w:val="20"/>
          <w:szCs w:val="20"/>
          <w:lang w:eastAsia="ru-RU"/>
        </w:rPr>
      </w:pPr>
    </w:p>
    <w:p w:rsidR="00212E3F" w:rsidRPr="00784243" w:rsidRDefault="00212E3F" w:rsidP="00212E3F">
      <w:pPr>
        <w:tabs>
          <w:tab w:val="left" w:pos="6521"/>
        </w:tabs>
        <w:autoSpaceDE w:val="0"/>
        <w:autoSpaceDN w:val="0"/>
        <w:adjustRightInd w:val="0"/>
        <w:spacing w:after="0" w:line="240" w:lineRule="auto"/>
        <w:ind w:right="-1" w:firstLine="567"/>
        <w:jc w:val="both"/>
        <w:rPr>
          <w:rFonts w:ascii="Arial" w:hAnsi="Arial" w:cs="Arial"/>
          <w:sz w:val="20"/>
          <w:szCs w:val="20"/>
        </w:rPr>
      </w:pPr>
      <w:r w:rsidRPr="00784243">
        <w:rPr>
          <w:rFonts w:ascii="Arial" w:hAnsi="Arial" w:cs="Arial"/>
          <w:sz w:val="20"/>
          <w:szCs w:val="20"/>
        </w:rPr>
        <w:t>О внесении дополнений в решение Белоярского сельского Совета депутатов №33-205Р от 16.03.2020 «Об утверждении Положения о старосте населенного пункта Белоярского сельсовета»</w:t>
      </w:r>
    </w:p>
    <w:p w:rsidR="00212E3F" w:rsidRPr="00784243" w:rsidRDefault="00212E3F" w:rsidP="00212E3F">
      <w:pPr>
        <w:keepNext/>
        <w:spacing w:after="0" w:line="240" w:lineRule="auto"/>
        <w:ind w:right="-1" w:firstLine="567"/>
        <w:jc w:val="both"/>
        <w:outlineLvl w:val="0"/>
        <w:rPr>
          <w:rFonts w:ascii="Arial" w:eastAsia="Times New Roman" w:hAnsi="Arial" w:cs="Arial"/>
          <w:sz w:val="20"/>
          <w:szCs w:val="20"/>
          <w:lang w:eastAsia="ru-RU"/>
        </w:rPr>
      </w:pPr>
    </w:p>
    <w:p w:rsidR="00212E3F" w:rsidRPr="00784243" w:rsidRDefault="00212E3F" w:rsidP="00212E3F">
      <w:pPr>
        <w:keepNext/>
        <w:spacing w:after="0" w:line="240" w:lineRule="auto"/>
        <w:ind w:right="-1" w:firstLine="567"/>
        <w:jc w:val="both"/>
        <w:outlineLvl w:val="0"/>
        <w:rPr>
          <w:rFonts w:ascii="Arial" w:eastAsia="Times New Roman" w:hAnsi="Arial" w:cs="Arial"/>
          <w:sz w:val="20"/>
          <w:szCs w:val="20"/>
          <w:lang w:eastAsia="ru-RU"/>
        </w:rPr>
      </w:pPr>
      <w:proofErr w:type="gramStart"/>
      <w:r w:rsidRPr="00784243">
        <w:rPr>
          <w:rFonts w:ascii="Arial" w:hAnsi="Arial" w:cs="Arial"/>
          <w:sz w:val="20"/>
          <w:szCs w:val="20"/>
        </w:rPr>
        <w:t>В целях приведения в соответствие с действующим законодательством Российской Федерации,</w:t>
      </w:r>
      <w:r w:rsidRPr="00784243">
        <w:rPr>
          <w:rFonts w:ascii="Arial" w:hAnsi="Arial" w:cs="Arial"/>
          <w:i/>
          <w:sz w:val="20"/>
          <w:szCs w:val="20"/>
        </w:rPr>
        <w:t xml:space="preserve"> </w:t>
      </w:r>
      <w:r w:rsidRPr="00784243">
        <w:rPr>
          <w:rFonts w:ascii="Arial" w:hAnsi="Arial" w:cs="Arial"/>
          <w:sz w:val="20"/>
          <w:szCs w:val="20"/>
        </w:rPr>
        <w:t>руководствуясь статьей 3 Федерального закона от 25. 01.2023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784243">
        <w:rPr>
          <w:rFonts w:ascii="Arial" w:eastAsia="Times New Roman" w:hAnsi="Arial" w:cs="Arial"/>
          <w:sz w:val="20"/>
          <w:szCs w:val="20"/>
          <w:lang w:eastAsia="ru-RU"/>
        </w:rPr>
        <w:t>, статьями 21, 25 Устава Белоярского сельсовета Ачинского района Красноярского края, Белоярский сельский Совет депутатов РЕШИЛ:</w:t>
      </w:r>
      <w:proofErr w:type="gramEnd"/>
    </w:p>
    <w:p w:rsidR="00212E3F" w:rsidRPr="00784243" w:rsidRDefault="00212E3F" w:rsidP="00212E3F">
      <w:pPr>
        <w:numPr>
          <w:ilvl w:val="0"/>
          <w:numId w:val="17"/>
        </w:numPr>
        <w:spacing w:after="0" w:line="240" w:lineRule="auto"/>
        <w:ind w:left="0" w:right="-1" w:firstLine="567"/>
        <w:jc w:val="both"/>
        <w:rPr>
          <w:rFonts w:ascii="Arial" w:eastAsia="Times New Roman" w:hAnsi="Arial" w:cs="Arial"/>
          <w:sz w:val="20"/>
          <w:szCs w:val="20"/>
          <w:lang w:eastAsia="ru-RU"/>
        </w:rPr>
      </w:pPr>
      <w:proofErr w:type="gramStart"/>
      <w:r w:rsidRPr="00784243">
        <w:rPr>
          <w:rFonts w:ascii="Arial" w:eastAsia="Times New Roman" w:hAnsi="Arial" w:cs="Arial"/>
          <w:sz w:val="20"/>
          <w:szCs w:val="20"/>
          <w:lang w:eastAsia="ru-RU"/>
        </w:rPr>
        <w:t xml:space="preserve">Внести в решение Белоярского сельского Совета депутатов </w:t>
      </w:r>
      <w:r w:rsidRPr="00784243">
        <w:rPr>
          <w:rFonts w:ascii="Arial" w:hAnsi="Arial" w:cs="Arial"/>
          <w:sz w:val="20"/>
          <w:szCs w:val="20"/>
        </w:rPr>
        <w:t>№33-205Р от 16.03.2020 «Об утверждении Положения о старосте населенного пункта Белоярского сельсовета» (в редакции решения от 10.08.2020 №36-222Р</w:t>
      </w:r>
      <w:r w:rsidRPr="00784243">
        <w:rPr>
          <w:rFonts w:ascii="Arial" w:eastAsia="Times New Roman" w:hAnsi="Arial" w:cs="Arial"/>
          <w:sz w:val="20"/>
          <w:szCs w:val="20"/>
          <w:lang w:eastAsia="ru-RU"/>
        </w:rPr>
        <w:t xml:space="preserve"> следующие изменения и дополнения:</w:t>
      </w:r>
      <w:proofErr w:type="gramEnd"/>
    </w:p>
    <w:p w:rsidR="00212E3F" w:rsidRPr="00784243" w:rsidRDefault="00212E3F" w:rsidP="00212E3F">
      <w:pPr>
        <w:numPr>
          <w:ilvl w:val="1"/>
          <w:numId w:val="17"/>
        </w:numPr>
        <w:spacing w:after="0" w:line="240" w:lineRule="auto"/>
        <w:ind w:left="0" w:right="-1" w:firstLine="567"/>
        <w:jc w:val="both"/>
        <w:rPr>
          <w:rFonts w:ascii="Arial" w:eastAsia="Times New Roman" w:hAnsi="Arial" w:cs="Arial"/>
          <w:sz w:val="20"/>
          <w:szCs w:val="20"/>
          <w:lang w:eastAsia="ru-RU"/>
        </w:rPr>
      </w:pPr>
      <w:r w:rsidRPr="00784243">
        <w:rPr>
          <w:rFonts w:ascii="Arial" w:eastAsia="Times New Roman" w:hAnsi="Arial" w:cs="Arial"/>
          <w:sz w:val="20"/>
          <w:szCs w:val="20"/>
          <w:lang w:eastAsia="ru-RU"/>
        </w:rPr>
        <w:t>В Разделе 1 п. 1.2.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784243">
        <w:rPr>
          <w:rFonts w:ascii="Arial" w:eastAsia="Times New Roman" w:hAnsi="Arial" w:cs="Arial"/>
          <w:sz w:val="20"/>
          <w:szCs w:val="20"/>
          <w:lang w:eastAsia="ru-RU"/>
        </w:rPr>
        <w:t>,»</w:t>
      </w:r>
      <w:proofErr w:type="gramEnd"/>
      <w:r w:rsidRPr="00784243">
        <w:rPr>
          <w:rFonts w:ascii="Arial" w:eastAsia="Times New Roman" w:hAnsi="Arial" w:cs="Arial"/>
          <w:sz w:val="20"/>
          <w:szCs w:val="20"/>
          <w:lang w:eastAsia="ru-RU"/>
        </w:rPr>
        <w:t>.</w:t>
      </w:r>
    </w:p>
    <w:p w:rsidR="00212E3F" w:rsidRPr="00784243" w:rsidRDefault="00212E3F" w:rsidP="00212E3F">
      <w:pPr>
        <w:numPr>
          <w:ilvl w:val="1"/>
          <w:numId w:val="17"/>
        </w:numPr>
        <w:spacing w:after="0" w:line="240" w:lineRule="auto"/>
        <w:ind w:left="0" w:right="-1" w:firstLine="567"/>
        <w:jc w:val="both"/>
        <w:rPr>
          <w:rFonts w:ascii="Arial" w:eastAsia="Times New Roman" w:hAnsi="Arial" w:cs="Arial"/>
          <w:sz w:val="20"/>
          <w:szCs w:val="20"/>
          <w:lang w:eastAsia="ru-RU"/>
        </w:rPr>
      </w:pPr>
      <w:r w:rsidRPr="00784243">
        <w:rPr>
          <w:rFonts w:ascii="Arial" w:eastAsia="Times New Roman" w:hAnsi="Arial" w:cs="Arial"/>
          <w:sz w:val="20"/>
          <w:szCs w:val="20"/>
          <w:lang w:eastAsia="ru-RU"/>
        </w:rPr>
        <w:t>В разделе 2 п. 2.1. изложить в новой редакции «староста сельского населенного пункта назначается Белоярским сельским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Start"/>
      <w:r w:rsidRPr="00784243">
        <w:rPr>
          <w:rFonts w:ascii="Arial" w:eastAsia="Times New Roman" w:hAnsi="Arial" w:cs="Arial"/>
          <w:sz w:val="20"/>
          <w:szCs w:val="20"/>
          <w:lang w:eastAsia="ru-RU"/>
        </w:rPr>
        <w:t>.».</w:t>
      </w:r>
      <w:proofErr w:type="gramEnd"/>
    </w:p>
    <w:p w:rsidR="00212E3F" w:rsidRPr="00784243" w:rsidRDefault="00212E3F" w:rsidP="00212E3F">
      <w:pPr>
        <w:numPr>
          <w:ilvl w:val="1"/>
          <w:numId w:val="17"/>
        </w:numPr>
        <w:spacing w:after="0" w:line="240" w:lineRule="auto"/>
        <w:ind w:left="0" w:right="-1" w:firstLine="567"/>
        <w:jc w:val="both"/>
        <w:rPr>
          <w:rFonts w:ascii="Arial" w:eastAsia="Times New Roman" w:hAnsi="Arial" w:cs="Arial"/>
          <w:sz w:val="20"/>
          <w:szCs w:val="20"/>
          <w:lang w:eastAsia="ru-RU"/>
        </w:rPr>
      </w:pPr>
      <w:r w:rsidRPr="00784243">
        <w:rPr>
          <w:rFonts w:ascii="Arial" w:eastAsia="Times New Roman" w:hAnsi="Arial" w:cs="Arial"/>
          <w:sz w:val="20"/>
          <w:szCs w:val="20"/>
          <w:lang w:eastAsia="ru-RU"/>
        </w:rPr>
        <w:t>В Разделе 2 п. 2.2. подпункт 1)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784243">
        <w:rPr>
          <w:rFonts w:ascii="Arial" w:eastAsia="Times New Roman" w:hAnsi="Arial" w:cs="Arial"/>
          <w:sz w:val="20"/>
          <w:szCs w:val="20"/>
          <w:lang w:eastAsia="ru-RU"/>
        </w:rPr>
        <w:t>,»</w:t>
      </w:r>
      <w:proofErr w:type="gramEnd"/>
      <w:r w:rsidRPr="00784243">
        <w:rPr>
          <w:rFonts w:ascii="Arial" w:eastAsia="Times New Roman" w:hAnsi="Arial" w:cs="Arial"/>
          <w:sz w:val="20"/>
          <w:szCs w:val="20"/>
        </w:rPr>
        <w:t>.</w:t>
      </w:r>
    </w:p>
    <w:p w:rsidR="00212E3F" w:rsidRPr="00784243" w:rsidRDefault="00212E3F" w:rsidP="00212E3F">
      <w:pPr>
        <w:numPr>
          <w:ilvl w:val="1"/>
          <w:numId w:val="17"/>
        </w:numPr>
        <w:spacing w:after="0" w:line="240" w:lineRule="auto"/>
        <w:ind w:left="0" w:right="-1" w:firstLine="567"/>
        <w:jc w:val="both"/>
        <w:rPr>
          <w:rFonts w:ascii="Arial" w:eastAsia="Times New Roman" w:hAnsi="Arial" w:cs="Arial"/>
          <w:sz w:val="20"/>
          <w:szCs w:val="20"/>
          <w:lang w:eastAsia="ru-RU"/>
        </w:rPr>
      </w:pPr>
      <w:r w:rsidRPr="00784243">
        <w:rPr>
          <w:rFonts w:ascii="Arial" w:eastAsia="Times New Roman" w:hAnsi="Arial" w:cs="Arial"/>
          <w:sz w:val="20"/>
          <w:szCs w:val="20"/>
        </w:rPr>
        <w:t>В Разделе 2 п. 2.4. изложить в новой редакции «2.4.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84243">
        <w:rPr>
          <w:rFonts w:ascii="Arial" w:eastAsia="Times New Roman" w:hAnsi="Arial" w:cs="Arial"/>
          <w:sz w:val="20"/>
          <w:szCs w:val="20"/>
        </w:rPr>
        <w:t>.».</w:t>
      </w:r>
      <w:proofErr w:type="gramEnd"/>
    </w:p>
    <w:p w:rsidR="00212E3F" w:rsidRPr="00784243" w:rsidRDefault="00212E3F" w:rsidP="00212E3F">
      <w:pPr>
        <w:numPr>
          <w:ilvl w:val="0"/>
          <w:numId w:val="17"/>
        </w:numPr>
        <w:spacing w:after="0" w:line="240" w:lineRule="auto"/>
        <w:ind w:left="0" w:right="-1" w:firstLine="567"/>
        <w:jc w:val="both"/>
        <w:rPr>
          <w:rFonts w:ascii="Arial" w:eastAsia="Times New Roman" w:hAnsi="Arial" w:cs="Arial"/>
          <w:sz w:val="20"/>
          <w:szCs w:val="20"/>
          <w:lang w:eastAsia="ru-RU"/>
        </w:rPr>
      </w:pPr>
      <w:proofErr w:type="gramStart"/>
      <w:r w:rsidRPr="00784243">
        <w:rPr>
          <w:rFonts w:ascii="Arial" w:eastAsia="Times New Roman" w:hAnsi="Arial" w:cs="Arial"/>
          <w:sz w:val="20"/>
          <w:szCs w:val="20"/>
          <w:lang w:eastAsia="ru-RU"/>
        </w:rPr>
        <w:t>Контроль за</w:t>
      </w:r>
      <w:proofErr w:type="gramEnd"/>
      <w:r w:rsidRPr="00784243">
        <w:rPr>
          <w:rFonts w:ascii="Arial" w:eastAsia="Times New Roman" w:hAnsi="Arial" w:cs="Arial"/>
          <w:sz w:val="20"/>
          <w:szCs w:val="20"/>
          <w:lang w:eastAsia="ru-RU"/>
        </w:rPr>
        <w:t xml:space="preserve"> исполнением настоящего решения возложить на заместителя председателя Белоярского Совета депутатов </w:t>
      </w:r>
      <w:proofErr w:type="spellStart"/>
      <w:r w:rsidRPr="00784243">
        <w:rPr>
          <w:rFonts w:ascii="Arial" w:eastAsia="Times New Roman" w:hAnsi="Arial" w:cs="Arial"/>
          <w:sz w:val="20"/>
          <w:szCs w:val="20"/>
          <w:lang w:eastAsia="ru-RU"/>
        </w:rPr>
        <w:t>Вайнер</w:t>
      </w:r>
      <w:proofErr w:type="spellEnd"/>
      <w:r w:rsidRPr="00784243">
        <w:rPr>
          <w:rFonts w:ascii="Arial" w:eastAsia="Times New Roman" w:hAnsi="Arial" w:cs="Arial"/>
          <w:sz w:val="20"/>
          <w:szCs w:val="20"/>
          <w:lang w:eastAsia="ru-RU"/>
        </w:rPr>
        <w:t xml:space="preserve"> Н.Н.</w:t>
      </w:r>
    </w:p>
    <w:p w:rsidR="00212E3F" w:rsidRPr="00784243" w:rsidRDefault="00212E3F" w:rsidP="00212E3F">
      <w:pPr>
        <w:numPr>
          <w:ilvl w:val="0"/>
          <w:numId w:val="17"/>
        </w:numPr>
        <w:spacing w:after="0" w:line="240" w:lineRule="auto"/>
        <w:ind w:left="0" w:right="-1" w:firstLine="567"/>
        <w:jc w:val="both"/>
        <w:rPr>
          <w:rFonts w:ascii="Arial" w:eastAsia="Times New Roman" w:hAnsi="Arial" w:cs="Arial"/>
          <w:sz w:val="20"/>
          <w:szCs w:val="20"/>
          <w:lang w:eastAsia="ru-RU"/>
        </w:rPr>
      </w:pPr>
      <w:r w:rsidRPr="00784243">
        <w:rPr>
          <w:rFonts w:ascii="Arial" w:hAnsi="Arial" w:cs="Arial"/>
          <w:sz w:val="20"/>
          <w:szCs w:val="20"/>
        </w:rPr>
        <w:t>Настоящее Решение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администрации Ачинского района</w:t>
      </w:r>
      <w:r w:rsidRPr="00784243">
        <w:rPr>
          <w:rFonts w:ascii="Arial" w:hAnsi="Arial" w:cs="Arial"/>
          <w:i/>
          <w:sz w:val="20"/>
          <w:szCs w:val="20"/>
        </w:rPr>
        <w:t>.</w:t>
      </w:r>
    </w:p>
    <w:p w:rsidR="00212E3F" w:rsidRPr="00784243" w:rsidRDefault="00212E3F" w:rsidP="00212E3F">
      <w:pPr>
        <w:spacing w:after="0" w:line="240" w:lineRule="auto"/>
        <w:ind w:right="-1" w:firstLine="709"/>
        <w:jc w:val="both"/>
        <w:rPr>
          <w:rFonts w:ascii="Arial" w:eastAsia="Times New Roman" w:hAnsi="Arial" w:cs="Arial"/>
          <w:sz w:val="20"/>
          <w:szCs w:val="20"/>
          <w:lang w:eastAsia="ru-RU"/>
        </w:rPr>
      </w:pPr>
      <w:r w:rsidRPr="00784243">
        <w:rPr>
          <w:rFonts w:ascii="Arial" w:hAnsi="Arial" w:cs="Arial"/>
          <w:sz w:val="20"/>
          <w:szCs w:val="20"/>
        </w:rPr>
        <w:t xml:space="preserve">Председатель Совета депутатов Г.И. </w:t>
      </w:r>
      <w:proofErr w:type="spellStart"/>
      <w:r w:rsidRPr="00784243">
        <w:rPr>
          <w:rFonts w:ascii="Arial" w:hAnsi="Arial" w:cs="Arial"/>
          <w:sz w:val="20"/>
          <w:szCs w:val="20"/>
        </w:rPr>
        <w:t>Бородушко</w:t>
      </w:r>
      <w:proofErr w:type="spellEnd"/>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Глава Белоярского сельсовета А.С. </w:t>
      </w:r>
      <w:proofErr w:type="spellStart"/>
      <w:r w:rsidRPr="00784243">
        <w:rPr>
          <w:rFonts w:ascii="Arial" w:hAnsi="Arial" w:cs="Arial"/>
          <w:sz w:val="20"/>
          <w:szCs w:val="20"/>
        </w:rPr>
        <w:t>Сабиров</w:t>
      </w:r>
      <w:proofErr w:type="spellEnd"/>
    </w:p>
    <w:p w:rsidR="00212E3F" w:rsidRPr="00784243" w:rsidRDefault="00212E3F" w:rsidP="00212E3F">
      <w:pPr>
        <w:pBdr>
          <w:bottom w:val="single" w:sz="12" w:space="1" w:color="auto"/>
        </w:pBdr>
        <w:spacing w:after="0" w:line="240" w:lineRule="auto"/>
        <w:ind w:right="-1"/>
        <w:jc w:val="both"/>
        <w:rPr>
          <w:rFonts w:ascii="Arial" w:eastAsia="Times New Roman" w:hAnsi="Arial" w:cs="Arial"/>
          <w:sz w:val="20"/>
          <w:szCs w:val="20"/>
          <w:lang w:eastAsia="ru-RU"/>
        </w:rPr>
      </w:pPr>
    </w:p>
    <w:p w:rsidR="00212E3F" w:rsidRPr="00784243" w:rsidRDefault="00212E3F" w:rsidP="00212E3F">
      <w:pPr>
        <w:pStyle w:val="a7"/>
        <w:tabs>
          <w:tab w:val="center" w:pos="4890"/>
        </w:tabs>
        <w:ind w:firstLine="709"/>
        <w:jc w:val="center"/>
        <w:rPr>
          <w:rFonts w:ascii="Arial" w:hAnsi="Arial" w:cs="Arial"/>
          <w:sz w:val="20"/>
          <w:szCs w:val="20"/>
        </w:rPr>
      </w:pPr>
      <w:r w:rsidRPr="00784243">
        <w:rPr>
          <w:rFonts w:ascii="Arial" w:hAnsi="Arial" w:cs="Arial"/>
          <w:sz w:val="20"/>
          <w:szCs w:val="20"/>
        </w:rPr>
        <w:t>КРАСНОЯРСКИЙ КРАЙ</w:t>
      </w:r>
    </w:p>
    <w:p w:rsidR="00212E3F" w:rsidRPr="00784243" w:rsidRDefault="00212E3F" w:rsidP="00212E3F">
      <w:pPr>
        <w:pStyle w:val="a7"/>
        <w:ind w:firstLine="709"/>
        <w:jc w:val="center"/>
        <w:rPr>
          <w:rFonts w:ascii="Arial" w:hAnsi="Arial" w:cs="Arial"/>
          <w:sz w:val="20"/>
          <w:szCs w:val="20"/>
        </w:rPr>
      </w:pPr>
      <w:r w:rsidRPr="00784243">
        <w:rPr>
          <w:rFonts w:ascii="Arial" w:hAnsi="Arial" w:cs="Arial"/>
          <w:sz w:val="20"/>
          <w:szCs w:val="20"/>
        </w:rPr>
        <w:t>АЧИНСКИЙ РАЙОН</w:t>
      </w:r>
    </w:p>
    <w:p w:rsidR="00212E3F" w:rsidRPr="00784243" w:rsidRDefault="00212E3F" w:rsidP="00212E3F">
      <w:pPr>
        <w:pStyle w:val="a7"/>
        <w:ind w:firstLine="709"/>
        <w:jc w:val="center"/>
        <w:rPr>
          <w:rFonts w:ascii="Arial" w:hAnsi="Arial" w:cs="Arial"/>
          <w:sz w:val="20"/>
          <w:szCs w:val="20"/>
        </w:rPr>
      </w:pPr>
      <w:r w:rsidRPr="00784243">
        <w:rPr>
          <w:rFonts w:ascii="Arial" w:hAnsi="Arial" w:cs="Arial"/>
          <w:sz w:val="20"/>
          <w:szCs w:val="20"/>
        </w:rPr>
        <w:t>БЕЛОЯРСКИЙ СЕЛЬСКИЙ СОВЕТ ДЕПУТАТОВ</w:t>
      </w:r>
    </w:p>
    <w:p w:rsidR="00212E3F" w:rsidRPr="00784243" w:rsidRDefault="00212E3F" w:rsidP="00212E3F">
      <w:pPr>
        <w:tabs>
          <w:tab w:val="left" w:pos="4500"/>
        </w:tabs>
        <w:spacing w:line="240" w:lineRule="auto"/>
        <w:ind w:firstLine="709"/>
        <w:jc w:val="center"/>
        <w:rPr>
          <w:rFonts w:ascii="Arial" w:hAnsi="Arial" w:cs="Arial"/>
          <w:b/>
          <w:sz w:val="20"/>
          <w:szCs w:val="20"/>
        </w:rPr>
      </w:pPr>
      <w:r w:rsidRPr="00784243">
        <w:rPr>
          <w:rFonts w:ascii="Arial" w:hAnsi="Arial" w:cs="Arial"/>
          <w:sz w:val="20"/>
          <w:szCs w:val="20"/>
        </w:rPr>
        <w:t>РЕШЕНИЕ</w:t>
      </w:r>
    </w:p>
    <w:p w:rsidR="00212E3F" w:rsidRPr="00784243" w:rsidRDefault="00212E3F" w:rsidP="00212E3F">
      <w:pPr>
        <w:tabs>
          <w:tab w:val="left" w:pos="1770"/>
        </w:tabs>
        <w:spacing w:line="240" w:lineRule="auto"/>
        <w:ind w:firstLine="709"/>
        <w:jc w:val="both"/>
        <w:rPr>
          <w:rFonts w:ascii="Arial" w:hAnsi="Arial" w:cs="Arial"/>
          <w:sz w:val="20"/>
          <w:szCs w:val="20"/>
        </w:rPr>
      </w:pPr>
      <w:r w:rsidRPr="00784243">
        <w:rPr>
          <w:rFonts w:ascii="Arial" w:hAnsi="Arial" w:cs="Arial"/>
          <w:sz w:val="20"/>
          <w:szCs w:val="20"/>
        </w:rPr>
        <w:t>30.03.2023 с. Белый Яр № 19-113Р</w:t>
      </w:r>
    </w:p>
    <w:p w:rsidR="00212E3F" w:rsidRPr="00784243" w:rsidRDefault="00212E3F" w:rsidP="00212E3F">
      <w:pPr>
        <w:shd w:val="clear" w:color="auto" w:fill="FFFFFF"/>
        <w:spacing w:after="0" w:line="240" w:lineRule="auto"/>
        <w:ind w:firstLine="709"/>
        <w:jc w:val="both"/>
        <w:rPr>
          <w:rFonts w:ascii="Arial" w:eastAsia="Times New Roman" w:hAnsi="Arial" w:cs="Arial"/>
          <w:color w:val="000000"/>
          <w:sz w:val="20"/>
          <w:szCs w:val="20"/>
        </w:rPr>
      </w:pPr>
      <w:r w:rsidRPr="00784243">
        <w:rPr>
          <w:rFonts w:ascii="Arial" w:eastAsia="Times New Roman" w:hAnsi="Arial" w:cs="Arial"/>
          <w:color w:val="000000"/>
          <w:sz w:val="20"/>
          <w:szCs w:val="20"/>
        </w:rPr>
        <w:t>Об отчете Главы Белоярского  сельсовета за 2022 год</w:t>
      </w:r>
    </w:p>
    <w:p w:rsidR="00212E3F" w:rsidRPr="00784243" w:rsidRDefault="00212E3F" w:rsidP="00212E3F">
      <w:pPr>
        <w:shd w:val="clear" w:color="auto" w:fill="FFFFFF"/>
        <w:spacing w:after="0" w:line="240" w:lineRule="auto"/>
        <w:ind w:firstLine="709"/>
        <w:jc w:val="both"/>
        <w:rPr>
          <w:rFonts w:ascii="Arial" w:eastAsia="Times New Roman" w:hAnsi="Arial" w:cs="Arial"/>
          <w:color w:val="000000"/>
          <w:sz w:val="20"/>
          <w:szCs w:val="20"/>
        </w:rPr>
      </w:pPr>
    </w:p>
    <w:p w:rsidR="00212E3F" w:rsidRPr="00784243" w:rsidRDefault="00212E3F" w:rsidP="00212E3F">
      <w:pPr>
        <w:shd w:val="clear" w:color="auto" w:fill="FFFFFF"/>
        <w:spacing w:after="0" w:line="240" w:lineRule="auto"/>
        <w:ind w:firstLine="709"/>
        <w:jc w:val="both"/>
        <w:rPr>
          <w:rFonts w:ascii="Arial" w:eastAsia="Times New Roman" w:hAnsi="Arial" w:cs="Arial"/>
          <w:color w:val="000000"/>
          <w:sz w:val="20"/>
          <w:szCs w:val="20"/>
        </w:rPr>
      </w:pPr>
      <w:proofErr w:type="gramStart"/>
      <w:r w:rsidRPr="00784243">
        <w:rPr>
          <w:rFonts w:ascii="Arial" w:eastAsia="Times New Roman" w:hAnsi="Arial" w:cs="Arial"/>
          <w:color w:val="000000"/>
          <w:sz w:val="20"/>
          <w:szCs w:val="20"/>
        </w:rPr>
        <w:lastRenderedPageBreak/>
        <w:t xml:space="preserve">Заслушав и обсудив представленный Главой Белоярского сельсовета Ачинского района А. С. </w:t>
      </w:r>
      <w:proofErr w:type="spellStart"/>
      <w:r w:rsidRPr="00784243">
        <w:rPr>
          <w:rFonts w:ascii="Arial" w:eastAsia="Times New Roman" w:hAnsi="Arial" w:cs="Arial"/>
          <w:color w:val="000000"/>
          <w:sz w:val="20"/>
          <w:szCs w:val="20"/>
        </w:rPr>
        <w:t>Сабировым</w:t>
      </w:r>
      <w:proofErr w:type="spellEnd"/>
      <w:r w:rsidRPr="00784243">
        <w:rPr>
          <w:rFonts w:ascii="Arial" w:eastAsia="Times New Roman" w:hAnsi="Arial" w:cs="Arial"/>
          <w:color w:val="000000"/>
          <w:sz w:val="20"/>
          <w:szCs w:val="20"/>
        </w:rPr>
        <w:t xml:space="preserve"> отчет о результатах своей деятельности, и деятельности администрации Белоярского сельсовета за 2022 год, в соответствии с Федеральным законом от 06.10.2003 № 131-ФЗ «Об общих принципах организации местного самоуправления в Российской Федерации», со статьей 12 Устава Белоярского  сельсовета, Белоярский сельский Совет депутатов РЕШИЛ:</w:t>
      </w:r>
      <w:proofErr w:type="gramEnd"/>
    </w:p>
    <w:p w:rsidR="00212E3F" w:rsidRPr="00784243" w:rsidRDefault="00212E3F" w:rsidP="00212E3F">
      <w:pPr>
        <w:shd w:val="clear" w:color="auto" w:fill="FFFFFF"/>
        <w:spacing w:after="0" w:line="240" w:lineRule="auto"/>
        <w:ind w:firstLine="709"/>
        <w:jc w:val="both"/>
        <w:rPr>
          <w:rFonts w:ascii="Arial" w:eastAsia="Times New Roman" w:hAnsi="Arial" w:cs="Arial"/>
          <w:color w:val="000000"/>
          <w:sz w:val="20"/>
          <w:szCs w:val="20"/>
        </w:rPr>
      </w:pPr>
    </w:p>
    <w:p w:rsidR="00212E3F" w:rsidRPr="00784243" w:rsidRDefault="00212E3F" w:rsidP="00212E3F">
      <w:pPr>
        <w:numPr>
          <w:ilvl w:val="0"/>
          <w:numId w:val="37"/>
        </w:numPr>
        <w:shd w:val="clear" w:color="auto" w:fill="FFFFFF"/>
        <w:spacing w:after="0" w:line="240" w:lineRule="auto"/>
        <w:ind w:left="0" w:firstLine="709"/>
        <w:jc w:val="both"/>
        <w:rPr>
          <w:rFonts w:ascii="Arial" w:eastAsia="Times New Roman" w:hAnsi="Arial" w:cs="Arial"/>
          <w:color w:val="000000"/>
          <w:sz w:val="20"/>
          <w:szCs w:val="20"/>
        </w:rPr>
      </w:pPr>
      <w:r w:rsidRPr="00784243">
        <w:rPr>
          <w:rFonts w:ascii="Arial" w:eastAsia="Times New Roman" w:hAnsi="Arial" w:cs="Arial"/>
          <w:color w:val="000000"/>
          <w:sz w:val="20"/>
          <w:szCs w:val="20"/>
        </w:rPr>
        <w:t>Утвердить отчет Главы Белоярского сельсовета о результатах своей деятельности и деятельности администрации Белоярского сельсовета за 2022 год.</w:t>
      </w:r>
    </w:p>
    <w:p w:rsidR="00212E3F" w:rsidRPr="00784243" w:rsidRDefault="00212E3F" w:rsidP="00212E3F">
      <w:pPr>
        <w:numPr>
          <w:ilvl w:val="0"/>
          <w:numId w:val="37"/>
        </w:numPr>
        <w:shd w:val="clear" w:color="auto" w:fill="FFFFFF"/>
        <w:spacing w:after="0" w:line="240" w:lineRule="auto"/>
        <w:ind w:left="0" w:firstLine="709"/>
        <w:jc w:val="both"/>
        <w:rPr>
          <w:rFonts w:ascii="Arial" w:eastAsia="Times New Roman" w:hAnsi="Arial" w:cs="Arial"/>
          <w:color w:val="000000"/>
          <w:sz w:val="20"/>
          <w:szCs w:val="20"/>
        </w:rPr>
      </w:pPr>
      <w:r w:rsidRPr="00784243">
        <w:rPr>
          <w:rFonts w:ascii="Arial" w:eastAsia="Times New Roman" w:hAnsi="Arial" w:cs="Arial"/>
          <w:color w:val="000000"/>
          <w:sz w:val="20"/>
          <w:szCs w:val="20"/>
        </w:rPr>
        <w:t xml:space="preserve">Признать деятельность Главы Белоярского сельсовета Ачинского района А. С. </w:t>
      </w:r>
      <w:proofErr w:type="spellStart"/>
      <w:r w:rsidRPr="00784243">
        <w:rPr>
          <w:rFonts w:ascii="Arial" w:eastAsia="Times New Roman" w:hAnsi="Arial" w:cs="Arial"/>
          <w:color w:val="000000"/>
          <w:sz w:val="20"/>
          <w:szCs w:val="20"/>
        </w:rPr>
        <w:t>Сабирова</w:t>
      </w:r>
      <w:proofErr w:type="spellEnd"/>
      <w:r w:rsidRPr="00784243">
        <w:rPr>
          <w:rFonts w:ascii="Arial" w:eastAsia="Times New Roman" w:hAnsi="Arial" w:cs="Arial"/>
          <w:color w:val="000000"/>
          <w:sz w:val="20"/>
          <w:szCs w:val="20"/>
        </w:rPr>
        <w:t xml:space="preserve"> и деятельность администрации Белоярского сельсовета за 2022 год удовлетворительной.</w:t>
      </w:r>
    </w:p>
    <w:p w:rsidR="00212E3F" w:rsidRPr="00784243" w:rsidRDefault="00212E3F" w:rsidP="00212E3F">
      <w:pPr>
        <w:numPr>
          <w:ilvl w:val="0"/>
          <w:numId w:val="37"/>
        </w:numPr>
        <w:spacing w:before="100" w:beforeAutospacing="1" w:after="100" w:afterAutospacing="1" w:line="240" w:lineRule="auto"/>
        <w:ind w:left="0" w:firstLine="709"/>
        <w:jc w:val="both"/>
        <w:rPr>
          <w:rFonts w:ascii="Arial" w:hAnsi="Arial" w:cs="Arial"/>
          <w:sz w:val="20"/>
          <w:szCs w:val="20"/>
        </w:rPr>
      </w:pPr>
      <w:r w:rsidRPr="00784243">
        <w:rPr>
          <w:rFonts w:ascii="Arial" w:hAnsi="Arial" w:cs="Arial"/>
          <w:sz w:val="20"/>
          <w:szCs w:val="20"/>
        </w:rPr>
        <w:t>Решение вступает в силу в день, следующий за днем опубликования в информационном листе «Белоярские Вести».</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Председатель Совета депутатов Г.И. </w:t>
      </w:r>
      <w:proofErr w:type="spellStart"/>
      <w:r w:rsidRPr="00784243">
        <w:rPr>
          <w:rFonts w:ascii="Arial" w:hAnsi="Arial" w:cs="Arial"/>
          <w:sz w:val="20"/>
          <w:szCs w:val="20"/>
        </w:rPr>
        <w:t>Бородушко</w:t>
      </w:r>
      <w:proofErr w:type="spellEnd"/>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Глава Белоярского сельсовета А.С. </w:t>
      </w:r>
      <w:proofErr w:type="spellStart"/>
      <w:r w:rsidRPr="00784243">
        <w:rPr>
          <w:rFonts w:ascii="Arial" w:hAnsi="Arial" w:cs="Arial"/>
          <w:sz w:val="20"/>
          <w:szCs w:val="20"/>
        </w:rPr>
        <w:t>Сабиров</w:t>
      </w:r>
      <w:proofErr w:type="spellEnd"/>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                                                                            </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Приложение к решению Белоярского сельского Совета депутатов от 30.03.2023№ 19-113Р</w:t>
      </w:r>
    </w:p>
    <w:p w:rsidR="00212E3F" w:rsidRPr="00784243" w:rsidRDefault="00212E3F" w:rsidP="00212E3F">
      <w:pPr>
        <w:pStyle w:val="6"/>
        <w:ind w:firstLine="709"/>
        <w:jc w:val="center"/>
        <w:rPr>
          <w:rFonts w:ascii="Arial" w:hAnsi="Arial" w:cs="Arial"/>
          <w:bCs/>
          <w:caps/>
          <w:color w:val="000000"/>
          <w:sz w:val="20"/>
          <w:szCs w:val="20"/>
        </w:rPr>
      </w:pPr>
      <w:r w:rsidRPr="00784243">
        <w:rPr>
          <w:rFonts w:ascii="Arial" w:hAnsi="Arial" w:cs="Arial"/>
          <w:bCs/>
          <w:caps/>
          <w:color w:val="000000"/>
          <w:sz w:val="20"/>
          <w:szCs w:val="20"/>
        </w:rPr>
        <w:t>Отчет</w:t>
      </w:r>
    </w:p>
    <w:p w:rsidR="00212E3F" w:rsidRPr="00784243" w:rsidRDefault="00212E3F" w:rsidP="00212E3F">
      <w:pPr>
        <w:pStyle w:val="6"/>
        <w:ind w:firstLine="709"/>
        <w:jc w:val="center"/>
        <w:rPr>
          <w:rFonts w:ascii="Arial" w:hAnsi="Arial" w:cs="Arial"/>
          <w:bCs/>
          <w:color w:val="000000"/>
          <w:sz w:val="20"/>
          <w:szCs w:val="20"/>
        </w:rPr>
      </w:pPr>
      <w:r w:rsidRPr="00784243">
        <w:rPr>
          <w:rFonts w:ascii="Arial" w:hAnsi="Arial" w:cs="Arial"/>
          <w:bCs/>
          <w:color w:val="000000"/>
          <w:sz w:val="20"/>
          <w:szCs w:val="20"/>
        </w:rPr>
        <w:t>о результатах деятельности главы Белоярского сельсовета, деятельности администрации Белоярского сельсовета Ачинского района</w:t>
      </w:r>
    </w:p>
    <w:p w:rsidR="00212E3F" w:rsidRPr="00784243" w:rsidRDefault="00212E3F" w:rsidP="00212E3F">
      <w:pPr>
        <w:pStyle w:val="6"/>
        <w:ind w:firstLine="709"/>
        <w:jc w:val="center"/>
        <w:rPr>
          <w:rFonts w:ascii="Arial" w:hAnsi="Arial" w:cs="Arial"/>
          <w:bCs/>
          <w:color w:val="000000"/>
          <w:sz w:val="20"/>
          <w:szCs w:val="20"/>
        </w:rPr>
      </w:pPr>
      <w:r w:rsidRPr="00784243">
        <w:rPr>
          <w:rFonts w:ascii="Arial" w:hAnsi="Arial" w:cs="Arial"/>
          <w:bCs/>
          <w:color w:val="000000"/>
          <w:sz w:val="20"/>
          <w:szCs w:val="20"/>
        </w:rPr>
        <w:t>за 2022 год</w:t>
      </w:r>
    </w:p>
    <w:p w:rsidR="00212E3F" w:rsidRPr="00784243" w:rsidRDefault="00212E3F" w:rsidP="00212E3F">
      <w:pPr>
        <w:spacing w:after="0" w:line="240" w:lineRule="auto"/>
        <w:ind w:firstLine="709"/>
        <w:jc w:val="both"/>
        <w:rPr>
          <w:rFonts w:ascii="Arial" w:hAnsi="Arial" w:cs="Arial"/>
          <w:sz w:val="20"/>
          <w:szCs w:val="20"/>
        </w:rPr>
      </w:pP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Деятельность администрации Белоярского сельсовета Ачинского района в 2022 году осуществлялась в соответствии с задачами, изложенными в посланиях Президента РФ, приоритетными направлениями, обозначенными Губернатором Красноярского края, приоритетными национальными проектами, государственными и муниципальными программами. Полномочия Главы сельсовета определены статьей 15 Устава Белоярского сельсовета.</w:t>
      </w:r>
    </w:p>
    <w:p w:rsidR="00212E3F" w:rsidRPr="00784243" w:rsidRDefault="00212E3F" w:rsidP="00212E3F">
      <w:pPr>
        <w:spacing w:after="0" w:line="240" w:lineRule="auto"/>
        <w:ind w:firstLine="709"/>
        <w:jc w:val="both"/>
        <w:rPr>
          <w:rFonts w:ascii="Arial" w:hAnsi="Arial" w:cs="Arial"/>
          <w:b/>
          <w:sz w:val="20"/>
          <w:szCs w:val="20"/>
        </w:rPr>
      </w:pPr>
    </w:p>
    <w:p w:rsidR="00212E3F" w:rsidRPr="00784243" w:rsidRDefault="00212E3F" w:rsidP="00212E3F">
      <w:pPr>
        <w:pStyle w:val="af7"/>
        <w:ind w:firstLine="709"/>
        <w:jc w:val="both"/>
        <w:rPr>
          <w:rFonts w:ascii="Arial" w:hAnsi="Arial" w:cs="Arial"/>
          <w:b/>
        </w:rPr>
      </w:pPr>
      <w:r w:rsidRPr="00784243">
        <w:rPr>
          <w:rFonts w:ascii="Arial" w:hAnsi="Arial" w:cs="Arial"/>
          <w:b/>
        </w:rPr>
        <w:t xml:space="preserve">Основная деятельность </w:t>
      </w:r>
    </w:p>
    <w:p w:rsidR="00212E3F" w:rsidRPr="00784243" w:rsidRDefault="00212E3F" w:rsidP="00212E3F">
      <w:pPr>
        <w:pStyle w:val="af7"/>
        <w:ind w:firstLine="709"/>
        <w:jc w:val="both"/>
        <w:rPr>
          <w:rFonts w:ascii="Arial" w:hAnsi="Arial" w:cs="Arial"/>
          <w:b/>
        </w:rPr>
      </w:pPr>
    </w:p>
    <w:p w:rsidR="00212E3F" w:rsidRPr="00784243" w:rsidRDefault="00212E3F" w:rsidP="00212E3F">
      <w:pPr>
        <w:pStyle w:val="af7"/>
        <w:ind w:firstLine="709"/>
        <w:jc w:val="both"/>
        <w:rPr>
          <w:rFonts w:ascii="Arial" w:hAnsi="Arial" w:cs="Arial"/>
        </w:rPr>
      </w:pPr>
      <w:r w:rsidRPr="00784243">
        <w:rPr>
          <w:rFonts w:ascii="Arial" w:hAnsi="Arial" w:cs="Arial"/>
        </w:rPr>
        <w:t xml:space="preserve">За отчетный период администрацией Белоярского сельсовета принято 72 постановлений, 80 распоряжений по основной деятельности и 50 распоряжений в области кадровой политики (прием, увольнение, объявление дисциплинарных взысканий, предоставление отпусков работникам). В администрацию сельсовета поступило 6 устных и 11 письменных обращений. </w:t>
      </w:r>
    </w:p>
    <w:p w:rsidR="00212E3F" w:rsidRPr="00784243" w:rsidRDefault="00212E3F" w:rsidP="00212E3F">
      <w:pPr>
        <w:pStyle w:val="af7"/>
        <w:ind w:firstLine="709"/>
        <w:jc w:val="both"/>
        <w:rPr>
          <w:rFonts w:ascii="Arial" w:hAnsi="Arial" w:cs="Arial"/>
        </w:rPr>
      </w:pPr>
      <w:r w:rsidRPr="00784243">
        <w:rPr>
          <w:rFonts w:ascii="Arial" w:hAnsi="Arial" w:cs="Arial"/>
        </w:rPr>
        <w:t xml:space="preserve">Все обращения рассмотрены, приняты конкретные решения, организована консультационная юридическая помощь. Главой Белоярского сельсовета и специалистами администрации Белоярского сельсовета ежедневно ведется личный прием граждан. Специалистами администрации оказывается юридическая помощь гражданам по оформлению жилых помещений в собственность. </w:t>
      </w:r>
    </w:p>
    <w:p w:rsidR="00212E3F" w:rsidRPr="00784243" w:rsidRDefault="00212E3F" w:rsidP="00212E3F">
      <w:pPr>
        <w:pStyle w:val="af7"/>
        <w:ind w:firstLine="709"/>
        <w:jc w:val="both"/>
        <w:rPr>
          <w:rFonts w:ascii="Arial" w:hAnsi="Arial" w:cs="Arial"/>
        </w:rPr>
      </w:pPr>
      <w:r w:rsidRPr="00784243">
        <w:rPr>
          <w:rFonts w:ascii="Arial" w:hAnsi="Arial" w:cs="Arial"/>
        </w:rPr>
        <w:t xml:space="preserve">При администрации сельсовета действует Административная комиссия, Совет профилактики, Антинаркотическая комиссия. Проводятся встречи с гражданами на территории населенных пунктов, публичные слушания по вопросам изменения Устава поселения, принятия бюджета и других вопросов, которые </w:t>
      </w:r>
      <w:proofErr w:type="gramStart"/>
      <w:r w:rsidRPr="00784243">
        <w:rPr>
          <w:rFonts w:ascii="Arial" w:hAnsi="Arial" w:cs="Arial"/>
        </w:rPr>
        <w:t>согласно</w:t>
      </w:r>
      <w:proofErr w:type="gramEnd"/>
      <w:r w:rsidRPr="00784243">
        <w:rPr>
          <w:rFonts w:ascii="Arial" w:hAnsi="Arial" w:cs="Arial"/>
        </w:rPr>
        <w:t xml:space="preserve"> действующего законодательства, должны выносится на публичное обсуждение. </w:t>
      </w:r>
    </w:p>
    <w:p w:rsidR="00212E3F" w:rsidRPr="00784243" w:rsidRDefault="00212E3F" w:rsidP="00212E3F">
      <w:pPr>
        <w:pStyle w:val="af7"/>
        <w:ind w:firstLine="709"/>
        <w:jc w:val="both"/>
        <w:rPr>
          <w:rFonts w:ascii="Arial" w:hAnsi="Arial" w:cs="Arial"/>
        </w:rPr>
      </w:pPr>
      <w:r w:rsidRPr="00784243">
        <w:rPr>
          <w:rFonts w:ascii="Arial" w:hAnsi="Arial" w:cs="Arial"/>
        </w:rPr>
        <w:t xml:space="preserve">Перечень полномочий органов местного самоуправления определен статьями  8; 8.1; 8.2; 9.1  Устава Белоярского сельсовета. Часть полномочий, таких как,  организация в границах поселения электро- и водоснабжения населения, водоотведения и теплоснабжения, исполнение бюджета поселения в части полномочий финансового органа поселения и другие полномочия, на основании Соглашений между администрацией Белоярского сельсовета и администрацией Ачинского района переданы на уровень района. </w:t>
      </w:r>
    </w:p>
    <w:p w:rsidR="00212E3F" w:rsidRPr="00784243" w:rsidRDefault="00212E3F" w:rsidP="00212E3F">
      <w:pPr>
        <w:spacing w:after="0" w:line="240" w:lineRule="auto"/>
        <w:ind w:firstLine="709"/>
        <w:jc w:val="both"/>
        <w:rPr>
          <w:rFonts w:ascii="Arial" w:hAnsi="Arial" w:cs="Arial"/>
          <w:b/>
          <w:sz w:val="20"/>
          <w:szCs w:val="20"/>
          <w:lang w:eastAsia="ru-RU"/>
        </w:rPr>
      </w:pPr>
    </w:p>
    <w:p w:rsidR="00212E3F" w:rsidRPr="00784243" w:rsidRDefault="00212E3F" w:rsidP="00212E3F">
      <w:pPr>
        <w:spacing w:after="0" w:line="240" w:lineRule="auto"/>
        <w:ind w:firstLine="709"/>
        <w:jc w:val="both"/>
        <w:rPr>
          <w:rFonts w:ascii="Arial" w:hAnsi="Arial" w:cs="Arial"/>
          <w:b/>
          <w:sz w:val="20"/>
          <w:szCs w:val="20"/>
          <w:lang w:eastAsia="ru-RU"/>
        </w:rPr>
      </w:pPr>
      <w:r w:rsidRPr="00784243">
        <w:rPr>
          <w:rFonts w:ascii="Arial" w:hAnsi="Arial" w:cs="Arial"/>
          <w:b/>
          <w:sz w:val="20"/>
          <w:szCs w:val="20"/>
          <w:lang w:eastAsia="ru-RU"/>
        </w:rPr>
        <w:t>Демография, занятость населения</w:t>
      </w:r>
    </w:p>
    <w:p w:rsidR="00212E3F" w:rsidRPr="00784243" w:rsidRDefault="00212E3F" w:rsidP="00212E3F">
      <w:pPr>
        <w:spacing w:after="0" w:line="240" w:lineRule="auto"/>
        <w:ind w:firstLine="709"/>
        <w:jc w:val="both"/>
        <w:rPr>
          <w:rFonts w:ascii="Arial" w:hAnsi="Arial" w:cs="Arial"/>
          <w:b/>
          <w:sz w:val="20"/>
          <w:szCs w:val="20"/>
          <w:lang w:eastAsia="ru-RU"/>
        </w:rPr>
      </w:pPr>
    </w:p>
    <w:p w:rsidR="00212E3F" w:rsidRPr="00784243" w:rsidRDefault="00212E3F" w:rsidP="00212E3F">
      <w:pPr>
        <w:spacing w:after="0" w:line="240" w:lineRule="auto"/>
        <w:ind w:firstLine="709"/>
        <w:jc w:val="both"/>
        <w:rPr>
          <w:rFonts w:ascii="Arial" w:hAnsi="Arial" w:cs="Arial"/>
          <w:sz w:val="20"/>
          <w:szCs w:val="20"/>
          <w:lang w:eastAsia="ru-RU"/>
        </w:rPr>
      </w:pPr>
      <w:r w:rsidRPr="00784243">
        <w:rPr>
          <w:rFonts w:ascii="Arial" w:hAnsi="Arial" w:cs="Arial"/>
          <w:sz w:val="20"/>
          <w:szCs w:val="20"/>
          <w:lang w:eastAsia="ru-RU"/>
        </w:rPr>
        <w:t xml:space="preserve">По данным статистического учета, среднегодовая численность населения сельсовета на начало 2022 года составила 1779 человека, в том числе пенсионеров – 425 человека, детей до 18 лет – 334. За 2022 год умерло 22 человек, родилось 8 детей. </w:t>
      </w:r>
    </w:p>
    <w:p w:rsidR="00212E3F" w:rsidRPr="00784243" w:rsidRDefault="00212E3F" w:rsidP="00212E3F">
      <w:pPr>
        <w:spacing w:after="0" w:line="240" w:lineRule="auto"/>
        <w:ind w:firstLine="709"/>
        <w:jc w:val="both"/>
        <w:rPr>
          <w:rFonts w:ascii="Arial" w:hAnsi="Arial" w:cs="Arial"/>
          <w:b/>
          <w:sz w:val="20"/>
          <w:szCs w:val="20"/>
          <w:lang w:eastAsia="ru-RU"/>
        </w:rPr>
      </w:pPr>
      <w:r w:rsidRPr="00784243">
        <w:rPr>
          <w:rFonts w:ascii="Arial" w:hAnsi="Arial" w:cs="Arial"/>
          <w:sz w:val="20"/>
          <w:szCs w:val="20"/>
          <w:lang w:eastAsia="ru-RU"/>
        </w:rPr>
        <w:t>На территории Белоярского сельсовета осуществляют свою деятельность 13 субъектов малого и среднего предпринимательства, на которых трудоустроено 14 человек.</w:t>
      </w:r>
    </w:p>
    <w:p w:rsidR="00212E3F" w:rsidRPr="00784243" w:rsidRDefault="00212E3F" w:rsidP="00212E3F">
      <w:pPr>
        <w:spacing w:after="0" w:line="240" w:lineRule="auto"/>
        <w:ind w:firstLine="709"/>
        <w:jc w:val="both"/>
        <w:rPr>
          <w:rFonts w:ascii="Arial" w:hAnsi="Arial" w:cs="Arial"/>
          <w:sz w:val="20"/>
          <w:szCs w:val="20"/>
          <w:lang w:eastAsia="ru-RU"/>
        </w:rPr>
      </w:pPr>
      <w:r w:rsidRPr="00784243">
        <w:rPr>
          <w:rFonts w:ascii="Arial" w:hAnsi="Arial" w:cs="Arial"/>
          <w:sz w:val="20"/>
          <w:szCs w:val="20"/>
        </w:rPr>
        <w:t>В рамках Подпрограммы 3 «Повышение уровня внутреннего благоустройства территории населенных пунктов Белоярского сельсовета» муниципальной программы</w:t>
      </w:r>
      <w:r w:rsidRPr="00784243">
        <w:rPr>
          <w:rFonts w:ascii="Arial" w:hAnsi="Arial" w:cs="Arial"/>
          <w:sz w:val="20"/>
          <w:szCs w:val="20"/>
          <w:lang w:eastAsia="ru-RU"/>
        </w:rPr>
        <w:t>.</w:t>
      </w:r>
      <w:r w:rsidRPr="00784243">
        <w:rPr>
          <w:rFonts w:ascii="Arial" w:hAnsi="Arial" w:cs="Arial"/>
          <w:sz w:val="20"/>
          <w:szCs w:val="20"/>
        </w:rPr>
        <w:t xml:space="preserve"> 3. Организация комплексного благоустройства территории Белоярского сельсовета</w:t>
      </w:r>
      <w:r w:rsidRPr="00784243">
        <w:rPr>
          <w:rFonts w:ascii="Arial" w:hAnsi="Arial" w:cs="Arial"/>
          <w:sz w:val="20"/>
          <w:szCs w:val="20"/>
          <w:lang w:eastAsia="ru-RU"/>
        </w:rPr>
        <w:t xml:space="preserve"> были привлечены граждане к работам по благоустройству территории сельсовета по договорам гражданско-правового характера – 13 человек.</w:t>
      </w:r>
      <w:r w:rsidRPr="00784243">
        <w:rPr>
          <w:rFonts w:ascii="Arial" w:hAnsi="Arial" w:cs="Arial"/>
          <w:bCs/>
          <w:sz w:val="20"/>
          <w:szCs w:val="20"/>
        </w:rPr>
        <w:t xml:space="preserve"> В соответствии со ст. 49, 50 Уголовного кодекса РФ, на основании Федерального закона от 06.10.2003 г № 131-ФЗ «Об общих принципах организации местного самоуправления в Российской Федерации» в администрации были организованы рабочие места для граждан, осужденных к исправительным работам в качестве рабочих по благоустройству территории сельсовета – 2 человека.</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lang w:eastAsia="ru-RU"/>
        </w:rPr>
        <w:t xml:space="preserve"> </w:t>
      </w:r>
    </w:p>
    <w:p w:rsidR="00212E3F" w:rsidRPr="00784243" w:rsidRDefault="00212E3F" w:rsidP="00212E3F">
      <w:pPr>
        <w:spacing w:after="0" w:line="240" w:lineRule="auto"/>
        <w:ind w:firstLine="709"/>
        <w:jc w:val="both"/>
        <w:rPr>
          <w:rFonts w:ascii="Arial" w:hAnsi="Arial" w:cs="Arial"/>
          <w:b/>
          <w:sz w:val="20"/>
          <w:szCs w:val="20"/>
          <w:lang w:eastAsia="ru-RU"/>
        </w:rPr>
      </w:pPr>
      <w:r w:rsidRPr="00784243">
        <w:rPr>
          <w:rFonts w:ascii="Arial" w:hAnsi="Arial" w:cs="Arial"/>
          <w:b/>
          <w:sz w:val="20"/>
          <w:szCs w:val="20"/>
          <w:lang w:eastAsia="ru-RU"/>
        </w:rPr>
        <w:lastRenderedPageBreak/>
        <w:t>Бюджет сельсовета</w:t>
      </w:r>
    </w:p>
    <w:p w:rsidR="00212E3F" w:rsidRPr="00784243" w:rsidRDefault="00212E3F" w:rsidP="00212E3F">
      <w:pPr>
        <w:spacing w:after="0" w:line="240" w:lineRule="auto"/>
        <w:ind w:firstLine="709"/>
        <w:jc w:val="both"/>
        <w:rPr>
          <w:rFonts w:ascii="Arial" w:hAnsi="Arial" w:cs="Arial"/>
          <w:b/>
          <w:sz w:val="20"/>
          <w:szCs w:val="20"/>
          <w:lang w:eastAsia="ru-RU"/>
        </w:rPr>
      </w:pPr>
    </w:p>
    <w:p w:rsidR="00212E3F" w:rsidRPr="00784243" w:rsidRDefault="00212E3F" w:rsidP="00212E3F">
      <w:pPr>
        <w:spacing w:after="0" w:line="240" w:lineRule="auto"/>
        <w:ind w:firstLine="709"/>
        <w:jc w:val="both"/>
        <w:rPr>
          <w:rFonts w:ascii="Arial" w:hAnsi="Arial" w:cs="Arial"/>
          <w:i/>
          <w:sz w:val="20"/>
          <w:szCs w:val="20"/>
          <w:u w:val="single"/>
          <w:lang w:eastAsia="ru-RU"/>
        </w:rPr>
      </w:pPr>
      <w:r w:rsidRPr="00784243">
        <w:rPr>
          <w:rFonts w:ascii="Arial" w:hAnsi="Arial" w:cs="Arial"/>
          <w:i/>
          <w:sz w:val="20"/>
          <w:szCs w:val="20"/>
          <w:u w:val="single"/>
          <w:lang w:eastAsia="ru-RU"/>
        </w:rPr>
        <w:t>Доходы бюджета Белоярского сельсовета</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 xml:space="preserve">В 2022 году в бюджет Белоярского сельсовета поступили доходы в сумме 18 181,3 тыс. рублей, при первоначальном плане 8 135,6 тыс. рублей, что составило 102,9 % от уточненных годовых плановых назначений 17 675,9 тыс. рублей. По налоговым и неналоговым доходам плановые назначения исполнены на 115,7% при плане 3254,8 тыс. рублей, поступило 3765,2 тыс. рублей, по безвозмездным перечислениям исполнение составило 99,9% , при плане 14 421,1 тыс. рублей поступило 14 416,0 тыс. рублей. </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По сравнению с показателями 2021 года общая сумма доходов 2022 года увеличилась на 8 330,6 тыс. рублей в том числе:</w:t>
      </w:r>
    </w:p>
    <w:p w:rsidR="00212E3F" w:rsidRPr="00784243" w:rsidRDefault="00212E3F" w:rsidP="00212E3F">
      <w:pPr>
        <w:spacing w:after="0" w:line="240" w:lineRule="auto"/>
        <w:ind w:firstLine="709"/>
        <w:jc w:val="both"/>
        <w:rPr>
          <w:rFonts w:ascii="Arial" w:hAnsi="Arial" w:cs="Arial"/>
          <w:color w:val="FF0000"/>
          <w:sz w:val="20"/>
          <w:szCs w:val="20"/>
        </w:rPr>
      </w:pPr>
      <w:r w:rsidRPr="00784243">
        <w:rPr>
          <w:rFonts w:ascii="Arial" w:hAnsi="Arial" w:cs="Arial"/>
          <w:sz w:val="20"/>
          <w:szCs w:val="20"/>
        </w:rPr>
        <w:t>- налоговые и неналоговые доходы поступили в сумме 3765,2 тыс. рублей, сумма поступлений увеличилась на 600,7 тыс. рублей;</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 xml:space="preserve">- безвозмездные поступления зачислены в сумме 14 416,0 тыс. рублей, сумма поступлений увеличилась на 7729,9 тыс. рублей. </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color w:val="FF0000"/>
          <w:sz w:val="20"/>
          <w:szCs w:val="20"/>
        </w:rPr>
        <w:t xml:space="preserve"> </w:t>
      </w:r>
      <w:r w:rsidRPr="00784243">
        <w:rPr>
          <w:rFonts w:ascii="Arial" w:hAnsi="Arial" w:cs="Arial"/>
          <w:sz w:val="20"/>
          <w:szCs w:val="20"/>
        </w:rPr>
        <w:t>Основные показатели исполнения доходов бюджета сельсовета представлены в таблице 1.</w:t>
      </w:r>
    </w:p>
    <w:p w:rsidR="00212E3F" w:rsidRPr="00784243" w:rsidRDefault="00212E3F" w:rsidP="00212E3F">
      <w:pPr>
        <w:spacing w:after="0" w:line="240" w:lineRule="auto"/>
        <w:ind w:firstLine="709"/>
        <w:jc w:val="both"/>
        <w:rPr>
          <w:rFonts w:ascii="Arial" w:hAnsi="Arial" w:cs="Arial"/>
          <w:sz w:val="20"/>
          <w:szCs w:val="20"/>
        </w:rPr>
      </w:pPr>
    </w:p>
    <w:p w:rsidR="00212E3F" w:rsidRPr="00784243" w:rsidRDefault="00212E3F" w:rsidP="00212E3F">
      <w:pPr>
        <w:spacing w:line="240" w:lineRule="auto"/>
        <w:ind w:firstLine="709"/>
        <w:jc w:val="both"/>
        <w:rPr>
          <w:rFonts w:ascii="Arial" w:hAnsi="Arial" w:cs="Arial"/>
          <w:sz w:val="20"/>
          <w:szCs w:val="20"/>
        </w:rPr>
      </w:pPr>
      <w:r w:rsidRPr="00784243">
        <w:rPr>
          <w:rFonts w:ascii="Arial" w:hAnsi="Arial" w:cs="Arial"/>
          <w:color w:val="FF0000"/>
          <w:sz w:val="20"/>
          <w:szCs w:val="20"/>
        </w:rPr>
        <w:t xml:space="preserve"> </w:t>
      </w:r>
      <w:r w:rsidRPr="00784243">
        <w:rPr>
          <w:rFonts w:ascii="Arial" w:hAnsi="Arial" w:cs="Arial"/>
          <w:sz w:val="20"/>
          <w:szCs w:val="20"/>
        </w:rPr>
        <w:t>Таблица №1</w:t>
      </w:r>
      <w:r w:rsidRPr="00784243">
        <w:rPr>
          <w:rFonts w:ascii="Arial" w:hAnsi="Arial" w:cs="Arial"/>
          <w:sz w:val="20"/>
          <w:szCs w:val="20"/>
        </w:rPr>
        <w:br/>
        <w:t>(тыс. руб.)</w:t>
      </w:r>
    </w:p>
    <w:tbl>
      <w:tblPr>
        <w:tblW w:w="10207" w:type="dxa"/>
        <w:tblInd w:w="-176" w:type="dxa"/>
        <w:tblLayout w:type="fixed"/>
        <w:tblLook w:val="0000" w:firstRow="0" w:lastRow="0" w:firstColumn="0" w:lastColumn="0" w:noHBand="0" w:noVBand="0"/>
      </w:tblPr>
      <w:tblGrid>
        <w:gridCol w:w="568"/>
        <w:gridCol w:w="3715"/>
        <w:gridCol w:w="1276"/>
        <w:gridCol w:w="991"/>
        <w:gridCol w:w="1276"/>
        <w:gridCol w:w="1134"/>
        <w:gridCol w:w="1247"/>
      </w:tblGrid>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 xml:space="preserve">№ </w:t>
            </w:r>
            <w:proofErr w:type="gramStart"/>
            <w:r w:rsidRPr="00784243">
              <w:rPr>
                <w:rFonts w:ascii="Arial" w:hAnsi="Arial" w:cs="Arial"/>
                <w:sz w:val="20"/>
                <w:szCs w:val="20"/>
              </w:rPr>
              <w:t>п</w:t>
            </w:r>
            <w:proofErr w:type="gramEnd"/>
            <w:r w:rsidRPr="00784243">
              <w:rPr>
                <w:rFonts w:ascii="Arial" w:hAnsi="Arial" w:cs="Arial"/>
                <w:sz w:val="20"/>
                <w:szCs w:val="20"/>
              </w:rPr>
              <w:t>/п</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Наименование доходов</w:t>
            </w:r>
            <w:r w:rsidRPr="00784243">
              <w:rPr>
                <w:rFonts w:ascii="Arial" w:hAnsi="Arial" w:cs="Arial"/>
                <w:sz w:val="20"/>
                <w:szCs w:val="20"/>
              </w:rPr>
              <w:br/>
              <w:t>сельского бюджета</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Исполнено за 2021 год</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 исполнения к уточненному плану 2021 г.</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Исполнено за 2022 год</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 xml:space="preserve">% </w:t>
            </w:r>
            <w:proofErr w:type="spellStart"/>
            <w:proofErr w:type="gramStart"/>
            <w:r w:rsidRPr="00784243">
              <w:rPr>
                <w:rFonts w:ascii="Arial" w:hAnsi="Arial" w:cs="Arial"/>
                <w:sz w:val="20"/>
                <w:szCs w:val="20"/>
              </w:rPr>
              <w:t>испо-лнения</w:t>
            </w:r>
            <w:proofErr w:type="spellEnd"/>
            <w:proofErr w:type="gramEnd"/>
            <w:r w:rsidRPr="00784243">
              <w:rPr>
                <w:rFonts w:ascii="Arial" w:hAnsi="Arial" w:cs="Arial"/>
                <w:sz w:val="20"/>
                <w:szCs w:val="20"/>
              </w:rPr>
              <w:t xml:space="preserve"> к уточненному плану 2022 г.</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 xml:space="preserve"> рост или </w:t>
            </w:r>
            <w:proofErr w:type="spellStart"/>
            <w:proofErr w:type="gramStart"/>
            <w:r w:rsidRPr="00784243">
              <w:rPr>
                <w:rFonts w:ascii="Arial" w:hAnsi="Arial" w:cs="Arial"/>
                <w:sz w:val="20"/>
                <w:szCs w:val="20"/>
              </w:rPr>
              <w:t>сни-жение</w:t>
            </w:r>
            <w:proofErr w:type="spellEnd"/>
            <w:proofErr w:type="gramEnd"/>
            <w:r w:rsidRPr="00784243">
              <w:rPr>
                <w:rFonts w:ascii="Arial" w:hAnsi="Arial" w:cs="Arial"/>
                <w:sz w:val="20"/>
                <w:szCs w:val="20"/>
              </w:rPr>
              <w:t xml:space="preserve"> 2021г. к 2022г</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b/>
                <w:sz w:val="20"/>
                <w:szCs w:val="20"/>
              </w:rPr>
            </w:pPr>
            <w:r w:rsidRPr="00784243">
              <w:rPr>
                <w:rFonts w:ascii="Arial" w:hAnsi="Arial" w:cs="Arial"/>
                <w:b/>
                <w:sz w:val="20"/>
                <w:szCs w:val="20"/>
              </w:rPr>
              <w:t>1</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Доходы, всего</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highlight w:val="yellow"/>
              </w:rPr>
            </w:pPr>
            <w:r w:rsidRPr="00784243">
              <w:rPr>
                <w:rFonts w:ascii="Arial" w:hAnsi="Arial" w:cs="Arial"/>
                <w:b/>
                <w:sz w:val="20"/>
                <w:szCs w:val="20"/>
              </w:rPr>
              <w:t>9850,7</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highlight w:val="yellow"/>
              </w:rPr>
            </w:pPr>
            <w:r w:rsidRPr="00784243">
              <w:rPr>
                <w:rFonts w:ascii="Arial" w:hAnsi="Arial" w:cs="Arial"/>
                <w:b/>
                <w:sz w:val="20"/>
                <w:szCs w:val="20"/>
              </w:rPr>
              <w:t>96,7</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highlight w:val="yellow"/>
              </w:rPr>
            </w:pPr>
            <w:r w:rsidRPr="00784243">
              <w:rPr>
                <w:rFonts w:ascii="Arial" w:hAnsi="Arial" w:cs="Arial"/>
                <w:b/>
                <w:sz w:val="20"/>
                <w:szCs w:val="20"/>
              </w:rPr>
              <w:t>18 181,3</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102,9</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8330,6</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2</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0,3</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pacing w:line="240" w:lineRule="auto"/>
              <w:jc w:val="both"/>
              <w:rPr>
                <w:rFonts w:ascii="Arial" w:hAnsi="Arial" w:cs="Arial"/>
                <w:sz w:val="20"/>
                <w:szCs w:val="20"/>
              </w:rPr>
            </w:pPr>
            <w:r w:rsidRPr="00784243">
              <w:rPr>
                <w:rFonts w:ascii="Arial" w:hAnsi="Arial" w:cs="Arial"/>
                <w:sz w:val="20"/>
                <w:szCs w:val="20"/>
              </w:rPr>
              <w:t>+0,3</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03</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 xml:space="preserve">Налог на доходы физических лиц с доходов, облагаемых по налоговой ставке, установленной  подпунктом 1 ст. 224 НК РФ, за исключением доходов полученных физическими </w:t>
            </w:r>
            <w:proofErr w:type="gramStart"/>
            <w:r w:rsidRPr="00784243">
              <w:rPr>
                <w:rFonts w:ascii="Arial" w:hAnsi="Arial" w:cs="Arial"/>
                <w:sz w:val="20"/>
                <w:szCs w:val="20"/>
              </w:rPr>
              <w:t>лицами</w:t>
            </w:r>
            <w:proofErr w:type="gramEnd"/>
            <w:r w:rsidRPr="00784243">
              <w:rPr>
                <w:rFonts w:ascii="Arial" w:hAnsi="Arial" w:cs="Arial"/>
                <w:sz w:val="20"/>
                <w:szCs w:val="20"/>
              </w:rPr>
              <w:t xml:space="preserve"> зарегистрированными в качестве индивидуальных предпринимателей, частных нотариусов и других лиц, занимающихся частной практикой</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pacing w:line="240" w:lineRule="auto"/>
              <w:jc w:val="both"/>
              <w:rPr>
                <w:rFonts w:ascii="Arial" w:hAnsi="Arial" w:cs="Arial"/>
                <w:bCs/>
                <w:sz w:val="20"/>
                <w:szCs w:val="20"/>
              </w:rPr>
            </w:pPr>
            <w:r w:rsidRPr="00784243">
              <w:rPr>
                <w:rFonts w:ascii="Arial" w:hAnsi="Arial" w:cs="Arial"/>
                <w:bCs/>
                <w:sz w:val="20"/>
                <w:szCs w:val="20"/>
              </w:rPr>
              <w:t>756,5</w:t>
            </w:r>
          </w:p>
          <w:p w:rsidR="00212E3F" w:rsidRPr="00784243" w:rsidRDefault="00212E3F" w:rsidP="00DE7CA5">
            <w:pPr>
              <w:snapToGrid w:val="0"/>
              <w:spacing w:line="240" w:lineRule="auto"/>
              <w:jc w:val="both"/>
              <w:rPr>
                <w:rFonts w:ascii="Arial" w:hAnsi="Arial" w:cs="Arial"/>
                <w:sz w:val="20"/>
                <w:szCs w:val="20"/>
              </w:rPr>
            </w:pP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100,5</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900,7</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112,3</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+144,2</w:t>
            </w:r>
          </w:p>
        </w:tc>
      </w:tr>
      <w:tr w:rsidR="00212E3F" w:rsidRPr="00784243" w:rsidTr="00DE7CA5">
        <w:trPr>
          <w:trHeight w:val="584"/>
        </w:trPr>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4</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Доходы от уплаты акцизов</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pacing w:line="240" w:lineRule="auto"/>
              <w:jc w:val="both"/>
              <w:rPr>
                <w:rFonts w:ascii="Arial" w:hAnsi="Arial" w:cs="Arial"/>
                <w:bCs/>
                <w:sz w:val="20"/>
                <w:szCs w:val="20"/>
              </w:rPr>
            </w:pPr>
            <w:r w:rsidRPr="00784243">
              <w:rPr>
                <w:rFonts w:ascii="Arial" w:hAnsi="Arial" w:cs="Arial"/>
                <w:bCs/>
                <w:sz w:val="20"/>
                <w:szCs w:val="20"/>
              </w:rPr>
              <w:t>195,1</w:t>
            </w:r>
          </w:p>
          <w:p w:rsidR="00212E3F" w:rsidRPr="00784243" w:rsidRDefault="00212E3F" w:rsidP="00DE7CA5">
            <w:pPr>
              <w:snapToGrid w:val="0"/>
              <w:spacing w:line="240" w:lineRule="auto"/>
              <w:jc w:val="both"/>
              <w:rPr>
                <w:rFonts w:ascii="Arial" w:hAnsi="Arial" w:cs="Arial"/>
                <w:sz w:val="20"/>
                <w:szCs w:val="20"/>
              </w:rPr>
            </w:pP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101,9</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453,9</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121,6</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+258,8</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5</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Налог на имущество физических лиц</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224,7</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128,3</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223,2</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123,9</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-1,5</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6</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Земельный налог</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1985,8</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86,9</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2179,3</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116,0</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+193,5</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7</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Денежные взыскания и штрафы</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1,5</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+1,5</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8</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Доходы от оказания платных услуг и компенсации затрат государства</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2,5</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2,4</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-0,1</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9</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4,0</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+4,0</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Безвозмездные перечисления</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6 686,1</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98,6</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14 416,0</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99,9</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+7729,9</w:t>
            </w:r>
          </w:p>
        </w:tc>
      </w:tr>
    </w:tbl>
    <w:p w:rsidR="00212E3F" w:rsidRPr="00784243" w:rsidRDefault="00212E3F" w:rsidP="00212E3F">
      <w:pPr>
        <w:spacing w:after="0" w:line="240" w:lineRule="auto"/>
        <w:ind w:firstLine="709"/>
        <w:jc w:val="both"/>
        <w:rPr>
          <w:rFonts w:ascii="Arial" w:hAnsi="Arial" w:cs="Arial"/>
          <w:color w:val="FF0000"/>
          <w:sz w:val="20"/>
          <w:szCs w:val="20"/>
        </w:rPr>
      </w:pP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lastRenderedPageBreak/>
        <w:t>Структура основных источников доходов бюджета сельсовета представлена в таблице  2.</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Таблица 2</w:t>
      </w:r>
    </w:p>
    <w:p w:rsidR="00212E3F" w:rsidRPr="00784243" w:rsidRDefault="00212E3F" w:rsidP="00212E3F">
      <w:pPr>
        <w:spacing w:after="0" w:line="240" w:lineRule="auto"/>
        <w:ind w:firstLine="709"/>
        <w:jc w:val="both"/>
        <w:rPr>
          <w:rFonts w:ascii="Arial" w:hAnsi="Arial" w:cs="Arial"/>
          <w:sz w:val="20"/>
          <w:szCs w:val="20"/>
        </w:rPr>
      </w:pPr>
    </w:p>
    <w:tbl>
      <w:tblPr>
        <w:tblW w:w="9638" w:type="dxa"/>
        <w:tblInd w:w="-5" w:type="dxa"/>
        <w:tblLayout w:type="fixed"/>
        <w:tblLook w:val="0000" w:firstRow="0" w:lastRow="0" w:firstColumn="0" w:lastColumn="0" w:noHBand="0" w:noVBand="0"/>
      </w:tblPr>
      <w:tblGrid>
        <w:gridCol w:w="539"/>
        <w:gridCol w:w="3402"/>
        <w:gridCol w:w="1514"/>
        <w:gridCol w:w="1438"/>
        <w:gridCol w:w="1376"/>
        <w:gridCol w:w="1369"/>
      </w:tblGrid>
      <w:tr w:rsidR="00212E3F" w:rsidRPr="00784243" w:rsidTr="00DE7CA5">
        <w:tc>
          <w:tcPr>
            <w:tcW w:w="539" w:type="dxa"/>
            <w:vMerge w:val="restart"/>
            <w:tcBorders>
              <w:top w:val="single" w:sz="4" w:space="0" w:color="000000"/>
              <w:left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 xml:space="preserve">№ </w:t>
            </w:r>
            <w:proofErr w:type="gramStart"/>
            <w:r w:rsidRPr="00784243">
              <w:rPr>
                <w:rFonts w:ascii="Arial" w:hAnsi="Arial" w:cs="Arial"/>
                <w:sz w:val="20"/>
                <w:szCs w:val="20"/>
              </w:rPr>
              <w:t>п</w:t>
            </w:r>
            <w:proofErr w:type="gramEnd"/>
            <w:r w:rsidRPr="00784243">
              <w:rPr>
                <w:rFonts w:ascii="Arial" w:hAnsi="Arial" w:cs="Arial"/>
                <w:sz w:val="20"/>
                <w:szCs w:val="20"/>
              </w:rPr>
              <w:t>/п</w:t>
            </w:r>
          </w:p>
        </w:tc>
        <w:tc>
          <w:tcPr>
            <w:tcW w:w="3402" w:type="dxa"/>
            <w:vMerge w:val="restart"/>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Наименование показателя</w:t>
            </w:r>
          </w:p>
        </w:tc>
        <w:tc>
          <w:tcPr>
            <w:tcW w:w="1514" w:type="dxa"/>
            <w:vMerge w:val="restart"/>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 xml:space="preserve">Уточненный </w:t>
            </w:r>
          </w:p>
          <w:p w:rsidR="00212E3F" w:rsidRPr="00784243" w:rsidRDefault="00212E3F" w:rsidP="00DE7CA5">
            <w:pPr>
              <w:spacing w:line="240" w:lineRule="auto"/>
              <w:jc w:val="both"/>
              <w:rPr>
                <w:rFonts w:ascii="Arial" w:hAnsi="Arial" w:cs="Arial"/>
                <w:sz w:val="20"/>
                <w:szCs w:val="20"/>
              </w:rPr>
            </w:pPr>
            <w:r w:rsidRPr="00784243">
              <w:rPr>
                <w:rFonts w:ascii="Arial" w:hAnsi="Arial" w:cs="Arial"/>
                <w:sz w:val="20"/>
                <w:szCs w:val="20"/>
              </w:rPr>
              <w:t>план</w:t>
            </w:r>
          </w:p>
        </w:tc>
        <w:tc>
          <w:tcPr>
            <w:tcW w:w="1438" w:type="dxa"/>
            <w:vMerge w:val="restart"/>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Факт</w:t>
            </w:r>
            <w:proofErr w:type="gramStart"/>
            <w:r w:rsidRPr="00784243">
              <w:rPr>
                <w:rFonts w:ascii="Arial" w:hAnsi="Arial" w:cs="Arial"/>
                <w:sz w:val="20"/>
                <w:szCs w:val="20"/>
              </w:rPr>
              <w:t>.</w:t>
            </w:r>
            <w:proofErr w:type="gramEnd"/>
            <w:r w:rsidRPr="00784243">
              <w:rPr>
                <w:rFonts w:ascii="Arial" w:hAnsi="Arial" w:cs="Arial"/>
                <w:sz w:val="20"/>
                <w:szCs w:val="20"/>
              </w:rPr>
              <w:br/>
            </w:r>
            <w:proofErr w:type="gramStart"/>
            <w:r w:rsidRPr="00784243">
              <w:rPr>
                <w:rFonts w:ascii="Arial" w:hAnsi="Arial" w:cs="Arial"/>
                <w:sz w:val="20"/>
                <w:szCs w:val="20"/>
              </w:rPr>
              <w:t>и</w:t>
            </w:r>
            <w:proofErr w:type="gramEnd"/>
            <w:r w:rsidRPr="00784243">
              <w:rPr>
                <w:rFonts w:ascii="Arial" w:hAnsi="Arial" w:cs="Arial"/>
                <w:sz w:val="20"/>
                <w:szCs w:val="20"/>
              </w:rPr>
              <w:t>сполнение</w:t>
            </w:r>
          </w:p>
        </w:tc>
        <w:tc>
          <w:tcPr>
            <w:tcW w:w="2745" w:type="dxa"/>
            <w:gridSpan w:val="2"/>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Доля в общем объеме</w:t>
            </w:r>
            <w:r w:rsidRPr="00784243">
              <w:rPr>
                <w:rFonts w:ascii="Arial" w:hAnsi="Arial" w:cs="Arial"/>
                <w:sz w:val="20"/>
                <w:szCs w:val="20"/>
              </w:rPr>
              <w:br/>
              <w:t>доходов, расходов, %</w:t>
            </w:r>
          </w:p>
        </w:tc>
      </w:tr>
      <w:tr w:rsidR="00212E3F" w:rsidRPr="00784243" w:rsidTr="00DE7CA5">
        <w:tc>
          <w:tcPr>
            <w:tcW w:w="539" w:type="dxa"/>
            <w:vMerge/>
            <w:tcBorders>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3402" w:type="dxa"/>
            <w:vMerge/>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514" w:type="dxa"/>
            <w:vMerge/>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438" w:type="dxa"/>
            <w:vMerge/>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планируемых</w:t>
            </w:r>
          </w:p>
          <w:p w:rsidR="00212E3F" w:rsidRPr="00784243" w:rsidRDefault="00212E3F" w:rsidP="00DE7CA5">
            <w:pPr>
              <w:spacing w:line="240" w:lineRule="auto"/>
              <w:jc w:val="both"/>
              <w:rPr>
                <w:rFonts w:ascii="Arial" w:hAnsi="Arial" w:cs="Arial"/>
                <w:sz w:val="20"/>
                <w:szCs w:val="20"/>
              </w:rPr>
            </w:pPr>
            <w:r w:rsidRPr="00784243">
              <w:rPr>
                <w:rFonts w:ascii="Arial" w:hAnsi="Arial" w:cs="Arial"/>
                <w:sz w:val="20"/>
                <w:szCs w:val="20"/>
              </w:rPr>
              <w:t>(от гр. 1)</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фактических</w:t>
            </w:r>
          </w:p>
          <w:p w:rsidR="00212E3F" w:rsidRPr="00784243" w:rsidRDefault="00212E3F" w:rsidP="00DE7CA5">
            <w:pPr>
              <w:spacing w:line="240" w:lineRule="auto"/>
              <w:jc w:val="both"/>
              <w:rPr>
                <w:rFonts w:ascii="Arial" w:hAnsi="Arial" w:cs="Arial"/>
                <w:sz w:val="20"/>
                <w:szCs w:val="20"/>
              </w:rPr>
            </w:pPr>
            <w:r w:rsidRPr="00784243">
              <w:rPr>
                <w:rFonts w:ascii="Arial" w:hAnsi="Arial" w:cs="Arial"/>
                <w:sz w:val="20"/>
                <w:szCs w:val="20"/>
              </w:rPr>
              <w:t>(от гр. 2)</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b/>
                <w:sz w:val="20"/>
                <w:szCs w:val="20"/>
              </w:rPr>
            </w:pPr>
            <w:r w:rsidRPr="00784243">
              <w:rPr>
                <w:rFonts w:ascii="Arial" w:hAnsi="Arial" w:cs="Arial"/>
                <w:b/>
                <w:sz w:val="20"/>
                <w:szCs w:val="20"/>
              </w:rPr>
              <w:t>1</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ДОХОДЫ, всего</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17675,9</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18181,3</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100</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100</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2</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В том числе</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3</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1,0</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0,3</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0,006</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0,002</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4</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 xml:space="preserve">Налог на доходы физических лиц </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802,0</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900,7</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4,5</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5,0</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5</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Доходы от уплаты акцизов</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393,4</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453,9</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2,2</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2,5</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6</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Налог на имущество физических лиц</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180,1</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223,2</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1,1</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1,2</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7</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Земельный налог</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1878,3</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2179,3</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10,6</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12,0</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8</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 xml:space="preserve">Доходы от использования имущества, находящегося в государственной и муниципальной собственности </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4,0</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9</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Денежные взыскания и штрафы</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1,5</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10</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Доходы от оказания платных услуг и компенсации  затрат государства</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2,4</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0</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11</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Безвозмездные перечисления</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14421,1</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14416,0</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81,6</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79,3</w:t>
            </w:r>
          </w:p>
        </w:tc>
      </w:tr>
    </w:tbl>
    <w:p w:rsidR="00212E3F" w:rsidRPr="00784243" w:rsidRDefault="00212E3F" w:rsidP="00212E3F">
      <w:pPr>
        <w:spacing w:after="0" w:line="240" w:lineRule="auto"/>
        <w:ind w:firstLine="709"/>
        <w:jc w:val="both"/>
        <w:rPr>
          <w:rFonts w:ascii="Arial" w:hAnsi="Arial" w:cs="Arial"/>
          <w:sz w:val="20"/>
          <w:szCs w:val="20"/>
        </w:rPr>
      </w:pP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 xml:space="preserve">Наибольший удельный вес в структуре доходов бюджета Белоярского сельсовета за 2022 год занимают следующие налоговые доходы: доходы физических лиц-5,0%, земельный налог -12,0%. Безвозмездные перечисления в виде дотаций и целевые средства (субсидии, субвенции) составляют 79,3% бюджета Белоярского сельсовета. </w:t>
      </w:r>
    </w:p>
    <w:p w:rsidR="00212E3F" w:rsidRPr="00784243" w:rsidRDefault="00212E3F" w:rsidP="00212E3F">
      <w:pPr>
        <w:spacing w:after="0" w:line="240" w:lineRule="auto"/>
        <w:ind w:firstLine="709"/>
        <w:jc w:val="both"/>
        <w:rPr>
          <w:rFonts w:ascii="Arial" w:hAnsi="Arial" w:cs="Arial"/>
          <w:sz w:val="20"/>
          <w:szCs w:val="20"/>
        </w:rPr>
      </w:pPr>
    </w:p>
    <w:p w:rsidR="00212E3F" w:rsidRPr="00784243" w:rsidRDefault="00212E3F" w:rsidP="00212E3F">
      <w:pPr>
        <w:spacing w:after="0" w:line="240" w:lineRule="auto"/>
        <w:ind w:firstLine="709"/>
        <w:jc w:val="both"/>
        <w:rPr>
          <w:rFonts w:ascii="Arial" w:hAnsi="Arial" w:cs="Arial"/>
          <w:i/>
          <w:sz w:val="20"/>
          <w:szCs w:val="20"/>
          <w:u w:val="single"/>
          <w:lang w:eastAsia="ru-RU"/>
        </w:rPr>
      </w:pPr>
      <w:r w:rsidRPr="00784243">
        <w:rPr>
          <w:rFonts w:ascii="Arial" w:hAnsi="Arial" w:cs="Arial"/>
          <w:i/>
          <w:sz w:val="20"/>
          <w:szCs w:val="20"/>
          <w:u w:val="single"/>
          <w:lang w:eastAsia="ru-RU"/>
        </w:rPr>
        <w:t>Расходы     бюджета сельсовета</w:t>
      </w:r>
    </w:p>
    <w:p w:rsidR="00212E3F" w:rsidRPr="00784243" w:rsidRDefault="00212E3F" w:rsidP="00212E3F">
      <w:pPr>
        <w:spacing w:after="0" w:line="240" w:lineRule="auto"/>
        <w:ind w:firstLine="709"/>
        <w:jc w:val="both"/>
        <w:rPr>
          <w:rFonts w:ascii="Arial" w:hAnsi="Arial" w:cs="Arial"/>
          <w:sz w:val="20"/>
          <w:szCs w:val="20"/>
          <w:u w:val="single"/>
          <w:lang w:eastAsia="ru-RU"/>
        </w:rPr>
      </w:pPr>
      <w:r w:rsidRPr="00784243">
        <w:rPr>
          <w:rFonts w:ascii="Arial" w:hAnsi="Arial" w:cs="Arial"/>
          <w:sz w:val="20"/>
          <w:szCs w:val="20"/>
          <w:u w:val="single"/>
          <w:lang w:eastAsia="ru-RU"/>
        </w:rPr>
        <w:t>Таблица3</w:t>
      </w:r>
    </w:p>
    <w:p w:rsidR="00212E3F" w:rsidRPr="00784243" w:rsidRDefault="00212E3F" w:rsidP="00212E3F">
      <w:pPr>
        <w:spacing w:after="0" w:line="240" w:lineRule="auto"/>
        <w:ind w:firstLine="709"/>
        <w:jc w:val="both"/>
        <w:rPr>
          <w:rFonts w:ascii="Arial" w:hAnsi="Arial" w:cs="Arial"/>
          <w:sz w:val="20"/>
          <w:szCs w:val="20"/>
          <w:u w:val="single"/>
          <w:lang w:eastAsia="ru-RU"/>
        </w:rPr>
      </w:pPr>
    </w:p>
    <w:tbl>
      <w:tblPr>
        <w:tblW w:w="10207" w:type="dxa"/>
        <w:tblInd w:w="-176" w:type="dxa"/>
        <w:tblLayout w:type="fixed"/>
        <w:tblLook w:val="0000" w:firstRow="0" w:lastRow="0" w:firstColumn="0" w:lastColumn="0" w:noHBand="0" w:noVBand="0"/>
      </w:tblPr>
      <w:tblGrid>
        <w:gridCol w:w="568"/>
        <w:gridCol w:w="3715"/>
        <w:gridCol w:w="1276"/>
        <w:gridCol w:w="991"/>
        <w:gridCol w:w="1276"/>
        <w:gridCol w:w="1134"/>
        <w:gridCol w:w="1247"/>
      </w:tblGrid>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 xml:space="preserve">№ </w:t>
            </w:r>
            <w:proofErr w:type="gramStart"/>
            <w:r w:rsidRPr="00784243">
              <w:rPr>
                <w:rFonts w:ascii="Arial" w:hAnsi="Arial" w:cs="Arial"/>
                <w:sz w:val="20"/>
                <w:szCs w:val="20"/>
              </w:rPr>
              <w:t>п</w:t>
            </w:r>
            <w:proofErr w:type="gramEnd"/>
            <w:r w:rsidRPr="00784243">
              <w:rPr>
                <w:rFonts w:ascii="Arial" w:hAnsi="Arial" w:cs="Arial"/>
                <w:sz w:val="20"/>
                <w:szCs w:val="20"/>
              </w:rPr>
              <w:t>/п</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Наименование  расходов</w:t>
            </w:r>
            <w:r w:rsidRPr="00784243">
              <w:rPr>
                <w:rFonts w:ascii="Arial" w:hAnsi="Arial" w:cs="Arial"/>
                <w:sz w:val="20"/>
                <w:szCs w:val="20"/>
              </w:rPr>
              <w:br/>
              <w:t>сельского бюджета</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Исполнено за 2021 год</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 исполнения к уточненному плану 2021 г.</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Исполнено за 2022 год</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 xml:space="preserve">% </w:t>
            </w:r>
            <w:proofErr w:type="spellStart"/>
            <w:proofErr w:type="gramStart"/>
            <w:r w:rsidRPr="00784243">
              <w:rPr>
                <w:rFonts w:ascii="Arial" w:hAnsi="Arial" w:cs="Arial"/>
                <w:sz w:val="20"/>
                <w:szCs w:val="20"/>
              </w:rPr>
              <w:t>испо-лнения</w:t>
            </w:r>
            <w:proofErr w:type="spellEnd"/>
            <w:proofErr w:type="gramEnd"/>
            <w:r w:rsidRPr="00784243">
              <w:rPr>
                <w:rFonts w:ascii="Arial" w:hAnsi="Arial" w:cs="Arial"/>
                <w:sz w:val="20"/>
                <w:szCs w:val="20"/>
              </w:rPr>
              <w:t xml:space="preserve"> к уточненному плану 2022 г.</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 xml:space="preserve"> рост или </w:t>
            </w:r>
            <w:proofErr w:type="spellStart"/>
            <w:proofErr w:type="gramStart"/>
            <w:r w:rsidRPr="00784243">
              <w:rPr>
                <w:rFonts w:ascii="Arial" w:hAnsi="Arial" w:cs="Arial"/>
                <w:sz w:val="20"/>
                <w:szCs w:val="20"/>
              </w:rPr>
              <w:t>сни-жение</w:t>
            </w:r>
            <w:proofErr w:type="spellEnd"/>
            <w:proofErr w:type="gramEnd"/>
            <w:r w:rsidRPr="00784243">
              <w:rPr>
                <w:rFonts w:ascii="Arial" w:hAnsi="Arial" w:cs="Arial"/>
                <w:sz w:val="20"/>
                <w:szCs w:val="20"/>
              </w:rPr>
              <w:t xml:space="preserve"> 2021. к 2022г</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b/>
                <w:sz w:val="20"/>
                <w:szCs w:val="20"/>
              </w:rPr>
            </w:pPr>
            <w:r w:rsidRPr="00784243">
              <w:rPr>
                <w:rFonts w:ascii="Arial" w:hAnsi="Arial" w:cs="Arial"/>
                <w:b/>
                <w:sz w:val="20"/>
                <w:szCs w:val="20"/>
              </w:rPr>
              <w:t>1</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РАСХОДЫ, всего</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9824,6</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95,8</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17676,7</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99,5</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b/>
                <w:sz w:val="20"/>
                <w:szCs w:val="20"/>
              </w:rPr>
            </w:pPr>
            <w:r w:rsidRPr="00784243">
              <w:rPr>
                <w:rFonts w:ascii="Arial" w:hAnsi="Arial" w:cs="Arial"/>
                <w:b/>
                <w:sz w:val="20"/>
                <w:szCs w:val="20"/>
              </w:rPr>
              <w:t>+7852,1</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2</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в том числе</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lastRenderedPageBreak/>
              <w:t>3</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Общегосударственные вопросы</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5116,2</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95,7</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5894,3</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99,3</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+778,1</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4</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Мобилизационная и вневойсковая подготовка</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157,2</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100</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173,9</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100,0</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+16,7</w:t>
            </w:r>
          </w:p>
          <w:p w:rsidR="00212E3F" w:rsidRPr="00784243" w:rsidRDefault="00212E3F" w:rsidP="00DE7CA5">
            <w:pPr>
              <w:snapToGrid w:val="0"/>
              <w:spacing w:line="240" w:lineRule="auto"/>
              <w:jc w:val="both"/>
              <w:rPr>
                <w:rFonts w:ascii="Arial" w:hAnsi="Arial" w:cs="Arial"/>
                <w:sz w:val="20"/>
                <w:szCs w:val="20"/>
              </w:rPr>
            </w:pP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5</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Обеспечение пожарной безопасности</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741,2</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94,3</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891,2</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100,0</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+150,0</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6</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Национальная экономика</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1547,3</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97,7</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1672,0</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99,7</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+124,7</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7</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Жилищно-коммунальное</w:t>
            </w:r>
            <w:r w:rsidRPr="00784243">
              <w:rPr>
                <w:rFonts w:ascii="Arial" w:hAnsi="Arial" w:cs="Arial"/>
                <w:sz w:val="20"/>
                <w:szCs w:val="20"/>
              </w:rPr>
              <w:br/>
              <w:t xml:space="preserve">хозяйство </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2262,6</w:t>
            </w: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95,1</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8790,8</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99,5</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+6528,2</w:t>
            </w:r>
          </w:p>
        </w:tc>
      </w:tr>
      <w:tr w:rsidR="00212E3F" w:rsidRPr="00784243" w:rsidTr="00DE7CA5">
        <w:tc>
          <w:tcPr>
            <w:tcW w:w="56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8</w:t>
            </w:r>
          </w:p>
        </w:tc>
        <w:tc>
          <w:tcPr>
            <w:tcW w:w="371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Охрана окружающей среды</w:t>
            </w: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991"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254,4</w:t>
            </w:r>
          </w:p>
        </w:tc>
        <w:tc>
          <w:tcPr>
            <w:tcW w:w="113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100,0</w:t>
            </w:r>
          </w:p>
        </w:tc>
        <w:tc>
          <w:tcPr>
            <w:tcW w:w="1247"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jc w:val="both"/>
              <w:rPr>
                <w:rFonts w:ascii="Arial" w:hAnsi="Arial" w:cs="Arial"/>
                <w:sz w:val="20"/>
                <w:szCs w:val="20"/>
              </w:rPr>
            </w:pPr>
            <w:r w:rsidRPr="00784243">
              <w:rPr>
                <w:rFonts w:ascii="Arial" w:hAnsi="Arial" w:cs="Arial"/>
                <w:sz w:val="20"/>
                <w:szCs w:val="20"/>
              </w:rPr>
              <w:t>+254,4</w:t>
            </w:r>
          </w:p>
        </w:tc>
      </w:tr>
    </w:tbl>
    <w:p w:rsidR="00212E3F" w:rsidRPr="00784243" w:rsidRDefault="00212E3F" w:rsidP="00212E3F">
      <w:pPr>
        <w:spacing w:after="0" w:line="240" w:lineRule="auto"/>
        <w:ind w:firstLine="709"/>
        <w:jc w:val="both"/>
        <w:rPr>
          <w:rFonts w:ascii="Arial" w:hAnsi="Arial" w:cs="Arial"/>
          <w:color w:val="FF0000"/>
          <w:sz w:val="20"/>
          <w:szCs w:val="20"/>
        </w:rPr>
      </w:pP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Объем расходов бюджета сельсовета за 2022 год (с учетом изменений и дополнений) составил 17676,7 тыс. руб. против первоначально утвержденных расходов  в сумме 8235,6 тыс. рублей.</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Динамика основных показателей исполнения сельского бюджета в 2021-2022 годы предоставлена в таблице №3.</w:t>
      </w:r>
    </w:p>
    <w:p w:rsidR="00212E3F" w:rsidRPr="00784243" w:rsidRDefault="00212E3F" w:rsidP="00212E3F">
      <w:pPr>
        <w:spacing w:line="240" w:lineRule="auto"/>
        <w:ind w:firstLine="709"/>
        <w:jc w:val="both"/>
        <w:rPr>
          <w:rFonts w:ascii="Arial" w:hAnsi="Arial" w:cs="Arial"/>
          <w:sz w:val="20"/>
          <w:szCs w:val="20"/>
        </w:rPr>
      </w:pPr>
      <w:r w:rsidRPr="00784243">
        <w:rPr>
          <w:rFonts w:ascii="Arial" w:hAnsi="Arial" w:cs="Arial"/>
          <w:sz w:val="20"/>
          <w:szCs w:val="20"/>
        </w:rPr>
        <w:t>Расходы сельского бюджета в 2022 году по сравнению с уровнем 2021 года увеличились на 7852,1 тыс. рублей. Объем расходов в 2022 года составил 17676,7 тыс. руб. что составляет 99,5 % от уточненных плановых назначений.</w:t>
      </w:r>
      <w:r w:rsidRPr="00784243">
        <w:rPr>
          <w:rFonts w:ascii="Arial" w:hAnsi="Arial" w:cs="Arial"/>
          <w:sz w:val="20"/>
          <w:szCs w:val="20"/>
          <w:highlight w:val="yellow"/>
        </w:rPr>
        <w:t xml:space="preserve"> </w:t>
      </w:r>
    </w:p>
    <w:p w:rsidR="00212E3F" w:rsidRPr="00784243" w:rsidRDefault="00212E3F" w:rsidP="00212E3F">
      <w:pPr>
        <w:spacing w:line="240" w:lineRule="auto"/>
        <w:ind w:firstLine="709"/>
        <w:jc w:val="both"/>
        <w:rPr>
          <w:rFonts w:ascii="Arial" w:hAnsi="Arial" w:cs="Arial"/>
          <w:sz w:val="20"/>
          <w:szCs w:val="20"/>
        </w:rPr>
      </w:pPr>
      <w:r w:rsidRPr="00784243">
        <w:rPr>
          <w:rFonts w:ascii="Arial" w:hAnsi="Arial" w:cs="Arial"/>
          <w:sz w:val="20"/>
          <w:szCs w:val="20"/>
        </w:rPr>
        <w:t>Структурный анализ основных показателей исполнения бюджета Белоярского сельсовета предоставлен в таблице № 4.</w:t>
      </w:r>
    </w:p>
    <w:p w:rsidR="00212E3F" w:rsidRPr="00784243" w:rsidRDefault="00212E3F" w:rsidP="00212E3F">
      <w:pPr>
        <w:spacing w:after="0" w:line="240" w:lineRule="auto"/>
        <w:ind w:firstLine="709"/>
        <w:jc w:val="both"/>
        <w:rPr>
          <w:rFonts w:ascii="Arial" w:hAnsi="Arial" w:cs="Arial"/>
          <w:sz w:val="20"/>
          <w:szCs w:val="20"/>
          <w:u w:val="single"/>
          <w:lang w:eastAsia="ru-RU"/>
        </w:rPr>
      </w:pPr>
      <w:r w:rsidRPr="00784243">
        <w:rPr>
          <w:rFonts w:ascii="Arial" w:hAnsi="Arial" w:cs="Arial"/>
          <w:sz w:val="20"/>
          <w:szCs w:val="20"/>
          <w:u w:val="single"/>
          <w:lang w:eastAsia="ru-RU"/>
        </w:rPr>
        <w:t xml:space="preserve"> Таблица 4</w:t>
      </w:r>
    </w:p>
    <w:p w:rsidR="00212E3F" w:rsidRPr="00784243" w:rsidRDefault="00212E3F" w:rsidP="00212E3F">
      <w:pPr>
        <w:spacing w:after="0" w:line="240" w:lineRule="auto"/>
        <w:ind w:firstLine="709"/>
        <w:jc w:val="both"/>
        <w:rPr>
          <w:rFonts w:ascii="Arial" w:hAnsi="Arial" w:cs="Arial"/>
          <w:sz w:val="20"/>
          <w:szCs w:val="20"/>
          <w:u w:val="single"/>
          <w:lang w:eastAsia="ru-RU"/>
        </w:rPr>
      </w:pPr>
    </w:p>
    <w:tbl>
      <w:tblPr>
        <w:tblW w:w="9638" w:type="dxa"/>
        <w:tblInd w:w="-5" w:type="dxa"/>
        <w:tblLayout w:type="fixed"/>
        <w:tblLook w:val="0000" w:firstRow="0" w:lastRow="0" w:firstColumn="0" w:lastColumn="0" w:noHBand="0" w:noVBand="0"/>
      </w:tblPr>
      <w:tblGrid>
        <w:gridCol w:w="539"/>
        <w:gridCol w:w="3402"/>
        <w:gridCol w:w="1514"/>
        <w:gridCol w:w="1438"/>
        <w:gridCol w:w="1376"/>
        <w:gridCol w:w="1369"/>
      </w:tblGrid>
      <w:tr w:rsidR="00212E3F" w:rsidRPr="00784243" w:rsidTr="00DE7CA5">
        <w:tc>
          <w:tcPr>
            <w:tcW w:w="539" w:type="dxa"/>
            <w:vMerge w:val="restart"/>
            <w:tcBorders>
              <w:top w:val="single" w:sz="4" w:space="0" w:color="000000"/>
              <w:left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 xml:space="preserve">№ </w:t>
            </w:r>
            <w:proofErr w:type="gramStart"/>
            <w:r w:rsidRPr="00784243">
              <w:rPr>
                <w:rFonts w:ascii="Arial" w:hAnsi="Arial" w:cs="Arial"/>
                <w:sz w:val="20"/>
                <w:szCs w:val="20"/>
              </w:rPr>
              <w:t>п</w:t>
            </w:r>
            <w:proofErr w:type="gramEnd"/>
            <w:r w:rsidRPr="00784243">
              <w:rPr>
                <w:rFonts w:ascii="Arial" w:hAnsi="Arial" w:cs="Arial"/>
                <w:sz w:val="20"/>
                <w:szCs w:val="20"/>
              </w:rPr>
              <w:t>/п</w:t>
            </w:r>
          </w:p>
        </w:tc>
        <w:tc>
          <w:tcPr>
            <w:tcW w:w="3402" w:type="dxa"/>
            <w:vMerge w:val="restart"/>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Наименование показателя</w:t>
            </w:r>
          </w:p>
        </w:tc>
        <w:tc>
          <w:tcPr>
            <w:tcW w:w="1514" w:type="dxa"/>
            <w:vMerge w:val="restart"/>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 xml:space="preserve">Уточненный </w:t>
            </w:r>
          </w:p>
          <w:p w:rsidR="00212E3F" w:rsidRPr="00784243" w:rsidRDefault="00212E3F" w:rsidP="00DE7CA5">
            <w:pPr>
              <w:spacing w:line="240" w:lineRule="auto"/>
              <w:ind w:firstLine="33"/>
              <w:jc w:val="both"/>
              <w:rPr>
                <w:rFonts w:ascii="Arial" w:hAnsi="Arial" w:cs="Arial"/>
                <w:sz w:val="20"/>
                <w:szCs w:val="20"/>
              </w:rPr>
            </w:pPr>
            <w:r w:rsidRPr="00784243">
              <w:rPr>
                <w:rFonts w:ascii="Arial" w:hAnsi="Arial" w:cs="Arial"/>
                <w:sz w:val="20"/>
                <w:szCs w:val="20"/>
              </w:rPr>
              <w:t>план</w:t>
            </w:r>
          </w:p>
        </w:tc>
        <w:tc>
          <w:tcPr>
            <w:tcW w:w="1438" w:type="dxa"/>
            <w:vMerge w:val="restart"/>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Факт</w:t>
            </w:r>
            <w:proofErr w:type="gramStart"/>
            <w:r w:rsidRPr="00784243">
              <w:rPr>
                <w:rFonts w:ascii="Arial" w:hAnsi="Arial" w:cs="Arial"/>
                <w:sz w:val="20"/>
                <w:szCs w:val="20"/>
              </w:rPr>
              <w:t>.</w:t>
            </w:r>
            <w:proofErr w:type="gramEnd"/>
            <w:r w:rsidRPr="00784243">
              <w:rPr>
                <w:rFonts w:ascii="Arial" w:hAnsi="Arial" w:cs="Arial"/>
                <w:sz w:val="20"/>
                <w:szCs w:val="20"/>
              </w:rPr>
              <w:br/>
            </w:r>
            <w:proofErr w:type="gramStart"/>
            <w:r w:rsidRPr="00784243">
              <w:rPr>
                <w:rFonts w:ascii="Arial" w:hAnsi="Arial" w:cs="Arial"/>
                <w:sz w:val="20"/>
                <w:szCs w:val="20"/>
              </w:rPr>
              <w:t>и</w:t>
            </w:r>
            <w:proofErr w:type="gramEnd"/>
            <w:r w:rsidRPr="00784243">
              <w:rPr>
                <w:rFonts w:ascii="Arial" w:hAnsi="Arial" w:cs="Arial"/>
                <w:sz w:val="20"/>
                <w:szCs w:val="20"/>
              </w:rPr>
              <w:t>сполнение</w:t>
            </w:r>
          </w:p>
        </w:tc>
        <w:tc>
          <w:tcPr>
            <w:tcW w:w="2745" w:type="dxa"/>
            <w:gridSpan w:val="2"/>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Доля в общем объеме</w:t>
            </w:r>
            <w:r w:rsidRPr="00784243">
              <w:rPr>
                <w:rFonts w:ascii="Arial" w:hAnsi="Arial" w:cs="Arial"/>
                <w:sz w:val="20"/>
                <w:szCs w:val="20"/>
              </w:rPr>
              <w:br/>
              <w:t xml:space="preserve">  расходов, %</w:t>
            </w:r>
          </w:p>
        </w:tc>
      </w:tr>
      <w:tr w:rsidR="00212E3F" w:rsidRPr="00784243" w:rsidTr="00DE7CA5">
        <w:tc>
          <w:tcPr>
            <w:tcW w:w="539" w:type="dxa"/>
            <w:vMerge/>
            <w:tcBorders>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3402" w:type="dxa"/>
            <w:vMerge/>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p>
        </w:tc>
        <w:tc>
          <w:tcPr>
            <w:tcW w:w="1514" w:type="dxa"/>
            <w:vMerge/>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p>
        </w:tc>
        <w:tc>
          <w:tcPr>
            <w:tcW w:w="1438" w:type="dxa"/>
            <w:vMerge/>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планируемых</w:t>
            </w:r>
          </w:p>
          <w:p w:rsidR="00212E3F" w:rsidRPr="00784243" w:rsidRDefault="00212E3F" w:rsidP="00DE7CA5">
            <w:pPr>
              <w:spacing w:line="240" w:lineRule="auto"/>
              <w:ind w:firstLine="33"/>
              <w:jc w:val="both"/>
              <w:rPr>
                <w:rFonts w:ascii="Arial" w:hAnsi="Arial" w:cs="Arial"/>
                <w:sz w:val="20"/>
                <w:szCs w:val="20"/>
              </w:rPr>
            </w:pPr>
            <w:r w:rsidRPr="00784243">
              <w:rPr>
                <w:rFonts w:ascii="Arial" w:hAnsi="Arial" w:cs="Arial"/>
                <w:sz w:val="20"/>
                <w:szCs w:val="20"/>
              </w:rPr>
              <w:t>(от гр. 1)</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фактических</w:t>
            </w:r>
          </w:p>
          <w:p w:rsidR="00212E3F" w:rsidRPr="00784243" w:rsidRDefault="00212E3F" w:rsidP="00DE7CA5">
            <w:pPr>
              <w:spacing w:line="240" w:lineRule="auto"/>
              <w:ind w:firstLine="33"/>
              <w:jc w:val="both"/>
              <w:rPr>
                <w:rFonts w:ascii="Arial" w:hAnsi="Arial" w:cs="Arial"/>
                <w:sz w:val="20"/>
                <w:szCs w:val="20"/>
              </w:rPr>
            </w:pPr>
            <w:r w:rsidRPr="00784243">
              <w:rPr>
                <w:rFonts w:ascii="Arial" w:hAnsi="Arial" w:cs="Arial"/>
                <w:sz w:val="20"/>
                <w:szCs w:val="20"/>
              </w:rPr>
              <w:t>(от гр. 2)</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b/>
                <w:sz w:val="20"/>
                <w:szCs w:val="20"/>
              </w:rPr>
            </w:pPr>
            <w:r w:rsidRPr="00784243">
              <w:rPr>
                <w:rFonts w:ascii="Arial" w:hAnsi="Arial" w:cs="Arial"/>
                <w:b/>
                <w:sz w:val="20"/>
                <w:szCs w:val="20"/>
              </w:rPr>
              <w:t>1</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b/>
                <w:sz w:val="20"/>
                <w:szCs w:val="20"/>
              </w:rPr>
            </w:pPr>
            <w:r w:rsidRPr="00784243">
              <w:rPr>
                <w:rFonts w:ascii="Arial" w:hAnsi="Arial" w:cs="Arial"/>
                <w:b/>
                <w:sz w:val="20"/>
                <w:szCs w:val="20"/>
              </w:rPr>
              <w:t>РАСХОДЫ, всего</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b/>
                <w:sz w:val="20"/>
                <w:szCs w:val="20"/>
              </w:rPr>
            </w:pPr>
            <w:r w:rsidRPr="00784243">
              <w:rPr>
                <w:rFonts w:ascii="Arial" w:hAnsi="Arial" w:cs="Arial"/>
                <w:b/>
                <w:sz w:val="20"/>
                <w:szCs w:val="20"/>
              </w:rPr>
              <w:t>17768,2</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b/>
                <w:sz w:val="20"/>
                <w:szCs w:val="20"/>
              </w:rPr>
            </w:pPr>
            <w:r w:rsidRPr="00784243">
              <w:rPr>
                <w:rFonts w:ascii="Arial" w:hAnsi="Arial" w:cs="Arial"/>
                <w:b/>
                <w:sz w:val="20"/>
                <w:szCs w:val="20"/>
              </w:rPr>
              <w:t>17676,7</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b/>
                <w:sz w:val="20"/>
                <w:szCs w:val="20"/>
              </w:rPr>
            </w:pPr>
            <w:r w:rsidRPr="00784243">
              <w:rPr>
                <w:rFonts w:ascii="Arial" w:hAnsi="Arial" w:cs="Arial"/>
                <w:b/>
                <w:sz w:val="20"/>
                <w:szCs w:val="20"/>
              </w:rPr>
              <w:t>98,5</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33"/>
              <w:jc w:val="both"/>
              <w:rPr>
                <w:rFonts w:ascii="Arial" w:hAnsi="Arial" w:cs="Arial"/>
                <w:b/>
                <w:sz w:val="20"/>
                <w:szCs w:val="20"/>
              </w:rPr>
            </w:pPr>
            <w:r w:rsidRPr="00784243">
              <w:rPr>
                <w:rFonts w:ascii="Arial" w:hAnsi="Arial" w:cs="Arial"/>
                <w:b/>
                <w:sz w:val="20"/>
                <w:szCs w:val="20"/>
              </w:rPr>
              <w:t>98,5</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2</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в том числе</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3</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Общегосударственные вопросы</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5935,7</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5894,3</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33,4</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33,3</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4</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Мобилизационная и вневойсковая подготовка</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173,9</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173,9</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1,0</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1,0</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5</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Обеспечение пожарной безопасности</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891,2</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891,2</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5,0</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5,0</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6</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Национальная экономика</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1677,1</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1672,0</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9,4</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9,5</w:t>
            </w:r>
          </w:p>
        </w:tc>
      </w:tr>
      <w:tr w:rsidR="00212E3F" w:rsidRPr="00784243" w:rsidTr="00DE7CA5">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r w:rsidRPr="00784243">
              <w:rPr>
                <w:rFonts w:ascii="Arial" w:hAnsi="Arial" w:cs="Arial"/>
                <w:sz w:val="20"/>
                <w:szCs w:val="20"/>
              </w:rPr>
              <w:t>7</w:t>
            </w: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Жилищно-коммунальное</w:t>
            </w:r>
            <w:r w:rsidRPr="00784243">
              <w:rPr>
                <w:rFonts w:ascii="Arial" w:hAnsi="Arial" w:cs="Arial"/>
                <w:sz w:val="20"/>
                <w:szCs w:val="20"/>
              </w:rPr>
              <w:br/>
              <w:t xml:space="preserve">хозяйство </w:t>
            </w: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8835,9</w:t>
            </w: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8790,8</w:t>
            </w: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49,7</w:t>
            </w: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33"/>
              <w:jc w:val="both"/>
              <w:rPr>
                <w:rFonts w:ascii="Arial" w:hAnsi="Arial" w:cs="Arial"/>
                <w:sz w:val="20"/>
                <w:szCs w:val="20"/>
              </w:rPr>
            </w:pPr>
            <w:r w:rsidRPr="00784243">
              <w:rPr>
                <w:rFonts w:ascii="Arial" w:hAnsi="Arial" w:cs="Arial"/>
                <w:sz w:val="20"/>
                <w:szCs w:val="20"/>
              </w:rPr>
              <w:t>49,7</w:t>
            </w:r>
          </w:p>
        </w:tc>
      </w:tr>
      <w:tr w:rsidR="00212E3F" w:rsidRPr="00784243" w:rsidTr="00DE7CA5">
        <w:trPr>
          <w:trHeight w:val="256"/>
        </w:trPr>
        <w:tc>
          <w:tcPr>
            <w:tcW w:w="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3402"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1514"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1438"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1376"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r>
    </w:tbl>
    <w:p w:rsidR="00212E3F" w:rsidRPr="00784243" w:rsidRDefault="00212E3F" w:rsidP="00212E3F">
      <w:pPr>
        <w:spacing w:after="0" w:line="240" w:lineRule="auto"/>
        <w:ind w:firstLine="709"/>
        <w:jc w:val="both"/>
        <w:rPr>
          <w:rFonts w:ascii="Arial" w:hAnsi="Arial" w:cs="Arial"/>
          <w:color w:val="FF0000"/>
          <w:sz w:val="20"/>
          <w:szCs w:val="20"/>
        </w:rPr>
      </w:pPr>
    </w:p>
    <w:p w:rsidR="00212E3F" w:rsidRPr="00784243" w:rsidRDefault="00212E3F" w:rsidP="00212E3F">
      <w:pPr>
        <w:spacing w:line="240" w:lineRule="auto"/>
        <w:ind w:firstLine="709"/>
        <w:jc w:val="both"/>
        <w:rPr>
          <w:rFonts w:ascii="Arial" w:hAnsi="Arial" w:cs="Arial"/>
          <w:sz w:val="20"/>
          <w:szCs w:val="20"/>
        </w:rPr>
      </w:pPr>
      <w:r w:rsidRPr="00784243">
        <w:rPr>
          <w:rFonts w:ascii="Arial" w:hAnsi="Arial" w:cs="Arial"/>
          <w:sz w:val="20"/>
          <w:szCs w:val="20"/>
        </w:rPr>
        <w:t>Основную долю в расходах занимают разделы</w:t>
      </w:r>
      <w:proofErr w:type="gramStart"/>
      <w:r w:rsidRPr="00784243">
        <w:rPr>
          <w:rFonts w:ascii="Arial" w:hAnsi="Arial" w:cs="Arial"/>
          <w:sz w:val="20"/>
          <w:szCs w:val="20"/>
        </w:rPr>
        <w:t xml:space="preserve"> :</w:t>
      </w:r>
      <w:proofErr w:type="gramEnd"/>
      <w:r w:rsidRPr="00784243">
        <w:rPr>
          <w:rFonts w:ascii="Arial" w:hAnsi="Arial" w:cs="Arial"/>
          <w:sz w:val="20"/>
          <w:szCs w:val="20"/>
        </w:rPr>
        <w:t xml:space="preserve"> жилищно-коммунальное хозяйство (49,7%); Общегосударственные вопросы (33,3%). Удельный вес расходов на оплату труда с начислениями составил 23,6 % от общей суммы расходов. Всего на эти цели направлено 4167,1 тыс. руб. или 99,9 % от плановых назначений. </w:t>
      </w:r>
    </w:p>
    <w:p w:rsidR="00212E3F" w:rsidRPr="00784243" w:rsidRDefault="00212E3F" w:rsidP="00212E3F">
      <w:pPr>
        <w:spacing w:line="240" w:lineRule="auto"/>
        <w:ind w:firstLine="709"/>
        <w:jc w:val="both"/>
        <w:rPr>
          <w:rFonts w:ascii="Arial" w:hAnsi="Arial" w:cs="Arial"/>
          <w:sz w:val="20"/>
          <w:szCs w:val="20"/>
        </w:rPr>
      </w:pPr>
      <w:r w:rsidRPr="00784243">
        <w:rPr>
          <w:rFonts w:ascii="Arial" w:hAnsi="Arial" w:cs="Arial"/>
          <w:sz w:val="20"/>
          <w:szCs w:val="20"/>
        </w:rPr>
        <w:tab/>
        <w:t xml:space="preserve">  Анализ исполнения бюджета Белоярского сельсовета за 2022 год</w:t>
      </w:r>
    </w:p>
    <w:p w:rsidR="00212E3F" w:rsidRPr="00784243" w:rsidRDefault="00212E3F" w:rsidP="00212E3F">
      <w:pPr>
        <w:spacing w:line="240" w:lineRule="auto"/>
        <w:ind w:firstLine="709"/>
        <w:jc w:val="both"/>
        <w:rPr>
          <w:rFonts w:ascii="Arial" w:hAnsi="Arial" w:cs="Arial"/>
          <w:sz w:val="20"/>
          <w:szCs w:val="20"/>
        </w:rPr>
      </w:pPr>
      <w:r w:rsidRPr="00784243">
        <w:rPr>
          <w:rFonts w:ascii="Arial" w:hAnsi="Arial" w:cs="Arial"/>
          <w:sz w:val="20"/>
          <w:szCs w:val="20"/>
        </w:rPr>
        <w:t>Таблица № 5</w:t>
      </w:r>
      <w:r w:rsidRPr="00784243">
        <w:rPr>
          <w:rFonts w:ascii="Arial" w:hAnsi="Arial" w:cs="Arial"/>
          <w:sz w:val="20"/>
          <w:szCs w:val="20"/>
        </w:rPr>
        <w:br/>
        <w:t>(тыс. руб.)</w:t>
      </w:r>
    </w:p>
    <w:tbl>
      <w:tblPr>
        <w:tblW w:w="9581" w:type="dxa"/>
        <w:tblInd w:w="-5" w:type="dxa"/>
        <w:tblLayout w:type="fixed"/>
        <w:tblLook w:val="0000" w:firstRow="0" w:lastRow="0" w:firstColumn="0" w:lastColumn="0" w:noHBand="0" w:noVBand="0"/>
      </w:tblPr>
      <w:tblGrid>
        <w:gridCol w:w="2917"/>
        <w:gridCol w:w="1155"/>
        <w:gridCol w:w="1539"/>
        <w:gridCol w:w="1449"/>
        <w:gridCol w:w="2521"/>
      </w:tblGrid>
      <w:tr w:rsidR="00212E3F" w:rsidRPr="00784243" w:rsidTr="00DE7CA5">
        <w:tc>
          <w:tcPr>
            <w:tcW w:w="2917"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Наименование</w:t>
            </w:r>
            <w:r w:rsidRPr="00784243">
              <w:rPr>
                <w:rFonts w:ascii="Arial" w:hAnsi="Arial" w:cs="Arial"/>
                <w:sz w:val="20"/>
                <w:szCs w:val="20"/>
              </w:rPr>
              <w:br/>
              <w:t>показателей</w:t>
            </w:r>
          </w:p>
        </w:tc>
        <w:tc>
          <w:tcPr>
            <w:tcW w:w="115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Уточнен</w:t>
            </w:r>
            <w:proofErr w:type="gramStart"/>
            <w:r w:rsidRPr="00784243">
              <w:rPr>
                <w:rFonts w:ascii="Arial" w:hAnsi="Arial" w:cs="Arial"/>
                <w:sz w:val="20"/>
                <w:szCs w:val="20"/>
              </w:rPr>
              <w:t>.</w:t>
            </w:r>
            <w:proofErr w:type="gramEnd"/>
            <w:r w:rsidRPr="00784243">
              <w:rPr>
                <w:rFonts w:ascii="Arial" w:hAnsi="Arial" w:cs="Arial"/>
                <w:sz w:val="20"/>
                <w:szCs w:val="20"/>
              </w:rPr>
              <w:br/>
            </w:r>
            <w:proofErr w:type="gramStart"/>
            <w:r w:rsidRPr="00784243">
              <w:rPr>
                <w:rFonts w:ascii="Arial" w:hAnsi="Arial" w:cs="Arial"/>
                <w:sz w:val="20"/>
                <w:szCs w:val="20"/>
              </w:rPr>
              <w:t>п</w:t>
            </w:r>
            <w:proofErr w:type="gramEnd"/>
            <w:r w:rsidRPr="00784243">
              <w:rPr>
                <w:rFonts w:ascii="Arial" w:hAnsi="Arial" w:cs="Arial"/>
                <w:sz w:val="20"/>
                <w:szCs w:val="20"/>
              </w:rPr>
              <w:t>лан</w:t>
            </w:r>
          </w:p>
        </w:tc>
        <w:tc>
          <w:tcPr>
            <w:tcW w:w="1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Фактическое</w:t>
            </w:r>
            <w:r w:rsidRPr="00784243">
              <w:rPr>
                <w:rFonts w:ascii="Arial" w:hAnsi="Arial" w:cs="Arial"/>
                <w:sz w:val="20"/>
                <w:szCs w:val="20"/>
              </w:rPr>
              <w:br/>
              <w:t>исполнение</w:t>
            </w:r>
          </w:p>
        </w:tc>
        <w:tc>
          <w:tcPr>
            <w:tcW w:w="144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Отклонение</w:t>
            </w:r>
            <w:r w:rsidRPr="00784243">
              <w:rPr>
                <w:rFonts w:ascii="Arial" w:hAnsi="Arial" w:cs="Arial"/>
                <w:sz w:val="20"/>
                <w:szCs w:val="20"/>
              </w:rPr>
              <w:br/>
              <w:t xml:space="preserve">(гр.2- гр. 3)                                          </w:t>
            </w:r>
          </w:p>
        </w:tc>
        <w:tc>
          <w:tcPr>
            <w:tcW w:w="2521"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 xml:space="preserve">Факторы, повлиявшие </w:t>
            </w:r>
            <w:r w:rsidRPr="00784243">
              <w:rPr>
                <w:rFonts w:ascii="Arial" w:hAnsi="Arial" w:cs="Arial"/>
                <w:sz w:val="20"/>
                <w:szCs w:val="20"/>
              </w:rPr>
              <w:br/>
              <w:t>на отклонение</w:t>
            </w:r>
          </w:p>
        </w:tc>
      </w:tr>
      <w:tr w:rsidR="00212E3F" w:rsidRPr="00784243" w:rsidTr="00DE7CA5">
        <w:tc>
          <w:tcPr>
            <w:tcW w:w="2917"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lastRenderedPageBreak/>
              <w:t>1</w:t>
            </w:r>
          </w:p>
        </w:tc>
        <w:tc>
          <w:tcPr>
            <w:tcW w:w="115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2</w:t>
            </w:r>
          </w:p>
        </w:tc>
        <w:tc>
          <w:tcPr>
            <w:tcW w:w="1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3</w:t>
            </w:r>
          </w:p>
        </w:tc>
        <w:tc>
          <w:tcPr>
            <w:tcW w:w="144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4</w:t>
            </w:r>
          </w:p>
        </w:tc>
        <w:tc>
          <w:tcPr>
            <w:tcW w:w="2521"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5</w:t>
            </w:r>
          </w:p>
        </w:tc>
      </w:tr>
      <w:tr w:rsidR="00212E3F" w:rsidRPr="00784243" w:rsidTr="00DE7CA5">
        <w:tc>
          <w:tcPr>
            <w:tcW w:w="2917"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Расходы, всего</w:t>
            </w:r>
          </w:p>
        </w:tc>
        <w:tc>
          <w:tcPr>
            <w:tcW w:w="115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17768,2</w:t>
            </w:r>
          </w:p>
        </w:tc>
        <w:tc>
          <w:tcPr>
            <w:tcW w:w="1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17676,7</w:t>
            </w:r>
          </w:p>
        </w:tc>
        <w:tc>
          <w:tcPr>
            <w:tcW w:w="144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lang w:val="en-US"/>
              </w:rPr>
            </w:pPr>
            <w:r w:rsidRPr="00784243">
              <w:rPr>
                <w:rFonts w:ascii="Arial" w:hAnsi="Arial" w:cs="Arial"/>
                <w:sz w:val="20"/>
                <w:szCs w:val="20"/>
              </w:rPr>
              <w:t>-91,5</w:t>
            </w:r>
          </w:p>
        </w:tc>
        <w:tc>
          <w:tcPr>
            <w:tcW w:w="2521"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p>
        </w:tc>
      </w:tr>
      <w:tr w:rsidR="00212E3F" w:rsidRPr="00784243" w:rsidTr="00DE7CA5">
        <w:tc>
          <w:tcPr>
            <w:tcW w:w="2917"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В том числе</w:t>
            </w:r>
          </w:p>
        </w:tc>
        <w:tc>
          <w:tcPr>
            <w:tcW w:w="115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p>
        </w:tc>
        <w:tc>
          <w:tcPr>
            <w:tcW w:w="1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p>
        </w:tc>
        <w:tc>
          <w:tcPr>
            <w:tcW w:w="144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p>
        </w:tc>
        <w:tc>
          <w:tcPr>
            <w:tcW w:w="2521"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p>
        </w:tc>
      </w:tr>
      <w:tr w:rsidR="00212E3F" w:rsidRPr="00784243" w:rsidTr="00DE7CA5">
        <w:tc>
          <w:tcPr>
            <w:tcW w:w="2917"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Общегосударственные вопросы</w:t>
            </w:r>
          </w:p>
        </w:tc>
        <w:tc>
          <w:tcPr>
            <w:tcW w:w="115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5935,7</w:t>
            </w:r>
          </w:p>
        </w:tc>
        <w:tc>
          <w:tcPr>
            <w:tcW w:w="1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5894,3</w:t>
            </w:r>
          </w:p>
        </w:tc>
        <w:tc>
          <w:tcPr>
            <w:tcW w:w="144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-41,3</w:t>
            </w:r>
          </w:p>
        </w:tc>
        <w:tc>
          <w:tcPr>
            <w:tcW w:w="2521"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 xml:space="preserve">Не использован резервный фонд, экономия фонда заработной платы за счет </w:t>
            </w:r>
            <w:proofErr w:type="gramStart"/>
            <w:r w:rsidRPr="00784243">
              <w:rPr>
                <w:rFonts w:ascii="Arial" w:hAnsi="Arial" w:cs="Arial"/>
                <w:sz w:val="20"/>
                <w:szCs w:val="20"/>
              </w:rPr>
              <w:t>больничных</w:t>
            </w:r>
            <w:proofErr w:type="gramEnd"/>
            <w:r w:rsidRPr="00784243">
              <w:rPr>
                <w:rFonts w:ascii="Arial" w:hAnsi="Arial" w:cs="Arial"/>
                <w:sz w:val="20"/>
                <w:szCs w:val="20"/>
              </w:rPr>
              <w:t xml:space="preserve">. </w:t>
            </w:r>
          </w:p>
        </w:tc>
      </w:tr>
      <w:tr w:rsidR="00212E3F" w:rsidRPr="00784243" w:rsidTr="00DE7CA5">
        <w:tc>
          <w:tcPr>
            <w:tcW w:w="2917"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Мобилизационная и вневойсковая подготовка</w:t>
            </w:r>
          </w:p>
        </w:tc>
        <w:tc>
          <w:tcPr>
            <w:tcW w:w="115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173,9</w:t>
            </w:r>
          </w:p>
        </w:tc>
        <w:tc>
          <w:tcPr>
            <w:tcW w:w="1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173,9</w:t>
            </w:r>
          </w:p>
        </w:tc>
        <w:tc>
          <w:tcPr>
            <w:tcW w:w="144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0</w:t>
            </w:r>
          </w:p>
        </w:tc>
        <w:tc>
          <w:tcPr>
            <w:tcW w:w="2521"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0</w:t>
            </w:r>
          </w:p>
        </w:tc>
      </w:tr>
      <w:tr w:rsidR="00212E3F" w:rsidRPr="00784243" w:rsidTr="00DE7CA5">
        <w:tc>
          <w:tcPr>
            <w:tcW w:w="2917"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Национальная безопасность и правоохранительная деятельность</w:t>
            </w:r>
          </w:p>
        </w:tc>
        <w:tc>
          <w:tcPr>
            <w:tcW w:w="115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891,2</w:t>
            </w:r>
          </w:p>
        </w:tc>
        <w:tc>
          <w:tcPr>
            <w:tcW w:w="1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891,2</w:t>
            </w:r>
          </w:p>
        </w:tc>
        <w:tc>
          <w:tcPr>
            <w:tcW w:w="144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0</w:t>
            </w:r>
          </w:p>
        </w:tc>
        <w:tc>
          <w:tcPr>
            <w:tcW w:w="2521"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highlight w:val="yellow"/>
              </w:rPr>
            </w:pPr>
            <w:r w:rsidRPr="00784243">
              <w:rPr>
                <w:rFonts w:ascii="Arial" w:hAnsi="Arial" w:cs="Arial"/>
                <w:sz w:val="20"/>
                <w:szCs w:val="20"/>
              </w:rPr>
              <w:t>0</w:t>
            </w:r>
          </w:p>
        </w:tc>
      </w:tr>
      <w:tr w:rsidR="00212E3F" w:rsidRPr="00784243" w:rsidTr="00DE7CA5">
        <w:tc>
          <w:tcPr>
            <w:tcW w:w="2917"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Национальная экономика</w:t>
            </w:r>
          </w:p>
        </w:tc>
        <w:tc>
          <w:tcPr>
            <w:tcW w:w="115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1677,1</w:t>
            </w:r>
          </w:p>
        </w:tc>
        <w:tc>
          <w:tcPr>
            <w:tcW w:w="1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1672,0</w:t>
            </w:r>
          </w:p>
        </w:tc>
        <w:tc>
          <w:tcPr>
            <w:tcW w:w="144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-5,1</w:t>
            </w:r>
          </w:p>
        </w:tc>
        <w:tc>
          <w:tcPr>
            <w:tcW w:w="2521"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 xml:space="preserve">Экономия на субсидии </w:t>
            </w:r>
          </w:p>
        </w:tc>
      </w:tr>
      <w:tr w:rsidR="00212E3F" w:rsidRPr="00784243" w:rsidTr="00DE7CA5">
        <w:tc>
          <w:tcPr>
            <w:tcW w:w="2917"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Жилищно-коммунальное</w:t>
            </w:r>
            <w:r w:rsidRPr="00784243">
              <w:rPr>
                <w:rFonts w:ascii="Arial" w:hAnsi="Arial" w:cs="Arial"/>
                <w:sz w:val="20"/>
                <w:szCs w:val="20"/>
              </w:rPr>
              <w:br/>
              <w:t xml:space="preserve">хозяйство </w:t>
            </w:r>
          </w:p>
        </w:tc>
        <w:tc>
          <w:tcPr>
            <w:tcW w:w="115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8835,9</w:t>
            </w:r>
          </w:p>
        </w:tc>
        <w:tc>
          <w:tcPr>
            <w:tcW w:w="1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8790,8</w:t>
            </w:r>
          </w:p>
        </w:tc>
        <w:tc>
          <w:tcPr>
            <w:tcW w:w="144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-45,1</w:t>
            </w:r>
          </w:p>
        </w:tc>
        <w:tc>
          <w:tcPr>
            <w:tcW w:w="2521"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5"/>
              <w:jc w:val="both"/>
              <w:rPr>
                <w:rFonts w:ascii="Arial" w:hAnsi="Arial" w:cs="Arial"/>
                <w:sz w:val="20"/>
                <w:szCs w:val="20"/>
              </w:rPr>
            </w:pPr>
            <w:r w:rsidRPr="00784243">
              <w:rPr>
                <w:rFonts w:ascii="Arial" w:hAnsi="Arial" w:cs="Arial"/>
                <w:sz w:val="20"/>
                <w:szCs w:val="20"/>
              </w:rPr>
              <w:t xml:space="preserve">Экономия по отплате коммунальных услуг </w:t>
            </w:r>
          </w:p>
        </w:tc>
      </w:tr>
      <w:tr w:rsidR="00212E3F" w:rsidRPr="00784243" w:rsidTr="00DE7CA5">
        <w:tc>
          <w:tcPr>
            <w:tcW w:w="2917"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1155"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153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1449" w:type="dxa"/>
            <w:tcBorders>
              <w:top w:val="single" w:sz="4" w:space="0" w:color="000000"/>
              <w:left w:val="single" w:sz="4" w:space="0" w:color="000000"/>
              <w:bottom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c>
          <w:tcPr>
            <w:tcW w:w="2521" w:type="dxa"/>
            <w:tcBorders>
              <w:top w:val="single" w:sz="4" w:space="0" w:color="000000"/>
              <w:left w:val="single" w:sz="4" w:space="0" w:color="000000"/>
              <w:bottom w:val="single" w:sz="4" w:space="0" w:color="000000"/>
              <w:right w:val="single" w:sz="4" w:space="0" w:color="000000"/>
            </w:tcBorders>
          </w:tcPr>
          <w:p w:rsidR="00212E3F" w:rsidRPr="00784243" w:rsidRDefault="00212E3F" w:rsidP="00DE7CA5">
            <w:pPr>
              <w:snapToGrid w:val="0"/>
              <w:spacing w:line="240" w:lineRule="auto"/>
              <w:ind w:firstLine="709"/>
              <w:jc w:val="both"/>
              <w:rPr>
                <w:rFonts w:ascii="Arial" w:hAnsi="Arial" w:cs="Arial"/>
                <w:sz w:val="20"/>
                <w:szCs w:val="20"/>
              </w:rPr>
            </w:pPr>
          </w:p>
        </w:tc>
      </w:tr>
    </w:tbl>
    <w:p w:rsidR="00212E3F" w:rsidRPr="00784243" w:rsidRDefault="00212E3F" w:rsidP="00212E3F">
      <w:pPr>
        <w:spacing w:line="240" w:lineRule="auto"/>
        <w:ind w:firstLine="709"/>
        <w:jc w:val="both"/>
        <w:rPr>
          <w:rFonts w:ascii="Arial" w:hAnsi="Arial" w:cs="Arial"/>
          <w:sz w:val="20"/>
          <w:szCs w:val="20"/>
        </w:rPr>
      </w:pPr>
    </w:p>
    <w:p w:rsidR="00212E3F" w:rsidRPr="00784243" w:rsidRDefault="00212E3F" w:rsidP="00212E3F">
      <w:pPr>
        <w:spacing w:line="240" w:lineRule="auto"/>
        <w:ind w:firstLine="709"/>
        <w:jc w:val="both"/>
        <w:rPr>
          <w:rFonts w:ascii="Arial" w:hAnsi="Arial" w:cs="Arial"/>
          <w:sz w:val="20"/>
          <w:szCs w:val="20"/>
        </w:rPr>
      </w:pPr>
      <w:r w:rsidRPr="00784243">
        <w:rPr>
          <w:rFonts w:ascii="Arial" w:hAnsi="Arial" w:cs="Arial"/>
          <w:sz w:val="20"/>
          <w:szCs w:val="20"/>
        </w:rPr>
        <w:tab/>
        <w:t>Анализ структуры расходов бюджета на 2022 год свидетельствует, что структура расходов, носящих социальную направленность, в течение отчетного периода не претерпела значительных изменений. Их планируемая доля сохранилась и в исполненном бюджете на прежнем уровне.</w:t>
      </w:r>
    </w:p>
    <w:p w:rsidR="00212E3F" w:rsidRPr="00784243" w:rsidRDefault="00212E3F" w:rsidP="00212E3F">
      <w:pPr>
        <w:spacing w:after="0" w:line="240" w:lineRule="auto"/>
        <w:ind w:firstLine="709"/>
        <w:jc w:val="both"/>
        <w:rPr>
          <w:rFonts w:ascii="Arial" w:hAnsi="Arial" w:cs="Arial"/>
          <w:b/>
          <w:sz w:val="20"/>
          <w:szCs w:val="20"/>
        </w:rPr>
      </w:pPr>
      <w:r w:rsidRPr="00784243">
        <w:rPr>
          <w:rFonts w:ascii="Arial" w:hAnsi="Arial" w:cs="Arial"/>
          <w:b/>
          <w:sz w:val="20"/>
          <w:szCs w:val="20"/>
        </w:rPr>
        <w:t>Оказание муниципальных услуг</w:t>
      </w:r>
    </w:p>
    <w:p w:rsidR="00212E3F" w:rsidRPr="00784243" w:rsidRDefault="00212E3F" w:rsidP="00212E3F">
      <w:pPr>
        <w:spacing w:after="0" w:line="240" w:lineRule="auto"/>
        <w:ind w:firstLine="709"/>
        <w:jc w:val="both"/>
        <w:rPr>
          <w:rFonts w:ascii="Arial" w:hAnsi="Arial" w:cs="Arial"/>
          <w:b/>
          <w:sz w:val="20"/>
          <w:szCs w:val="20"/>
        </w:rPr>
      </w:pP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 xml:space="preserve">В рамках оказания муниципальных услуг, </w:t>
      </w:r>
      <w:proofErr w:type="gramStart"/>
      <w:r w:rsidRPr="00784243">
        <w:rPr>
          <w:rFonts w:ascii="Arial" w:hAnsi="Arial" w:cs="Arial"/>
          <w:sz w:val="20"/>
          <w:szCs w:val="20"/>
        </w:rPr>
        <w:t>согласно</w:t>
      </w:r>
      <w:proofErr w:type="gramEnd"/>
      <w:r w:rsidRPr="00784243">
        <w:rPr>
          <w:rFonts w:ascii="Arial" w:hAnsi="Arial" w:cs="Arial"/>
          <w:sz w:val="20"/>
          <w:szCs w:val="20"/>
        </w:rPr>
        <w:t xml:space="preserve"> административных регламентов в 2022 году специалистами администрации выдано справок и выписок из </w:t>
      </w:r>
      <w:proofErr w:type="spellStart"/>
      <w:r w:rsidRPr="00784243">
        <w:rPr>
          <w:rFonts w:ascii="Arial" w:hAnsi="Arial" w:cs="Arial"/>
          <w:sz w:val="20"/>
          <w:szCs w:val="20"/>
        </w:rPr>
        <w:t>похозяйственных</w:t>
      </w:r>
      <w:proofErr w:type="spellEnd"/>
      <w:r w:rsidRPr="00784243">
        <w:rPr>
          <w:rFonts w:ascii="Arial" w:hAnsi="Arial" w:cs="Arial"/>
          <w:sz w:val="20"/>
          <w:szCs w:val="20"/>
        </w:rPr>
        <w:t xml:space="preserve"> книг в количестве 815 штук. </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Кроме вопросов местного значения в соответствии с Федеральным законом №131-ФЗ администрацией сельсовета выполняются государственные полномочия по нотариальным действиям,  организации и ведению воинского учета на территории. В рамках выполнения государственных полномочий по нотариальным действиям выдано 18 доверенности.</w:t>
      </w:r>
    </w:p>
    <w:p w:rsidR="00212E3F" w:rsidRPr="00784243" w:rsidRDefault="00212E3F" w:rsidP="00212E3F">
      <w:pPr>
        <w:spacing w:after="0" w:line="240" w:lineRule="auto"/>
        <w:ind w:firstLine="709"/>
        <w:jc w:val="both"/>
        <w:rPr>
          <w:rFonts w:ascii="Arial" w:hAnsi="Arial" w:cs="Arial"/>
          <w:sz w:val="20"/>
          <w:szCs w:val="20"/>
        </w:rPr>
      </w:pPr>
    </w:p>
    <w:p w:rsidR="00212E3F" w:rsidRPr="00784243" w:rsidRDefault="00212E3F" w:rsidP="00212E3F">
      <w:pPr>
        <w:spacing w:after="0" w:line="240" w:lineRule="auto"/>
        <w:ind w:firstLine="709"/>
        <w:jc w:val="both"/>
        <w:rPr>
          <w:rFonts w:ascii="Arial" w:hAnsi="Arial" w:cs="Arial"/>
          <w:b/>
          <w:sz w:val="20"/>
          <w:szCs w:val="20"/>
          <w:lang w:eastAsia="ru-RU"/>
        </w:rPr>
      </w:pPr>
      <w:r w:rsidRPr="00784243">
        <w:rPr>
          <w:rFonts w:ascii="Arial" w:hAnsi="Arial" w:cs="Arial"/>
          <w:b/>
          <w:sz w:val="20"/>
          <w:szCs w:val="20"/>
          <w:lang w:eastAsia="ru-RU"/>
        </w:rPr>
        <w:t>Муниципальные программы</w:t>
      </w:r>
    </w:p>
    <w:p w:rsidR="00212E3F" w:rsidRPr="00784243" w:rsidRDefault="00212E3F" w:rsidP="00212E3F">
      <w:pPr>
        <w:spacing w:after="0" w:line="240" w:lineRule="auto"/>
        <w:ind w:firstLine="709"/>
        <w:jc w:val="both"/>
        <w:rPr>
          <w:rFonts w:ascii="Arial" w:hAnsi="Arial" w:cs="Arial"/>
          <w:b/>
          <w:sz w:val="20"/>
          <w:szCs w:val="20"/>
          <w:lang w:eastAsia="ru-RU"/>
        </w:rPr>
      </w:pPr>
    </w:p>
    <w:p w:rsidR="00212E3F" w:rsidRPr="00784243" w:rsidRDefault="00212E3F" w:rsidP="00212E3F">
      <w:pPr>
        <w:spacing w:after="0" w:line="240" w:lineRule="auto"/>
        <w:ind w:firstLine="709"/>
        <w:jc w:val="both"/>
        <w:rPr>
          <w:rFonts w:ascii="Arial" w:hAnsi="Arial" w:cs="Arial"/>
          <w:sz w:val="20"/>
          <w:szCs w:val="20"/>
          <w:lang w:eastAsia="ru-RU"/>
        </w:rPr>
      </w:pPr>
      <w:r w:rsidRPr="00784243">
        <w:rPr>
          <w:rFonts w:ascii="Arial" w:hAnsi="Arial" w:cs="Arial"/>
          <w:sz w:val="20"/>
          <w:szCs w:val="20"/>
          <w:lang w:eastAsia="ru-RU"/>
        </w:rPr>
        <w:t xml:space="preserve">В Администрации Белоярского сельсовета в 2022 году действовало три муниципальные программы: </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1. Содействие развитию органов местного самоуправления, реализация полномочий администрации Белоярского сельсовета.</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2. Защита населения и территории Белоярского сельсовета от чрезвычайных ситуаций природного и техногенного характера.</w:t>
      </w:r>
    </w:p>
    <w:p w:rsidR="00212E3F" w:rsidRPr="00784243" w:rsidRDefault="00212E3F" w:rsidP="00212E3F">
      <w:pPr>
        <w:pStyle w:val="a7"/>
        <w:ind w:firstLine="709"/>
        <w:jc w:val="both"/>
        <w:rPr>
          <w:rFonts w:ascii="Arial" w:hAnsi="Arial" w:cs="Arial"/>
          <w:sz w:val="20"/>
          <w:szCs w:val="20"/>
        </w:rPr>
      </w:pPr>
      <w:proofErr w:type="gramStart"/>
      <w:r w:rsidRPr="00784243">
        <w:rPr>
          <w:rFonts w:ascii="Arial" w:hAnsi="Arial" w:cs="Arial"/>
          <w:sz w:val="20"/>
          <w:szCs w:val="20"/>
        </w:rPr>
        <w:t>в</w:t>
      </w:r>
      <w:proofErr w:type="gramEnd"/>
      <w:r w:rsidRPr="00784243">
        <w:rPr>
          <w:rFonts w:ascii="Arial" w:hAnsi="Arial" w:cs="Arial"/>
          <w:sz w:val="20"/>
          <w:szCs w:val="20"/>
        </w:rPr>
        <w:t xml:space="preserve">ключает в себя следующие подпрограммы: </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Подпрограмма 1 «Обеспечение первичных мер пожарной безопасности на территории сельсовета»;</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-Подпрограмма 2 «Профилактика терроризма и экстремизма на территории сельсовета».</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3. Организация комплексного благоустройства территории Белоярского сельсовета.</w:t>
      </w:r>
    </w:p>
    <w:p w:rsidR="00212E3F" w:rsidRPr="00784243" w:rsidRDefault="00212E3F" w:rsidP="00212E3F">
      <w:pPr>
        <w:pStyle w:val="a7"/>
        <w:ind w:firstLine="709"/>
        <w:jc w:val="both"/>
        <w:rPr>
          <w:rFonts w:ascii="Arial" w:hAnsi="Arial" w:cs="Arial"/>
          <w:sz w:val="20"/>
          <w:szCs w:val="20"/>
        </w:rPr>
      </w:pPr>
      <w:proofErr w:type="gramStart"/>
      <w:r w:rsidRPr="00784243">
        <w:rPr>
          <w:rFonts w:ascii="Arial" w:hAnsi="Arial" w:cs="Arial"/>
          <w:sz w:val="20"/>
          <w:szCs w:val="20"/>
        </w:rPr>
        <w:t>в</w:t>
      </w:r>
      <w:proofErr w:type="gramEnd"/>
      <w:r w:rsidRPr="00784243">
        <w:rPr>
          <w:rFonts w:ascii="Arial" w:hAnsi="Arial" w:cs="Arial"/>
          <w:sz w:val="20"/>
          <w:szCs w:val="20"/>
        </w:rPr>
        <w:t xml:space="preserve">ключает в себя следующие подпрограммы: </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-Подпрограмма 1 «Обеспечение содержания, сохранности и модернизации </w:t>
      </w:r>
      <w:proofErr w:type="spellStart"/>
      <w:r w:rsidRPr="00784243">
        <w:rPr>
          <w:rFonts w:ascii="Arial" w:hAnsi="Arial" w:cs="Arial"/>
          <w:sz w:val="20"/>
          <w:szCs w:val="20"/>
        </w:rPr>
        <w:t>внутрипоселенческих</w:t>
      </w:r>
      <w:proofErr w:type="spellEnd"/>
      <w:r w:rsidRPr="00784243">
        <w:rPr>
          <w:rFonts w:ascii="Arial" w:hAnsi="Arial" w:cs="Arial"/>
          <w:sz w:val="20"/>
          <w:szCs w:val="20"/>
        </w:rPr>
        <w:t xml:space="preserve"> дорог территории сельсовета»;</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-Подпрограмма 2 «Содержание уличного освещения на территории сельсовета»;</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-Подпрограмма 3 «Повышение </w:t>
      </w:r>
      <w:proofErr w:type="gramStart"/>
      <w:r w:rsidRPr="00784243">
        <w:rPr>
          <w:rFonts w:ascii="Arial" w:hAnsi="Arial" w:cs="Arial"/>
          <w:sz w:val="20"/>
          <w:szCs w:val="20"/>
        </w:rPr>
        <w:t>уровня внутреннего благоустройства территории населенных пунктов Белоярского сельсовета</w:t>
      </w:r>
      <w:proofErr w:type="gramEnd"/>
      <w:r w:rsidRPr="00784243">
        <w:rPr>
          <w:rFonts w:ascii="Arial" w:hAnsi="Arial" w:cs="Arial"/>
          <w:sz w:val="20"/>
          <w:szCs w:val="20"/>
        </w:rPr>
        <w:t>».</w:t>
      </w:r>
    </w:p>
    <w:p w:rsidR="00212E3F" w:rsidRPr="00784243" w:rsidRDefault="00212E3F" w:rsidP="00212E3F">
      <w:pPr>
        <w:pStyle w:val="a7"/>
        <w:ind w:firstLine="709"/>
        <w:jc w:val="both"/>
        <w:rPr>
          <w:rFonts w:ascii="Arial" w:hAnsi="Arial" w:cs="Arial"/>
          <w:b/>
          <w:sz w:val="20"/>
          <w:szCs w:val="20"/>
        </w:rPr>
      </w:pPr>
    </w:p>
    <w:p w:rsidR="00212E3F" w:rsidRPr="00784243" w:rsidRDefault="00212E3F" w:rsidP="00212E3F">
      <w:pPr>
        <w:pStyle w:val="a7"/>
        <w:ind w:firstLine="709"/>
        <w:jc w:val="both"/>
        <w:rPr>
          <w:rFonts w:ascii="Arial" w:hAnsi="Arial" w:cs="Arial"/>
          <w:b/>
          <w:sz w:val="20"/>
          <w:szCs w:val="20"/>
        </w:rPr>
      </w:pPr>
      <w:r w:rsidRPr="00784243">
        <w:rPr>
          <w:rFonts w:ascii="Arial" w:hAnsi="Arial" w:cs="Arial"/>
          <w:b/>
          <w:sz w:val="20"/>
          <w:szCs w:val="20"/>
        </w:rPr>
        <w:t>Дорожный фонд</w:t>
      </w:r>
    </w:p>
    <w:p w:rsidR="00212E3F" w:rsidRPr="00784243" w:rsidRDefault="00212E3F" w:rsidP="00212E3F">
      <w:pPr>
        <w:pStyle w:val="a7"/>
        <w:ind w:firstLine="709"/>
        <w:jc w:val="both"/>
        <w:rPr>
          <w:rFonts w:ascii="Arial" w:hAnsi="Arial" w:cs="Arial"/>
          <w:b/>
          <w:sz w:val="20"/>
          <w:szCs w:val="20"/>
        </w:rPr>
      </w:pP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В рамках государственной программы «Развитие транспортной системы» из Дорожного фонда края Белоярскому сельсовету выделена субсидия:</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1018,2 тыс. рублей на капитальный ремонт и ремонт автомобильных дорог общего пользования местного значения.</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lastRenderedPageBreak/>
        <w:t xml:space="preserve">В рамках муниципальной программы «Комплексное благоустройство территории Белоярского сельсовета» подпрограмма «Обеспечение сохранности и модернизации </w:t>
      </w:r>
      <w:proofErr w:type="spellStart"/>
      <w:r w:rsidRPr="00784243">
        <w:rPr>
          <w:rFonts w:ascii="Arial" w:hAnsi="Arial" w:cs="Arial"/>
          <w:sz w:val="20"/>
          <w:szCs w:val="20"/>
        </w:rPr>
        <w:t>внутрипоселенческих</w:t>
      </w:r>
      <w:proofErr w:type="spellEnd"/>
      <w:r w:rsidRPr="00784243">
        <w:rPr>
          <w:rFonts w:ascii="Arial" w:hAnsi="Arial" w:cs="Arial"/>
          <w:sz w:val="20"/>
          <w:szCs w:val="20"/>
        </w:rPr>
        <w:t xml:space="preserve"> дорог Белоярского сельсовета» выполнены следующие мероприятия:</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1. Зимнее содержание автомобильных дорог общего пользования – 155,0 тыс. рублей.</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2. Ремонт автомобильной дороги по ул. Зеленая, стоимость работ – 1028,6 тыс. рублей.</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3. Ремонт </w:t>
      </w:r>
      <w:proofErr w:type="gramStart"/>
      <w:r w:rsidRPr="00784243">
        <w:rPr>
          <w:rFonts w:ascii="Arial" w:hAnsi="Arial" w:cs="Arial"/>
          <w:sz w:val="20"/>
          <w:szCs w:val="20"/>
        </w:rPr>
        <w:t>асфальта-бетонного</w:t>
      </w:r>
      <w:proofErr w:type="gramEnd"/>
      <w:r w:rsidRPr="00784243">
        <w:rPr>
          <w:rFonts w:ascii="Arial" w:hAnsi="Arial" w:cs="Arial"/>
          <w:sz w:val="20"/>
          <w:szCs w:val="20"/>
        </w:rPr>
        <w:t xml:space="preserve"> покрытия – 150,0 тыс. рублей.</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4. Работы по отсыпке щебнем дорожного покрытия – 327,4 тыс. рублей.</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5. Установка дорожных знаков – 18,4 тыс. рублей.</w:t>
      </w:r>
    </w:p>
    <w:p w:rsidR="00212E3F" w:rsidRPr="00784243" w:rsidRDefault="00212E3F" w:rsidP="00212E3F">
      <w:pPr>
        <w:pStyle w:val="a7"/>
        <w:ind w:firstLine="709"/>
        <w:jc w:val="both"/>
        <w:rPr>
          <w:rFonts w:ascii="Arial" w:hAnsi="Arial" w:cs="Arial"/>
          <w:sz w:val="20"/>
          <w:szCs w:val="20"/>
        </w:rPr>
      </w:pPr>
    </w:p>
    <w:p w:rsidR="00212E3F" w:rsidRPr="00784243" w:rsidRDefault="00212E3F" w:rsidP="00212E3F">
      <w:pPr>
        <w:spacing w:after="0" w:line="240" w:lineRule="auto"/>
        <w:ind w:firstLine="709"/>
        <w:jc w:val="both"/>
        <w:rPr>
          <w:rFonts w:ascii="Arial" w:hAnsi="Arial" w:cs="Arial"/>
          <w:b/>
          <w:sz w:val="20"/>
          <w:szCs w:val="20"/>
          <w:lang w:eastAsia="ru-RU"/>
        </w:rPr>
      </w:pPr>
      <w:r w:rsidRPr="00784243">
        <w:rPr>
          <w:rFonts w:ascii="Arial" w:hAnsi="Arial" w:cs="Arial"/>
          <w:b/>
          <w:sz w:val="20"/>
          <w:szCs w:val="20"/>
          <w:lang w:eastAsia="ru-RU"/>
        </w:rPr>
        <w:t>Благоустройство территории</w:t>
      </w:r>
    </w:p>
    <w:p w:rsidR="00212E3F" w:rsidRPr="00784243" w:rsidRDefault="00212E3F" w:rsidP="00212E3F">
      <w:pPr>
        <w:spacing w:after="0" w:line="240" w:lineRule="auto"/>
        <w:ind w:firstLine="709"/>
        <w:jc w:val="both"/>
        <w:rPr>
          <w:rFonts w:ascii="Arial" w:hAnsi="Arial" w:cs="Arial"/>
          <w:b/>
          <w:sz w:val="20"/>
          <w:szCs w:val="20"/>
          <w:lang w:eastAsia="ru-RU"/>
        </w:rPr>
      </w:pPr>
    </w:p>
    <w:p w:rsidR="00212E3F" w:rsidRPr="00784243" w:rsidRDefault="00212E3F" w:rsidP="00212E3F">
      <w:pPr>
        <w:pStyle w:val="a7"/>
        <w:ind w:firstLine="709"/>
        <w:jc w:val="both"/>
        <w:rPr>
          <w:rFonts w:ascii="Arial" w:hAnsi="Arial" w:cs="Arial"/>
          <w:sz w:val="20"/>
          <w:szCs w:val="20"/>
        </w:rPr>
      </w:pPr>
      <w:r w:rsidRPr="00784243">
        <w:rPr>
          <w:rFonts w:ascii="Arial" w:hAnsi="Arial" w:cs="Arial"/>
          <w:bCs/>
          <w:sz w:val="20"/>
          <w:szCs w:val="20"/>
        </w:rPr>
        <w:t>Благоустройство населенных пунктов</w:t>
      </w:r>
      <w:r w:rsidRPr="00784243">
        <w:rPr>
          <w:rFonts w:ascii="Arial" w:hAnsi="Arial" w:cs="Arial"/>
          <w:b/>
          <w:bCs/>
          <w:sz w:val="20"/>
          <w:szCs w:val="20"/>
        </w:rPr>
        <w:t xml:space="preserve"> </w:t>
      </w:r>
      <w:r w:rsidRPr="00784243">
        <w:rPr>
          <w:rFonts w:ascii="Arial" w:hAnsi="Arial" w:cs="Arial"/>
          <w:bCs/>
          <w:sz w:val="20"/>
          <w:szCs w:val="20"/>
        </w:rPr>
        <w:t xml:space="preserve">является одним из приоритетных направлений социально-экономического развития сельских поселений. </w:t>
      </w:r>
      <w:r w:rsidRPr="00784243">
        <w:rPr>
          <w:rFonts w:ascii="Arial" w:hAnsi="Arial" w:cs="Arial"/>
          <w:sz w:val="20"/>
          <w:szCs w:val="20"/>
        </w:rPr>
        <w:t>На основании муниципальной программы «Организация комплексного благоустройства территории Белоярского сельсовета» в рамках подпрограммы «Повышение уровня внутреннего благоустройства территории населенных пунктов Белоярского сельсовета» выполнены следующие мероприятия:</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1. Работы по содержанию мест накопления твердых коммунальных отходов.</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2. Выполнение работ по благоустройству территории Белоярского сельсовета (заключение договоров ГПХ</w:t>
      </w:r>
      <w:proofErr w:type="gramStart"/>
      <w:r w:rsidRPr="00784243">
        <w:rPr>
          <w:rFonts w:ascii="Arial" w:hAnsi="Arial" w:cs="Arial"/>
          <w:sz w:val="20"/>
          <w:szCs w:val="20"/>
        </w:rPr>
        <w:t xml:space="preserve"> )</w:t>
      </w:r>
      <w:proofErr w:type="gramEnd"/>
      <w:r w:rsidRPr="00784243">
        <w:rPr>
          <w:rFonts w:ascii="Arial" w:hAnsi="Arial" w:cs="Arial"/>
          <w:sz w:val="20"/>
          <w:szCs w:val="20"/>
        </w:rPr>
        <w:t>.</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3. </w:t>
      </w:r>
      <w:proofErr w:type="spellStart"/>
      <w:r w:rsidRPr="00784243">
        <w:rPr>
          <w:rFonts w:ascii="Arial" w:hAnsi="Arial" w:cs="Arial"/>
          <w:sz w:val="20"/>
          <w:szCs w:val="20"/>
        </w:rPr>
        <w:t>Акарицидная</w:t>
      </w:r>
      <w:proofErr w:type="spellEnd"/>
      <w:r w:rsidRPr="00784243">
        <w:rPr>
          <w:rFonts w:ascii="Arial" w:hAnsi="Arial" w:cs="Arial"/>
          <w:sz w:val="20"/>
          <w:szCs w:val="20"/>
        </w:rPr>
        <w:t xml:space="preserve"> обработка территории кладбища.</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4. Приобретение электроинструмента, ГСМ, хозяйственных товаров.</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В 2022 году на территории сельсовета отбывали наказание 2 граждан осужденных к обязательным работам. Данные граждане выполняли работы по благоустройству территории Белоярского сельсовета. </w:t>
      </w: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 </w:t>
      </w:r>
    </w:p>
    <w:p w:rsidR="00212E3F" w:rsidRPr="00784243" w:rsidRDefault="00212E3F" w:rsidP="00212E3F">
      <w:pPr>
        <w:spacing w:after="0" w:line="240" w:lineRule="auto"/>
        <w:ind w:firstLine="709"/>
        <w:jc w:val="both"/>
        <w:rPr>
          <w:rFonts w:ascii="Arial" w:hAnsi="Arial" w:cs="Arial"/>
          <w:b/>
          <w:sz w:val="20"/>
          <w:szCs w:val="20"/>
          <w:lang w:eastAsia="ru-RU"/>
        </w:rPr>
      </w:pPr>
      <w:r w:rsidRPr="00784243">
        <w:rPr>
          <w:rFonts w:ascii="Arial" w:hAnsi="Arial" w:cs="Arial"/>
          <w:b/>
          <w:sz w:val="20"/>
          <w:szCs w:val="20"/>
          <w:lang w:eastAsia="ru-RU"/>
        </w:rPr>
        <w:t>Уличное освещение</w:t>
      </w:r>
    </w:p>
    <w:p w:rsidR="00212E3F" w:rsidRPr="00784243" w:rsidRDefault="00212E3F" w:rsidP="00212E3F">
      <w:pPr>
        <w:spacing w:after="0" w:line="240" w:lineRule="auto"/>
        <w:ind w:firstLine="709"/>
        <w:jc w:val="both"/>
        <w:rPr>
          <w:rFonts w:ascii="Arial" w:hAnsi="Arial" w:cs="Arial"/>
          <w:b/>
          <w:sz w:val="20"/>
          <w:szCs w:val="20"/>
          <w:lang w:eastAsia="ru-RU"/>
        </w:rPr>
      </w:pPr>
    </w:p>
    <w:p w:rsidR="00212E3F" w:rsidRPr="00784243" w:rsidRDefault="00212E3F" w:rsidP="00212E3F">
      <w:pPr>
        <w:spacing w:after="0" w:line="240" w:lineRule="auto"/>
        <w:ind w:firstLine="709"/>
        <w:jc w:val="both"/>
        <w:rPr>
          <w:rFonts w:ascii="Arial" w:hAnsi="Arial" w:cs="Arial"/>
          <w:sz w:val="20"/>
          <w:szCs w:val="20"/>
          <w:lang w:eastAsia="ru-RU"/>
        </w:rPr>
      </w:pPr>
      <w:r w:rsidRPr="00784243">
        <w:rPr>
          <w:rFonts w:ascii="Arial" w:hAnsi="Arial" w:cs="Arial"/>
          <w:sz w:val="20"/>
          <w:szCs w:val="20"/>
          <w:lang w:eastAsia="ru-RU"/>
        </w:rPr>
        <w:t xml:space="preserve">В настоящее время </w:t>
      </w:r>
      <w:r w:rsidRPr="00784243">
        <w:rPr>
          <w:rFonts w:ascii="Arial" w:hAnsi="Arial" w:cs="Arial"/>
          <w:b/>
          <w:sz w:val="20"/>
          <w:szCs w:val="20"/>
          <w:lang w:eastAsia="ru-RU"/>
        </w:rPr>
        <w:t>более</w:t>
      </w:r>
      <w:r w:rsidRPr="00784243">
        <w:rPr>
          <w:rFonts w:ascii="Arial" w:hAnsi="Arial" w:cs="Arial"/>
          <w:sz w:val="20"/>
          <w:szCs w:val="20"/>
          <w:lang w:eastAsia="ru-RU"/>
        </w:rPr>
        <w:t xml:space="preserve"> 90% территории населенных пунктов сельсовета оснащены уличным освещением, общая протяженность сетей уличного освещения составляет 12,3 км. В связи с длительной эксплуатацией в настоящее время 25 % линий и светильников уличного освещения требуют замены.</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lang w:eastAsia="ru-RU"/>
        </w:rPr>
        <w:t>Работы по содержанию уличного освещения выполняются в рамках муниципальной подпрограммы «</w:t>
      </w:r>
      <w:r w:rsidRPr="00784243">
        <w:rPr>
          <w:rFonts w:ascii="Arial" w:hAnsi="Arial" w:cs="Arial"/>
          <w:sz w:val="20"/>
          <w:szCs w:val="20"/>
        </w:rPr>
        <w:t xml:space="preserve">Содержание уличного освещения на территории сельсовета». </w:t>
      </w:r>
    </w:p>
    <w:p w:rsidR="00212E3F" w:rsidRPr="00784243" w:rsidRDefault="00212E3F" w:rsidP="00212E3F">
      <w:pPr>
        <w:spacing w:after="0" w:line="240" w:lineRule="auto"/>
        <w:ind w:firstLine="709"/>
        <w:jc w:val="both"/>
        <w:rPr>
          <w:rFonts w:ascii="Arial" w:hAnsi="Arial" w:cs="Arial"/>
          <w:sz w:val="20"/>
          <w:szCs w:val="20"/>
        </w:rPr>
      </w:pPr>
      <w:r w:rsidRPr="00784243">
        <w:rPr>
          <w:rFonts w:ascii="Arial" w:hAnsi="Arial" w:cs="Arial"/>
          <w:sz w:val="20"/>
          <w:szCs w:val="20"/>
        </w:rPr>
        <w:t xml:space="preserve">В 2022 году  на оплату за электрическую энергию по уличному освещению израсходовано 546,3 тыс. рублей. На текущее содержание и ремонт уличного освещения израсходовано 142,8 тыс. рублей. Установили уличное освещение в п. Белый Яр. Была произведена замена кабеля </w:t>
      </w:r>
      <w:proofErr w:type="gramStart"/>
      <w:r w:rsidRPr="00784243">
        <w:rPr>
          <w:rFonts w:ascii="Arial" w:hAnsi="Arial" w:cs="Arial"/>
          <w:sz w:val="20"/>
          <w:szCs w:val="20"/>
        </w:rPr>
        <w:t>в</w:t>
      </w:r>
      <w:proofErr w:type="gramEnd"/>
      <w:r w:rsidRPr="00784243">
        <w:rPr>
          <w:rFonts w:ascii="Arial" w:hAnsi="Arial" w:cs="Arial"/>
          <w:sz w:val="20"/>
          <w:szCs w:val="20"/>
        </w:rPr>
        <w:t xml:space="preserve"> с. Белый Яр по ул. Береговая, Набережная, Школьная. </w:t>
      </w:r>
    </w:p>
    <w:p w:rsidR="00212E3F" w:rsidRPr="00784243" w:rsidRDefault="00212E3F" w:rsidP="00212E3F">
      <w:pPr>
        <w:pStyle w:val="a7"/>
        <w:ind w:firstLine="709"/>
        <w:jc w:val="both"/>
        <w:rPr>
          <w:rFonts w:ascii="Arial" w:hAnsi="Arial" w:cs="Arial"/>
          <w:b/>
          <w:sz w:val="20"/>
          <w:szCs w:val="20"/>
        </w:rPr>
      </w:pPr>
      <w:r w:rsidRPr="00784243">
        <w:rPr>
          <w:rFonts w:ascii="Arial" w:hAnsi="Arial" w:cs="Arial"/>
          <w:b/>
          <w:sz w:val="20"/>
          <w:szCs w:val="20"/>
        </w:rPr>
        <w:t>Жилищно-коммунальное  хозяйство</w:t>
      </w:r>
    </w:p>
    <w:p w:rsidR="00212E3F" w:rsidRPr="00784243" w:rsidRDefault="00212E3F" w:rsidP="00212E3F">
      <w:pPr>
        <w:pStyle w:val="a7"/>
        <w:ind w:firstLine="709"/>
        <w:jc w:val="both"/>
        <w:rPr>
          <w:rFonts w:ascii="Arial" w:hAnsi="Arial" w:cs="Arial"/>
          <w:b/>
          <w:sz w:val="20"/>
          <w:szCs w:val="20"/>
          <w:highlight w:val="yellow"/>
        </w:rPr>
      </w:pPr>
    </w:p>
    <w:p w:rsidR="00212E3F" w:rsidRPr="00784243" w:rsidRDefault="00212E3F" w:rsidP="00212E3F">
      <w:pPr>
        <w:pStyle w:val="a7"/>
        <w:ind w:firstLine="709"/>
        <w:jc w:val="both"/>
        <w:rPr>
          <w:rFonts w:ascii="Arial" w:hAnsi="Arial" w:cs="Arial"/>
          <w:sz w:val="20"/>
          <w:szCs w:val="20"/>
        </w:rPr>
      </w:pPr>
      <w:r w:rsidRPr="00784243">
        <w:rPr>
          <w:rFonts w:ascii="Arial" w:hAnsi="Arial" w:cs="Arial"/>
          <w:sz w:val="20"/>
          <w:szCs w:val="20"/>
        </w:rPr>
        <w:t xml:space="preserve">На капитальный ремонт объектов коммунальной инфраструктуры Белоярского сельсовета был выделен межбюджетный трансферт в сумме 7541,3 тыс. рублей. Данные финансовые средства освоены в полном объеме. </w:t>
      </w:r>
    </w:p>
    <w:p w:rsidR="00212E3F" w:rsidRPr="00784243" w:rsidRDefault="00212E3F" w:rsidP="00212E3F">
      <w:pPr>
        <w:spacing w:after="0" w:line="240" w:lineRule="auto"/>
        <w:ind w:firstLine="709"/>
        <w:jc w:val="both"/>
        <w:rPr>
          <w:rFonts w:ascii="Arial" w:hAnsi="Arial" w:cs="Arial"/>
          <w:sz w:val="20"/>
          <w:szCs w:val="20"/>
          <w:lang w:eastAsia="ru-RU"/>
        </w:rPr>
      </w:pPr>
      <w:r w:rsidRPr="00784243">
        <w:rPr>
          <w:rFonts w:ascii="Arial" w:hAnsi="Arial" w:cs="Arial"/>
          <w:sz w:val="20"/>
          <w:szCs w:val="20"/>
          <w:lang w:eastAsia="ru-RU"/>
        </w:rPr>
        <w:t xml:space="preserve"> </w:t>
      </w:r>
    </w:p>
    <w:p w:rsidR="00212E3F" w:rsidRPr="00784243" w:rsidRDefault="00212E3F" w:rsidP="00212E3F">
      <w:pPr>
        <w:spacing w:after="0" w:line="240" w:lineRule="auto"/>
        <w:ind w:firstLine="709"/>
        <w:jc w:val="both"/>
        <w:rPr>
          <w:rFonts w:ascii="Arial" w:hAnsi="Arial" w:cs="Arial"/>
          <w:b/>
          <w:sz w:val="20"/>
          <w:szCs w:val="20"/>
          <w:lang w:eastAsia="ru-RU"/>
        </w:rPr>
      </w:pPr>
      <w:r w:rsidRPr="00784243">
        <w:rPr>
          <w:rFonts w:ascii="Arial" w:hAnsi="Arial" w:cs="Arial"/>
          <w:b/>
          <w:sz w:val="20"/>
          <w:szCs w:val="20"/>
          <w:lang w:eastAsia="ru-RU"/>
        </w:rPr>
        <w:t>Средства массовой информации</w:t>
      </w:r>
    </w:p>
    <w:p w:rsidR="00212E3F" w:rsidRPr="00784243" w:rsidRDefault="00212E3F" w:rsidP="00212E3F">
      <w:pPr>
        <w:spacing w:after="0" w:line="240" w:lineRule="auto"/>
        <w:ind w:firstLine="709"/>
        <w:jc w:val="both"/>
        <w:rPr>
          <w:rFonts w:ascii="Arial" w:hAnsi="Arial" w:cs="Arial"/>
          <w:b/>
          <w:sz w:val="20"/>
          <w:szCs w:val="20"/>
          <w:lang w:eastAsia="ru-RU"/>
        </w:rPr>
      </w:pPr>
    </w:p>
    <w:p w:rsidR="00212E3F" w:rsidRPr="00784243" w:rsidRDefault="00212E3F" w:rsidP="00212E3F">
      <w:pPr>
        <w:shd w:val="clear" w:color="auto" w:fill="FFFFFF"/>
        <w:spacing w:after="0" w:line="240" w:lineRule="auto"/>
        <w:ind w:firstLine="709"/>
        <w:jc w:val="both"/>
        <w:rPr>
          <w:rFonts w:ascii="Arial" w:hAnsi="Arial" w:cs="Arial"/>
          <w:sz w:val="20"/>
          <w:szCs w:val="20"/>
        </w:rPr>
      </w:pPr>
      <w:r w:rsidRPr="00784243">
        <w:rPr>
          <w:rFonts w:ascii="Arial" w:hAnsi="Arial" w:cs="Arial"/>
          <w:sz w:val="20"/>
          <w:szCs w:val="20"/>
        </w:rPr>
        <w:t xml:space="preserve">Информирование населения сельсовета осуществляется через сайт муниципального образования </w:t>
      </w:r>
      <w:proofErr w:type="spellStart"/>
      <w:r w:rsidRPr="00784243">
        <w:rPr>
          <w:rFonts w:ascii="Arial" w:hAnsi="Arial" w:cs="Arial"/>
          <w:sz w:val="20"/>
          <w:szCs w:val="20"/>
        </w:rPr>
        <w:t>Ачинский</w:t>
      </w:r>
      <w:proofErr w:type="spellEnd"/>
      <w:r w:rsidRPr="00784243">
        <w:rPr>
          <w:rFonts w:ascii="Arial" w:hAnsi="Arial" w:cs="Arial"/>
          <w:sz w:val="20"/>
          <w:szCs w:val="20"/>
        </w:rPr>
        <w:t xml:space="preserve"> район вкладка «Белоярский сельсовет», районную газету «Уголок России» и печатное издание Администрации Белоярского сельсовета «Белоярские Вести». В сети интернет на официальном сайте Администрация сельсовета размещает информацию, перечень которой установлен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212E3F" w:rsidRPr="00784243" w:rsidRDefault="00212E3F" w:rsidP="00212E3F">
      <w:pPr>
        <w:shd w:val="clear" w:color="auto" w:fill="FFFFFF"/>
        <w:spacing w:after="0" w:line="240" w:lineRule="auto"/>
        <w:ind w:firstLine="709"/>
        <w:jc w:val="both"/>
        <w:rPr>
          <w:rFonts w:ascii="Arial" w:hAnsi="Arial" w:cs="Arial"/>
          <w:sz w:val="20"/>
          <w:szCs w:val="20"/>
        </w:rPr>
      </w:pPr>
      <w:r w:rsidRPr="00784243">
        <w:rPr>
          <w:rFonts w:ascii="Arial" w:hAnsi="Arial" w:cs="Arial"/>
          <w:sz w:val="20"/>
          <w:szCs w:val="20"/>
        </w:rPr>
        <w:t xml:space="preserve">В 2022 году было выпущено 24 номера печатного издания Администрации Белоярского сельсовета «Белоярские Вести», где размещалась информация о принятых нормативно правовых актах Белоярского сельсовета и информация для населения в виде памяток, извещений. </w:t>
      </w:r>
    </w:p>
    <w:p w:rsidR="00212E3F" w:rsidRPr="00784243" w:rsidRDefault="00212E3F" w:rsidP="00212E3F">
      <w:pPr>
        <w:shd w:val="clear" w:color="auto" w:fill="FFFFFF"/>
        <w:spacing w:after="0" w:line="240" w:lineRule="auto"/>
        <w:ind w:firstLine="709"/>
        <w:jc w:val="both"/>
        <w:rPr>
          <w:rFonts w:ascii="Arial" w:hAnsi="Arial" w:cs="Arial"/>
          <w:sz w:val="20"/>
          <w:szCs w:val="20"/>
        </w:rPr>
      </w:pPr>
      <w:r w:rsidRPr="00784243">
        <w:rPr>
          <w:rFonts w:ascii="Arial" w:hAnsi="Arial" w:cs="Arial"/>
          <w:sz w:val="20"/>
          <w:szCs w:val="20"/>
        </w:rPr>
        <w:t xml:space="preserve">  </w:t>
      </w:r>
    </w:p>
    <w:p w:rsidR="00212E3F" w:rsidRPr="00784243" w:rsidRDefault="00212E3F" w:rsidP="00212E3F">
      <w:pPr>
        <w:spacing w:after="0" w:line="240" w:lineRule="auto"/>
        <w:ind w:firstLine="709"/>
        <w:jc w:val="both"/>
        <w:rPr>
          <w:rFonts w:ascii="Arial" w:hAnsi="Arial" w:cs="Arial"/>
          <w:b/>
          <w:sz w:val="20"/>
          <w:szCs w:val="20"/>
          <w:lang w:eastAsia="ru-RU"/>
        </w:rPr>
      </w:pPr>
      <w:r w:rsidRPr="00784243">
        <w:rPr>
          <w:rFonts w:ascii="Arial" w:hAnsi="Arial" w:cs="Arial"/>
          <w:b/>
          <w:sz w:val="20"/>
          <w:szCs w:val="20"/>
          <w:lang w:eastAsia="ru-RU"/>
        </w:rPr>
        <w:t>Обеспечение пожарной безопасности</w:t>
      </w:r>
    </w:p>
    <w:p w:rsidR="00212E3F" w:rsidRPr="00784243" w:rsidRDefault="00212E3F" w:rsidP="00212E3F">
      <w:pPr>
        <w:spacing w:after="0" w:line="240" w:lineRule="auto"/>
        <w:ind w:firstLine="709"/>
        <w:jc w:val="both"/>
        <w:rPr>
          <w:rFonts w:ascii="Arial" w:hAnsi="Arial" w:cs="Arial"/>
          <w:sz w:val="20"/>
          <w:szCs w:val="20"/>
          <w:lang w:eastAsia="ru-RU"/>
        </w:rPr>
      </w:pPr>
    </w:p>
    <w:p w:rsidR="00212E3F" w:rsidRPr="00784243" w:rsidRDefault="00212E3F" w:rsidP="00212E3F">
      <w:pPr>
        <w:pStyle w:val="a7"/>
        <w:ind w:firstLine="709"/>
        <w:jc w:val="both"/>
        <w:rPr>
          <w:rFonts w:ascii="Arial" w:hAnsi="Arial" w:cs="Arial"/>
          <w:sz w:val="20"/>
          <w:szCs w:val="20"/>
        </w:rPr>
      </w:pPr>
      <w:proofErr w:type="gramStart"/>
      <w:r w:rsidRPr="00784243">
        <w:rPr>
          <w:rFonts w:ascii="Arial" w:hAnsi="Arial" w:cs="Arial"/>
          <w:sz w:val="20"/>
          <w:szCs w:val="20"/>
        </w:rPr>
        <w:t xml:space="preserve">В целях обеспечения пожарной безопасности за счет средств Краевой программы «Организация комплексного благоустройства территории Белоярского  сельсовета» в рамках подпрограммы «Обеспечение первичных мер пожарной безопасности на территории Белоярского сельсовета» и средств местного бюджета в 2022 году были выполнены работы по устройству минерализованных полос на границах населенных пунктов на сумму 100,0 тыс.  рублей, приобретено навесное оборудование на трактор </w:t>
      </w:r>
      <w:proofErr w:type="spellStart"/>
      <w:r w:rsidRPr="00784243">
        <w:rPr>
          <w:rFonts w:ascii="Arial" w:hAnsi="Arial" w:cs="Arial"/>
          <w:sz w:val="20"/>
          <w:szCs w:val="20"/>
        </w:rPr>
        <w:t>Беларус</w:t>
      </w:r>
      <w:proofErr w:type="spellEnd"/>
      <w:r w:rsidRPr="00784243">
        <w:rPr>
          <w:rFonts w:ascii="Arial" w:hAnsi="Arial" w:cs="Arial"/>
          <w:sz w:val="20"/>
          <w:szCs w:val="20"/>
        </w:rPr>
        <w:t xml:space="preserve"> 82 (плуг – 1</w:t>
      </w:r>
      <w:proofErr w:type="gramEnd"/>
      <w:r w:rsidRPr="00784243">
        <w:rPr>
          <w:rFonts w:ascii="Arial" w:hAnsi="Arial" w:cs="Arial"/>
          <w:sz w:val="20"/>
          <w:szCs w:val="20"/>
        </w:rPr>
        <w:t xml:space="preserve"> шт., роторная косилка – 1 шт.) для противопожарных мер на сумму 421,0 тыс. рублей. </w:t>
      </w:r>
    </w:p>
    <w:p w:rsidR="00212E3F" w:rsidRPr="00784243" w:rsidRDefault="00212E3F" w:rsidP="00212E3F">
      <w:pPr>
        <w:spacing w:after="0" w:line="240" w:lineRule="auto"/>
        <w:ind w:firstLine="709"/>
        <w:jc w:val="both"/>
        <w:rPr>
          <w:rFonts w:ascii="Arial" w:hAnsi="Arial" w:cs="Arial"/>
          <w:sz w:val="20"/>
          <w:szCs w:val="20"/>
          <w:lang w:eastAsia="ru-RU"/>
        </w:rPr>
      </w:pPr>
      <w:r w:rsidRPr="00784243">
        <w:rPr>
          <w:rFonts w:ascii="Arial" w:hAnsi="Arial" w:cs="Arial"/>
          <w:sz w:val="20"/>
          <w:szCs w:val="20"/>
          <w:lang w:eastAsia="ru-RU"/>
        </w:rPr>
        <w:t>В течение года администрацией проводились мероприятия по содержанию источников пожарного водоснабжения в исправном состоянии и обеспечению беспрепятственного подъезда к ним.</w:t>
      </w:r>
    </w:p>
    <w:p w:rsidR="00212E3F" w:rsidRPr="00784243" w:rsidRDefault="00212E3F" w:rsidP="00212E3F">
      <w:pPr>
        <w:spacing w:after="0" w:line="240" w:lineRule="auto"/>
        <w:ind w:firstLine="709"/>
        <w:jc w:val="both"/>
        <w:rPr>
          <w:rFonts w:ascii="Arial" w:hAnsi="Arial" w:cs="Arial"/>
          <w:sz w:val="20"/>
          <w:szCs w:val="20"/>
          <w:lang w:eastAsia="ru-RU"/>
        </w:rPr>
      </w:pPr>
      <w:r w:rsidRPr="00784243">
        <w:rPr>
          <w:rFonts w:ascii="Arial" w:hAnsi="Arial" w:cs="Arial"/>
          <w:sz w:val="20"/>
          <w:szCs w:val="20"/>
          <w:lang w:eastAsia="ru-RU"/>
        </w:rPr>
        <w:t xml:space="preserve">Проведена работа по ремонту пожарных </w:t>
      </w:r>
      <w:proofErr w:type="spellStart"/>
      <w:r w:rsidRPr="00784243">
        <w:rPr>
          <w:rFonts w:ascii="Arial" w:hAnsi="Arial" w:cs="Arial"/>
          <w:sz w:val="20"/>
          <w:szCs w:val="20"/>
          <w:lang w:eastAsia="ru-RU"/>
        </w:rPr>
        <w:t>извещателей</w:t>
      </w:r>
      <w:proofErr w:type="spellEnd"/>
      <w:r w:rsidRPr="00784243">
        <w:rPr>
          <w:rFonts w:ascii="Arial" w:hAnsi="Arial" w:cs="Arial"/>
          <w:sz w:val="20"/>
          <w:szCs w:val="20"/>
          <w:lang w:eastAsia="ru-RU"/>
        </w:rPr>
        <w:t xml:space="preserve"> в п. Белый Яр.</w:t>
      </w:r>
    </w:p>
    <w:p w:rsidR="00212E3F" w:rsidRPr="00784243" w:rsidRDefault="00212E3F" w:rsidP="00212E3F">
      <w:pPr>
        <w:spacing w:after="0" w:line="240" w:lineRule="auto"/>
        <w:ind w:firstLine="709"/>
        <w:jc w:val="both"/>
        <w:rPr>
          <w:rFonts w:ascii="Arial" w:hAnsi="Arial" w:cs="Arial"/>
          <w:sz w:val="20"/>
          <w:szCs w:val="20"/>
          <w:lang w:eastAsia="ru-RU"/>
        </w:rPr>
      </w:pPr>
      <w:r w:rsidRPr="00784243">
        <w:rPr>
          <w:rFonts w:ascii="Arial" w:hAnsi="Arial" w:cs="Arial"/>
          <w:sz w:val="20"/>
          <w:szCs w:val="20"/>
          <w:lang w:eastAsia="ru-RU"/>
        </w:rPr>
        <w:t xml:space="preserve">Проводилась работа по информированию населения по вопросам пожарной безопасности на встречах с гражданами и через средства массовой информации. Совместно со службой пожарной </w:t>
      </w:r>
      <w:r w:rsidRPr="00784243">
        <w:rPr>
          <w:rFonts w:ascii="Arial" w:hAnsi="Arial" w:cs="Arial"/>
          <w:sz w:val="20"/>
          <w:szCs w:val="20"/>
          <w:lang w:eastAsia="ru-RU"/>
        </w:rPr>
        <w:lastRenderedPageBreak/>
        <w:t xml:space="preserve">охраны была проведена работа с гражданами по </w:t>
      </w:r>
      <w:proofErr w:type="spellStart"/>
      <w:r w:rsidRPr="00784243">
        <w:rPr>
          <w:rFonts w:ascii="Arial" w:hAnsi="Arial" w:cs="Arial"/>
          <w:sz w:val="20"/>
          <w:szCs w:val="20"/>
          <w:lang w:eastAsia="ru-RU"/>
        </w:rPr>
        <w:t>вручениею</w:t>
      </w:r>
      <w:proofErr w:type="spellEnd"/>
      <w:r w:rsidRPr="00784243">
        <w:rPr>
          <w:rFonts w:ascii="Arial" w:hAnsi="Arial" w:cs="Arial"/>
          <w:sz w:val="20"/>
          <w:szCs w:val="20"/>
          <w:lang w:eastAsia="ru-RU"/>
        </w:rPr>
        <w:t xml:space="preserve"> памяток и инструкций по пожарной безопасности.</w:t>
      </w:r>
    </w:p>
    <w:p w:rsidR="00212E3F" w:rsidRPr="00784243" w:rsidRDefault="00212E3F" w:rsidP="00212E3F">
      <w:pPr>
        <w:spacing w:after="0" w:line="240" w:lineRule="auto"/>
        <w:ind w:firstLine="709"/>
        <w:jc w:val="both"/>
        <w:rPr>
          <w:rFonts w:ascii="Arial" w:hAnsi="Arial" w:cs="Arial"/>
          <w:sz w:val="20"/>
          <w:szCs w:val="20"/>
          <w:lang w:eastAsia="ru-RU"/>
        </w:rPr>
      </w:pPr>
      <w:r w:rsidRPr="00784243">
        <w:rPr>
          <w:rFonts w:ascii="Arial" w:hAnsi="Arial" w:cs="Arial"/>
          <w:sz w:val="20"/>
          <w:szCs w:val="20"/>
          <w:lang w:eastAsia="ru-RU"/>
        </w:rPr>
        <w:t xml:space="preserve"> </w:t>
      </w:r>
    </w:p>
    <w:p w:rsidR="00212E3F" w:rsidRPr="00784243" w:rsidRDefault="00212E3F" w:rsidP="00212E3F">
      <w:pPr>
        <w:pStyle w:val="af7"/>
        <w:ind w:firstLine="709"/>
        <w:jc w:val="both"/>
        <w:rPr>
          <w:rFonts w:ascii="Arial" w:hAnsi="Arial" w:cs="Arial"/>
          <w:b/>
        </w:rPr>
      </w:pPr>
      <w:r w:rsidRPr="00784243">
        <w:rPr>
          <w:rFonts w:ascii="Arial" w:hAnsi="Arial" w:cs="Arial"/>
          <w:b/>
        </w:rPr>
        <w:t>Взаимодействие с учреждениями, организациями и частными предпринимателями на территории сельсовета</w:t>
      </w:r>
    </w:p>
    <w:p w:rsidR="00212E3F" w:rsidRPr="00784243" w:rsidRDefault="00212E3F" w:rsidP="00212E3F">
      <w:pPr>
        <w:pStyle w:val="af7"/>
        <w:ind w:firstLine="709"/>
        <w:jc w:val="both"/>
        <w:rPr>
          <w:rFonts w:ascii="Arial" w:hAnsi="Arial" w:cs="Arial"/>
          <w:b/>
        </w:rPr>
      </w:pPr>
    </w:p>
    <w:p w:rsidR="00212E3F" w:rsidRPr="00784243" w:rsidRDefault="00212E3F" w:rsidP="00212E3F">
      <w:pPr>
        <w:pStyle w:val="af7"/>
        <w:ind w:firstLine="709"/>
        <w:jc w:val="both"/>
        <w:rPr>
          <w:rFonts w:ascii="Arial" w:hAnsi="Arial" w:cs="Arial"/>
        </w:rPr>
      </w:pPr>
      <w:r w:rsidRPr="00784243">
        <w:rPr>
          <w:rFonts w:ascii="Arial" w:hAnsi="Arial" w:cs="Arial"/>
        </w:rPr>
        <w:t xml:space="preserve">Несмотря на то, что часть полномочий по вопросам местного значения передано на уровень Ачинского района, администрация Белоярского сельсовета производит </w:t>
      </w:r>
      <w:proofErr w:type="gramStart"/>
      <w:r w:rsidRPr="00784243">
        <w:rPr>
          <w:rFonts w:ascii="Arial" w:hAnsi="Arial" w:cs="Arial"/>
        </w:rPr>
        <w:t>контроль за</w:t>
      </w:r>
      <w:proofErr w:type="gramEnd"/>
      <w:r w:rsidRPr="00784243">
        <w:rPr>
          <w:rFonts w:ascii="Arial" w:hAnsi="Arial" w:cs="Arial"/>
        </w:rPr>
        <w:t xml:space="preserve"> выполнением переданных полномочий и осуществляет взаимодействие с бюджетными учреждениями, расположенными на территории сельсовета.</w:t>
      </w:r>
    </w:p>
    <w:p w:rsidR="00212E3F" w:rsidRPr="00784243" w:rsidRDefault="00212E3F" w:rsidP="00212E3F">
      <w:pPr>
        <w:pStyle w:val="af7"/>
        <w:ind w:firstLine="709"/>
        <w:jc w:val="both"/>
        <w:rPr>
          <w:rFonts w:ascii="Arial" w:hAnsi="Arial" w:cs="Arial"/>
        </w:rPr>
      </w:pPr>
      <w:r w:rsidRPr="00784243">
        <w:rPr>
          <w:rFonts w:ascii="Arial" w:hAnsi="Arial" w:cs="Arial"/>
        </w:rPr>
        <w:t>Администрация в 2022 году принимала активное участие в организации и проведении мероприятий посвященных «Дню Физкультурника», «Дню матери». В качестве спонсоров мероприятий привлекались предприниматели, работающие на территории сельсовета. В 2022 году было проведено 4 субботника по благоустройству территорий, в которых приняли участие граждане и организации  Белоярского сельсовета.</w:t>
      </w:r>
    </w:p>
    <w:p w:rsidR="00212E3F" w:rsidRPr="00784243" w:rsidRDefault="00212E3F" w:rsidP="00212E3F">
      <w:pPr>
        <w:pStyle w:val="af7"/>
        <w:ind w:firstLine="709"/>
        <w:jc w:val="both"/>
        <w:rPr>
          <w:rFonts w:ascii="Arial" w:hAnsi="Arial" w:cs="Arial"/>
        </w:rPr>
      </w:pPr>
      <w:r w:rsidRPr="00784243">
        <w:rPr>
          <w:rFonts w:ascii="Arial" w:hAnsi="Arial" w:cs="Arial"/>
        </w:rPr>
        <w:t xml:space="preserve">    </w:t>
      </w:r>
    </w:p>
    <w:p w:rsidR="00212E3F" w:rsidRPr="00784243" w:rsidRDefault="00212E3F" w:rsidP="00212E3F">
      <w:pPr>
        <w:spacing w:after="0" w:line="240" w:lineRule="auto"/>
        <w:ind w:firstLine="709"/>
        <w:jc w:val="both"/>
        <w:rPr>
          <w:rFonts w:ascii="Arial" w:hAnsi="Arial" w:cs="Arial"/>
          <w:b/>
          <w:sz w:val="20"/>
          <w:szCs w:val="20"/>
        </w:rPr>
      </w:pPr>
      <w:r w:rsidRPr="00784243">
        <w:rPr>
          <w:rFonts w:ascii="Arial" w:hAnsi="Arial" w:cs="Arial"/>
          <w:b/>
          <w:sz w:val="20"/>
          <w:szCs w:val="20"/>
        </w:rPr>
        <w:t xml:space="preserve">Перспективы развития и проблемы территории на 2022-2023 годы. </w:t>
      </w:r>
    </w:p>
    <w:p w:rsidR="00212E3F" w:rsidRPr="00784243" w:rsidRDefault="00212E3F" w:rsidP="00212E3F">
      <w:pPr>
        <w:spacing w:after="0" w:line="240" w:lineRule="auto"/>
        <w:ind w:firstLine="709"/>
        <w:jc w:val="both"/>
        <w:rPr>
          <w:rFonts w:ascii="Arial" w:hAnsi="Arial" w:cs="Arial"/>
          <w:b/>
          <w:sz w:val="20"/>
          <w:szCs w:val="20"/>
        </w:rPr>
      </w:pPr>
    </w:p>
    <w:p w:rsidR="00212E3F" w:rsidRPr="00784243" w:rsidRDefault="00212E3F" w:rsidP="00212E3F">
      <w:pPr>
        <w:spacing w:after="0" w:line="240" w:lineRule="auto"/>
        <w:ind w:firstLine="709"/>
        <w:jc w:val="both"/>
        <w:rPr>
          <w:rFonts w:ascii="Arial" w:hAnsi="Arial" w:cs="Arial"/>
          <w:bCs/>
          <w:sz w:val="20"/>
          <w:szCs w:val="20"/>
        </w:rPr>
      </w:pPr>
      <w:r w:rsidRPr="00784243">
        <w:rPr>
          <w:rFonts w:ascii="Arial" w:hAnsi="Arial" w:cs="Arial"/>
          <w:sz w:val="20"/>
          <w:szCs w:val="20"/>
        </w:rPr>
        <w:t xml:space="preserve">Основным направлением работы администрации является создание комфортных и безопасных условий для проживания граждан на территории, предоставление муниципальных услуг населению, благоустройство территории. Стабильное функционирование объектов ЖКХ и социальных объектов на территории. </w:t>
      </w:r>
    </w:p>
    <w:p w:rsidR="00212E3F" w:rsidRPr="00784243" w:rsidRDefault="00212E3F" w:rsidP="00212E3F">
      <w:pPr>
        <w:pBdr>
          <w:bottom w:val="single" w:sz="12" w:space="1" w:color="auto"/>
        </w:pBdr>
        <w:spacing w:after="0" w:line="240" w:lineRule="auto"/>
        <w:ind w:firstLine="709"/>
        <w:jc w:val="both"/>
        <w:rPr>
          <w:rFonts w:ascii="Arial" w:hAnsi="Arial" w:cs="Arial"/>
          <w:sz w:val="20"/>
          <w:szCs w:val="20"/>
        </w:rPr>
      </w:pPr>
      <w:proofErr w:type="gramStart"/>
      <w:r w:rsidRPr="00784243">
        <w:rPr>
          <w:rFonts w:ascii="Arial" w:hAnsi="Arial" w:cs="Arial"/>
          <w:bCs/>
          <w:sz w:val="20"/>
          <w:szCs w:val="20"/>
        </w:rPr>
        <w:t xml:space="preserve">В целях создания безопасных условий  организации дорожного движения в 2023 году планируется выполнить ремонт автомобильной дороги в с. Белый Яр пер. Новый, за счет средств </w:t>
      </w:r>
      <w:r w:rsidRPr="00784243">
        <w:rPr>
          <w:rFonts w:ascii="Arial" w:hAnsi="Arial" w:cs="Arial"/>
          <w:sz w:val="20"/>
          <w:szCs w:val="20"/>
        </w:rPr>
        <w:t xml:space="preserve">государственной программы «Развитие транспортной системы» из Дорожного фонда края и </w:t>
      </w:r>
      <w:proofErr w:type="spellStart"/>
      <w:r w:rsidRPr="00784243">
        <w:rPr>
          <w:rFonts w:ascii="Arial" w:hAnsi="Arial" w:cs="Arial"/>
          <w:sz w:val="20"/>
          <w:szCs w:val="20"/>
        </w:rPr>
        <w:t>софинансирование</w:t>
      </w:r>
      <w:proofErr w:type="spellEnd"/>
      <w:r w:rsidRPr="00784243">
        <w:rPr>
          <w:rFonts w:ascii="Arial" w:hAnsi="Arial" w:cs="Arial"/>
          <w:sz w:val="20"/>
          <w:szCs w:val="20"/>
        </w:rPr>
        <w:t xml:space="preserve"> местного бюджета.</w:t>
      </w:r>
      <w:proofErr w:type="gramEnd"/>
      <w:r w:rsidRPr="00784243">
        <w:rPr>
          <w:rFonts w:ascii="Arial" w:hAnsi="Arial" w:cs="Arial"/>
          <w:sz w:val="20"/>
          <w:szCs w:val="20"/>
        </w:rPr>
        <w:t xml:space="preserve"> </w:t>
      </w:r>
      <w:proofErr w:type="gramStart"/>
      <w:r w:rsidRPr="00784243">
        <w:rPr>
          <w:rFonts w:ascii="Arial" w:hAnsi="Arial" w:cs="Arial"/>
          <w:sz w:val="20"/>
          <w:szCs w:val="20"/>
        </w:rPr>
        <w:t>Так же планируется ремонт дорог по адресу с. Белый Яр, ул. Береговая, ул. Набережная, ул. Школьная, в рамках государственной программы «Социально-эконмического развития».</w:t>
      </w:r>
      <w:proofErr w:type="gramEnd"/>
    </w:p>
    <w:p w:rsidR="00784243" w:rsidRPr="00784243" w:rsidRDefault="00784243" w:rsidP="00212E3F">
      <w:pPr>
        <w:pBdr>
          <w:bottom w:val="single" w:sz="12" w:space="1" w:color="auto"/>
        </w:pBdr>
        <w:spacing w:after="0" w:line="240" w:lineRule="auto"/>
        <w:ind w:firstLine="709"/>
        <w:jc w:val="both"/>
        <w:rPr>
          <w:rFonts w:ascii="Arial" w:hAnsi="Arial" w:cs="Arial"/>
          <w:bCs/>
          <w:sz w:val="20"/>
          <w:szCs w:val="20"/>
        </w:rPr>
      </w:pPr>
    </w:p>
    <w:p w:rsidR="00784243" w:rsidRPr="00784243" w:rsidRDefault="00784243" w:rsidP="005465E8">
      <w:pPr>
        <w:autoSpaceDE w:val="0"/>
        <w:autoSpaceDN w:val="0"/>
        <w:adjustRightInd w:val="0"/>
        <w:spacing w:after="0" w:line="240" w:lineRule="auto"/>
        <w:outlineLvl w:val="1"/>
        <w:rPr>
          <w:rFonts w:ascii="Arial" w:eastAsia="Times New Roman" w:hAnsi="Arial" w:cs="Arial"/>
          <w:b/>
          <w:i/>
          <w:sz w:val="20"/>
          <w:szCs w:val="20"/>
          <w:lang w:eastAsia="ru-RU"/>
        </w:rPr>
      </w:pPr>
    </w:p>
    <w:p w:rsidR="00784243" w:rsidRPr="00784243" w:rsidRDefault="00784243" w:rsidP="00784243">
      <w:pPr>
        <w:tabs>
          <w:tab w:val="center" w:pos="4762"/>
          <w:tab w:val="left" w:pos="6225"/>
          <w:tab w:val="left" w:pos="9240"/>
        </w:tabs>
        <w:spacing w:after="0" w:line="240" w:lineRule="auto"/>
        <w:ind w:right="114"/>
        <w:jc w:val="center"/>
        <w:rPr>
          <w:rFonts w:ascii="Arial" w:hAnsi="Arial" w:cs="Arial"/>
          <w:bCs/>
          <w:sz w:val="20"/>
          <w:szCs w:val="20"/>
        </w:rPr>
      </w:pPr>
      <w:r w:rsidRPr="00784243">
        <w:rPr>
          <w:rFonts w:ascii="Arial" w:hAnsi="Arial" w:cs="Arial"/>
          <w:b/>
          <w:bCs/>
          <w:sz w:val="20"/>
          <w:szCs w:val="20"/>
        </w:rPr>
        <w:br/>
      </w:r>
      <w:r w:rsidRPr="00784243">
        <w:rPr>
          <w:rFonts w:ascii="Arial" w:hAnsi="Arial" w:cs="Arial"/>
          <w:bCs/>
          <w:sz w:val="20"/>
          <w:szCs w:val="20"/>
        </w:rPr>
        <w:t>КРАСНОЯРСКИЙ  КРАЙ</w:t>
      </w:r>
    </w:p>
    <w:p w:rsidR="00784243" w:rsidRPr="00784243" w:rsidRDefault="00784243" w:rsidP="00784243">
      <w:pPr>
        <w:pStyle w:val="1"/>
        <w:tabs>
          <w:tab w:val="left" w:pos="9356"/>
        </w:tabs>
        <w:ind w:right="-1"/>
        <w:rPr>
          <w:rFonts w:ascii="Arial" w:hAnsi="Arial" w:cs="Arial"/>
          <w:bCs/>
          <w:sz w:val="20"/>
        </w:rPr>
      </w:pPr>
      <w:r w:rsidRPr="00784243">
        <w:rPr>
          <w:rFonts w:ascii="Arial" w:hAnsi="Arial" w:cs="Arial"/>
          <w:bCs/>
          <w:sz w:val="20"/>
        </w:rPr>
        <w:t>АЧИНСКИЙ  РАЙОН</w:t>
      </w:r>
    </w:p>
    <w:p w:rsidR="00784243" w:rsidRPr="00784243" w:rsidRDefault="00784243" w:rsidP="00784243">
      <w:pPr>
        <w:pStyle w:val="1"/>
        <w:numPr>
          <w:ilvl w:val="0"/>
          <w:numId w:val="1"/>
        </w:numPr>
        <w:tabs>
          <w:tab w:val="clear" w:pos="0"/>
          <w:tab w:val="num" w:pos="432"/>
          <w:tab w:val="left" w:pos="9356"/>
        </w:tabs>
        <w:suppressAutoHyphens/>
        <w:ind w:left="0" w:right="-1" w:firstLine="0"/>
        <w:rPr>
          <w:rFonts w:ascii="Arial" w:hAnsi="Arial" w:cs="Arial"/>
          <w:bCs/>
          <w:sz w:val="20"/>
        </w:rPr>
      </w:pPr>
      <w:r w:rsidRPr="00784243">
        <w:rPr>
          <w:rFonts w:ascii="Arial" w:hAnsi="Arial" w:cs="Arial"/>
          <w:bCs/>
          <w:sz w:val="20"/>
        </w:rPr>
        <w:t>БЕЛОЯРСКИЙ  СЕЛЬСКИЙ СОВЕТ  ДЕПУТАТОВ</w:t>
      </w:r>
    </w:p>
    <w:p w:rsidR="00784243" w:rsidRPr="00784243" w:rsidRDefault="00784243" w:rsidP="00784243">
      <w:pPr>
        <w:tabs>
          <w:tab w:val="left" w:pos="9356"/>
        </w:tabs>
        <w:spacing w:after="0" w:line="240" w:lineRule="auto"/>
        <w:ind w:right="-1"/>
        <w:jc w:val="center"/>
        <w:rPr>
          <w:rFonts w:ascii="Arial" w:hAnsi="Arial" w:cs="Arial"/>
          <w:sz w:val="20"/>
          <w:szCs w:val="20"/>
        </w:rPr>
      </w:pPr>
    </w:p>
    <w:p w:rsidR="00784243" w:rsidRPr="00784243" w:rsidRDefault="00784243" w:rsidP="00784243">
      <w:pPr>
        <w:tabs>
          <w:tab w:val="left" w:pos="9356"/>
        </w:tabs>
        <w:spacing w:line="240" w:lineRule="auto"/>
        <w:ind w:right="-1"/>
        <w:jc w:val="center"/>
        <w:rPr>
          <w:rFonts w:ascii="Arial" w:hAnsi="Arial" w:cs="Arial"/>
          <w:bCs/>
          <w:sz w:val="20"/>
          <w:szCs w:val="20"/>
        </w:rPr>
      </w:pPr>
      <w:proofErr w:type="gramStart"/>
      <w:r w:rsidRPr="00784243">
        <w:rPr>
          <w:rFonts w:ascii="Arial" w:hAnsi="Arial" w:cs="Arial"/>
          <w:sz w:val="20"/>
          <w:szCs w:val="20"/>
        </w:rPr>
        <w:t>Р</w:t>
      </w:r>
      <w:proofErr w:type="gramEnd"/>
      <w:r w:rsidRPr="00784243">
        <w:rPr>
          <w:rFonts w:ascii="Arial" w:hAnsi="Arial" w:cs="Arial"/>
          <w:sz w:val="20"/>
          <w:szCs w:val="20"/>
        </w:rPr>
        <w:t xml:space="preserve"> Е Ш Е Н И Е</w:t>
      </w:r>
    </w:p>
    <w:p w:rsidR="00784243" w:rsidRPr="00784243" w:rsidRDefault="00784243" w:rsidP="00784243">
      <w:pPr>
        <w:spacing w:line="240" w:lineRule="auto"/>
        <w:ind w:firstLine="709"/>
        <w:jc w:val="both"/>
        <w:rPr>
          <w:rFonts w:ascii="Arial" w:hAnsi="Arial" w:cs="Arial"/>
          <w:bCs/>
          <w:sz w:val="20"/>
          <w:szCs w:val="20"/>
        </w:rPr>
      </w:pPr>
      <w:r w:rsidRPr="00784243">
        <w:rPr>
          <w:rFonts w:ascii="Arial" w:hAnsi="Arial" w:cs="Arial"/>
          <w:bCs/>
          <w:sz w:val="20"/>
          <w:szCs w:val="20"/>
        </w:rPr>
        <w:t xml:space="preserve">30.03.2023 с. Белый Яр № 19-114Р </w:t>
      </w:r>
    </w:p>
    <w:p w:rsidR="00784243" w:rsidRPr="00784243" w:rsidRDefault="00784243" w:rsidP="00784243">
      <w:pPr>
        <w:spacing w:after="0" w:line="240" w:lineRule="auto"/>
        <w:ind w:firstLine="709"/>
        <w:jc w:val="both"/>
        <w:rPr>
          <w:rFonts w:ascii="Arial" w:hAnsi="Arial" w:cs="Arial"/>
          <w:bCs/>
          <w:sz w:val="20"/>
          <w:szCs w:val="20"/>
        </w:rPr>
      </w:pPr>
      <w:r w:rsidRPr="00784243">
        <w:rPr>
          <w:rFonts w:ascii="Arial" w:hAnsi="Arial" w:cs="Arial"/>
          <w:bCs/>
          <w:sz w:val="20"/>
          <w:szCs w:val="20"/>
        </w:rPr>
        <w:t xml:space="preserve">О внесении изменений в решение Белоярского сельского Совета депутатов </w:t>
      </w:r>
    </w:p>
    <w:p w:rsidR="00784243" w:rsidRPr="00784243" w:rsidRDefault="00784243" w:rsidP="00784243">
      <w:pPr>
        <w:spacing w:after="0" w:line="240" w:lineRule="auto"/>
        <w:ind w:firstLine="709"/>
        <w:jc w:val="both"/>
        <w:rPr>
          <w:rFonts w:ascii="Arial" w:hAnsi="Arial" w:cs="Arial"/>
          <w:b/>
          <w:bCs/>
          <w:sz w:val="20"/>
          <w:szCs w:val="20"/>
        </w:rPr>
      </w:pPr>
      <w:r w:rsidRPr="00784243">
        <w:rPr>
          <w:rFonts w:ascii="Arial" w:hAnsi="Arial" w:cs="Arial"/>
          <w:bCs/>
          <w:sz w:val="20"/>
          <w:szCs w:val="20"/>
        </w:rPr>
        <w:t>от 30.06.2015 № 54-245Р  «Об утверждении Регламента Белоярского сельского Совета  депутатов</w:t>
      </w:r>
      <w:r w:rsidRPr="00784243">
        <w:rPr>
          <w:rFonts w:ascii="Arial" w:hAnsi="Arial" w:cs="Arial"/>
          <w:b/>
          <w:bCs/>
          <w:sz w:val="20"/>
          <w:szCs w:val="20"/>
        </w:rPr>
        <w:t xml:space="preserve"> </w:t>
      </w:r>
      <w:r w:rsidRPr="00784243">
        <w:rPr>
          <w:rFonts w:ascii="Arial" w:hAnsi="Arial" w:cs="Arial"/>
          <w:sz w:val="20"/>
          <w:szCs w:val="20"/>
        </w:rPr>
        <w:t>(в редакции решения от 25.12.2018 №25-160Р, решения от 28.05.2020 №34-212Р, решения от 30.11.2022 №16-101Р)</w:t>
      </w:r>
      <w:r w:rsidRPr="00784243">
        <w:rPr>
          <w:rFonts w:ascii="Arial" w:hAnsi="Arial" w:cs="Arial"/>
          <w:bCs/>
          <w:sz w:val="20"/>
          <w:szCs w:val="20"/>
        </w:rPr>
        <w:t>»</w:t>
      </w:r>
    </w:p>
    <w:p w:rsidR="00784243" w:rsidRPr="00784243" w:rsidRDefault="00784243" w:rsidP="00784243">
      <w:pPr>
        <w:spacing w:after="0" w:line="240" w:lineRule="auto"/>
        <w:ind w:firstLine="709"/>
        <w:jc w:val="both"/>
        <w:rPr>
          <w:rFonts w:ascii="Arial" w:hAnsi="Arial" w:cs="Arial"/>
          <w:bCs/>
          <w:sz w:val="20"/>
          <w:szCs w:val="20"/>
        </w:rPr>
      </w:pPr>
    </w:p>
    <w:p w:rsidR="00784243" w:rsidRPr="00784243" w:rsidRDefault="00784243" w:rsidP="00784243">
      <w:pPr>
        <w:spacing w:after="0" w:line="240" w:lineRule="auto"/>
        <w:ind w:firstLine="709"/>
        <w:jc w:val="both"/>
        <w:rPr>
          <w:rFonts w:ascii="Arial" w:hAnsi="Arial" w:cs="Arial"/>
          <w:bCs/>
          <w:sz w:val="20"/>
          <w:szCs w:val="20"/>
        </w:rPr>
      </w:pPr>
      <w:r w:rsidRPr="00784243">
        <w:rPr>
          <w:rFonts w:ascii="Arial" w:hAnsi="Arial" w:cs="Arial"/>
          <w:bCs/>
          <w:sz w:val="20"/>
          <w:szCs w:val="20"/>
        </w:rPr>
        <w:t>руководствуясь статьями 21,22,25 Устава Белоярского сельсовета, Белоярский  сельский Совет депутатов РЕШИЛ:</w:t>
      </w:r>
    </w:p>
    <w:p w:rsidR="00784243" w:rsidRPr="00784243" w:rsidRDefault="00784243" w:rsidP="00784243">
      <w:pPr>
        <w:spacing w:after="0" w:line="240" w:lineRule="auto"/>
        <w:ind w:firstLine="709"/>
        <w:jc w:val="both"/>
        <w:rPr>
          <w:rFonts w:ascii="Arial" w:hAnsi="Arial" w:cs="Arial"/>
          <w:bCs/>
          <w:sz w:val="20"/>
          <w:szCs w:val="20"/>
        </w:rPr>
      </w:pPr>
      <w:r w:rsidRPr="00784243">
        <w:rPr>
          <w:rFonts w:ascii="Arial" w:hAnsi="Arial" w:cs="Arial"/>
          <w:bCs/>
          <w:sz w:val="20"/>
          <w:szCs w:val="20"/>
        </w:rPr>
        <w:t xml:space="preserve">1. Внести в решение Белоярского сельского Совета депутатов </w:t>
      </w:r>
    </w:p>
    <w:p w:rsidR="00784243" w:rsidRPr="00784243" w:rsidRDefault="00784243" w:rsidP="00784243">
      <w:pPr>
        <w:suppressAutoHyphens/>
        <w:spacing w:after="0" w:line="240" w:lineRule="auto"/>
        <w:ind w:firstLine="709"/>
        <w:jc w:val="both"/>
        <w:rPr>
          <w:rFonts w:ascii="Arial" w:hAnsi="Arial" w:cs="Arial"/>
          <w:bCs/>
          <w:sz w:val="20"/>
          <w:szCs w:val="20"/>
        </w:rPr>
      </w:pPr>
      <w:r w:rsidRPr="00784243">
        <w:rPr>
          <w:rFonts w:ascii="Arial" w:hAnsi="Arial" w:cs="Arial"/>
          <w:bCs/>
          <w:sz w:val="20"/>
          <w:szCs w:val="20"/>
        </w:rPr>
        <w:t>от 30.06.2015 № 54-245Р  «Об утверждении Регламента Белоярского сельского Совета  депутатов</w:t>
      </w:r>
      <w:r w:rsidRPr="00784243">
        <w:rPr>
          <w:rFonts w:ascii="Arial" w:hAnsi="Arial" w:cs="Arial"/>
          <w:b/>
          <w:bCs/>
          <w:sz w:val="20"/>
          <w:szCs w:val="20"/>
        </w:rPr>
        <w:t xml:space="preserve"> </w:t>
      </w:r>
      <w:r w:rsidRPr="00784243">
        <w:rPr>
          <w:rFonts w:ascii="Arial" w:hAnsi="Arial" w:cs="Arial"/>
          <w:sz w:val="20"/>
          <w:szCs w:val="20"/>
        </w:rPr>
        <w:t>(в редакции решения от 25.12.2018 №25-160Р, решения от 28.05.2020 №34-212Р, решения от 30.11.2022 №16-101Р)</w:t>
      </w:r>
      <w:r w:rsidRPr="00784243">
        <w:rPr>
          <w:rFonts w:ascii="Arial" w:hAnsi="Arial" w:cs="Arial"/>
          <w:bCs/>
          <w:sz w:val="20"/>
          <w:szCs w:val="20"/>
        </w:rPr>
        <w:t>» следующие изменения:</w:t>
      </w:r>
    </w:p>
    <w:p w:rsidR="00784243" w:rsidRPr="00784243" w:rsidRDefault="00784243" w:rsidP="00784243">
      <w:pPr>
        <w:pStyle w:val="a9"/>
        <w:numPr>
          <w:ilvl w:val="1"/>
          <w:numId w:val="38"/>
        </w:numPr>
        <w:ind w:left="0" w:firstLine="709"/>
        <w:contextualSpacing/>
        <w:jc w:val="both"/>
        <w:rPr>
          <w:rFonts w:ascii="Arial" w:hAnsi="Arial" w:cs="Arial"/>
          <w:bCs/>
          <w:sz w:val="20"/>
          <w:szCs w:val="20"/>
        </w:rPr>
      </w:pPr>
      <w:r w:rsidRPr="00784243">
        <w:rPr>
          <w:rFonts w:ascii="Arial" w:hAnsi="Arial" w:cs="Arial"/>
          <w:bCs/>
          <w:sz w:val="20"/>
          <w:szCs w:val="20"/>
        </w:rPr>
        <w:t>пункт 3 ст. 23 Регламента изложить в новой редакции в новой редакции следующего содержания:</w:t>
      </w:r>
    </w:p>
    <w:p w:rsidR="00784243" w:rsidRPr="00784243" w:rsidRDefault="00784243" w:rsidP="00784243">
      <w:pPr>
        <w:spacing w:after="0" w:line="240" w:lineRule="auto"/>
        <w:ind w:firstLine="709"/>
        <w:jc w:val="both"/>
        <w:rPr>
          <w:rFonts w:ascii="Arial" w:hAnsi="Arial" w:cs="Arial"/>
          <w:sz w:val="20"/>
          <w:szCs w:val="20"/>
        </w:rPr>
      </w:pPr>
      <w:r w:rsidRPr="00784243">
        <w:rPr>
          <w:rFonts w:ascii="Arial" w:hAnsi="Arial" w:cs="Arial"/>
          <w:bCs/>
          <w:sz w:val="20"/>
          <w:szCs w:val="20"/>
        </w:rPr>
        <w:t xml:space="preserve"> «3. </w:t>
      </w:r>
      <w:r w:rsidRPr="00784243">
        <w:rPr>
          <w:rFonts w:ascii="Arial" w:hAnsi="Arial" w:cs="Arial"/>
          <w:sz w:val="20"/>
          <w:szCs w:val="20"/>
        </w:rPr>
        <w:t>Продолжительность заседаний сессии сельского Совета:</w:t>
      </w:r>
    </w:p>
    <w:p w:rsidR="00784243" w:rsidRPr="00784243" w:rsidRDefault="00784243" w:rsidP="00784243">
      <w:pPr>
        <w:spacing w:after="0" w:line="240" w:lineRule="auto"/>
        <w:ind w:firstLine="709"/>
        <w:jc w:val="both"/>
        <w:rPr>
          <w:rFonts w:ascii="Arial" w:hAnsi="Arial" w:cs="Arial"/>
          <w:sz w:val="20"/>
          <w:szCs w:val="20"/>
        </w:rPr>
      </w:pPr>
      <w:r w:rsidRPr="00784243">
        <w:rPr>
          <w:rFonts w:ascii="Arial" w:hAnsi="Arial" w:cs="Arial"/>
          <w:sz w:val="20"/>
          <w:szCs w:val="20"/>
        </w:rPr>
        <w:t>в утреннее время - с 10 часов 00 минут до 12 часов 00 минут;</w:t>
      </w:r>
    </w:p>
    <w:p w:rsidR="00784243" w:rsidRPr="00784243" w:rsidRDefault="00784243" w:rsidP="00784243">
      <w:pPr>
        <w:spacing w:after="0" w:line="240" w:lineRule="auto"/>
        <w:ind w:firstLine="709"/>
        <w:jc w:val="both"/>
        <w:rPr>
          <w:rFonts w:ascii="Arial" w:hAnsi="Arial" w:cs="Arial"/>
          <w:sz w:val="20"/>
          <w:szCs w:val="20"/>
        </w:rPr>
      </w:pPr>
      <w:r w:rsidRPr="00784243">
        <w:rPr>
          <w:rFonts w:ascii="Arial" w:hAnsi="Arial" w:cs="Arial"/>
          <w:sz w:val="20"/>
          <w:szCs w:val="20"/>
        </w:rPr>
        <w:t>в дневное время - с 14 часов 00 минут до 16 часов 00 минут;</w:t>
      </w:r>
    </w:p>
    <w:p w:rsidR="00784243" w:rsidRPr="00784243" w:rsidRDefault="00784243" w:rsidP="00784243">
      <w:pPr>
        <w:spacing w:after="0" w:line="240" w:lineRule="auto"/>
        <w:ind w:firstLine="709"/>
        <w:jc w:val="both"/>
        <w:rPr>
          <w:rFonts w:ascii="Arial" w:hAnsi="Arial" w:cs="Arial"/>
          <w:sz w:val="20"/>
          <w:szCs w:val="20"/>
        </w:rPr>
      </w:pPr>
      <w:r w:rsidRPr="00784243">
        <w:rPr>
          <w:rFonts w:ascii="Arial" w:hAnsi="Arial" w:cs="Arial"/>
          <w:sz w:val="20"/>
          <w:szCs w:val="20"/>
        </w:rPr>
        <w:t>в вечернее время – с 17 часов 00 минут до 20 часов 00 минут.</w:t>
      </w:r>
    </w:p>
    <w:p w:rsidR="00784243" w:rsidRPr="00784243" w:rsidRDefault="00784243" w:rsidP="00784243">
      <w:pPr>
        <w:spacing w:after="0" w:line="240" w:lineRule="auto"/>
        <w:ind w:firstLine="709"/>
        <w:jc w:val="both"/>
        <w:rPr>
          <w:rFonts w:ascii="Arial" w:hAnsi="Arial" w:cs="Arial"/>
          <w:sz w:val="20"/>
          <w:szCs w:val="20"/>
        </w:rPr>
      </w:pPr>
      <w:r w:rsidRPr="00784243">
        <w:rPr>
          <w:rFonts w:ascii="Arial" w:hAnsi="Arial" w:cs="Arial"/>
          <w:sz w:val="20"/>
          <w:szCs w:val="20"/>
        </w:rPr>
        <w:t>Время заседаний сессий продлевается протокольным решением сельского Совета не более чем на 30 минут.</w:t>
      </w:r>
    </w:p>
    <w:p w:rsidR="00784243" w:rsidRPr="00784243" w:rsidRDefault="00784243" w:rsidP="00784243">
      <w:pPr>
        <w:spacing w:after="0" w:line="240" w:lineRule="auto"/>
        <w:ind w:firstLine="709"/>
        <w:jc w:val="both"/>
        <w:rPr>
          <w:rFonts w:ascii="Arial" w:hAnsi="Arial" w:cs="Arial"/>
          <w:sz w:val="20"/>
          <w:szCs w:val="20"/>
        </w:rPr>
      </w:pPr>
      <w:r w:rsidRPr="00784243">
        <w:rPr>
          <w:rFonts w:ascii="Arial" w:hAnsi="Arial" w:cs="Arial"/>
          <w:sz w:val="20"/>
          <w:szCs w:val="20"/>
        </w:rPr>
        <w:t>В конце каждого заседания сессии отводится до 15 минут для объявлений</w:t>
      </w:r>
      <w:proofErr w:type="gramStart"/>
      <w:r w:rsidRPr="00784243">
        <w:rPr>
          <w:rFonts w:ascii="Arial" w:hAnsi="Arial" w:cs="Arial"/>
          <w:sz w:val="20"/>
          <w:szCs w:val="20"/>
        </w:rPr>
        <w:t>.»</w:t>
      </w:r>
      <w:proofErr w:type="gramEnd"/>
    </w:p>
    <w:p w:rsidR="00784243" w:rsidRPr="00784243" w:rsidRDefault="00784243" w:rsidP="00784243">
      <w:pPr>
        <w:spacing w:after="0" w:line="240" w:lineRule="auto"/>
        <w:ind w:firstLine="709"/>
        <w:jc w:val="both"/>
        <w:rPr>
          <w:rFonts w:ascii="Arial" w:hAnsi="Arial" w:cs="Arial"/>
          <w:sz w:val="20"/>
          <w:szCs w:val="20"/>
        </w:rPr>
      </w:pPr>
      <w:r w:rsidRPr="00784243">
        <w:rPr>
          <w:rFonts w:ascii="Arial" w:hAnsi="Arial" w:cs="Arial"/>
          <w:sz w:val="20"/>
          <w:szCs w:val="20"/>
        </w:rPr>
        <w:t xml:space="preserve">2. </w:t>
      </w:r>
      <w:proofErr w:type="gramStart"/>
      <w:r w:rsidRPr="00784243">
        <w:rPr>
          <w:rFonts w:ascii="Arial" w:hAnsi="Arial" w:cs="Arial"/>
          <w:sz w:val="20"/>
          <w:szCs w:val="20"/>
        </w:rPr>
        <w:t>Контроль за</w:t>
      </w:r>
      <w:proofErr w:type="gramEnd"/>
      <w:r w:rsidRPr="00784243">
        <w:rPr>
          <w:rFonts w:ascii="Arial" w:hAnsi="Arial" w:cs="Arial"/>
          <w:sz w:val="20"/>
          <w:szCs w:val="20"/>
        </w:rPr>
        <w:t xml:space="preserve"> исполнением настоящего решения оставляю за собой.</w:t>
      </w:r>
    </w:p>
    <w:p w:rsidR="00784243" w:rsidRPr="00784243" w:rsidRDefault="00784243" w:rsidP="00784243">
      <w:pPr>
        <w:spacing w:after="0" w:line="240" w:lineRule="auto"/>
        <w:ind w:firstLine="709"/>
        <w:jc w:val="both"/>
        <w:rPr>
          <w:rFonts w:ascii="Arial" w:hAnsi="Arial" w:cs="Arial"/>
          <w:sz w:val="20"/>
          <w:szCs w:val="20"/>
        </w:rPr>
      </w:pPr>
      <w:r w:rsidRPr="00784243">
        <w:rPr>
          <w:rFonts w:ascii="Arial" w:hAnsi="Arial" w:cs="Arial"/>
          <w:sz w:val="20"/>
          <w:szCs w:val="20"/>
        </w:rPr>
        <w:t>3. Решение вступает в силу после его опубликования в информационном листе «Белоярские Вести».</w:t>
      </w:r>
    </w:p>
    <w:p w:rsidR="00784243" w:rsidRPr="00784243" w:rsidRDefault="00784243" w:rsidP="00784243">
      <w:pPr>
        <w:spacing w:after="0" w:line="240" w:lineRule="auto"/>
        <w:ind w:firstLine="709"/>
        <w:jc w:val="both"/>
        <w:rPr>
          <w:rFonts w:ascii="Arial" w:hAnsi="Arial" w:cs="Arial"/>
          <w:sz w:val="20"/>
          <w:szCs w:val="20"/>
        </w:rPr>
      </w:pPr>
    </w:p>
    <w:p w:rsidR="00784243" w:rsidRPr="00784243" w:rsidRDefault="00784243" w:rsidP="00784243">
      <w:pPr>
        <w:spacing w:after="0" w:line="240" w:lineRule="auto"/>
        <w:ind w:firstLine="709"/>
        <w:jc w:val="both"/>
        <w:rPr>
          <w:rFonts w:ascii="Arial" w:hAnsi="Arial" w:cs="Arial"/>
          <w:bCs/>
          <w:sz w:val="20"/>
          <w:szCs w:val="20"/>
        </w:rPr>
      </w:pPr>
      <w:r w:rsidRPr="00784243">
        <w:rPr>
          <w:rFonts w:ascii="Arial" w:hAnsi="Arial" w:cs="Arial"/>
          <w:bCs/>
          <w:sz w:val="20"/>
          <w:szCs w:val="20"/>
        </w:rPr>
        <w:t>Председатель Совета депутатов</w:t>
      </w:r>
      <w:r w:rsidRPr="00784243">
        <w:rPr>
          <w:rFonts w:ascii="Arial" w:hAnsi="Arial" w:cs="Arial"/>
          <w:sz w:val="20"/>
          <w:szCs w:val="20"/>
        </w:rPr>
        <w:t xml:space="preserve"> Г.И. </w:t>
      </w:r>
      <w:proofErr w:type="spellStart"/>
      <w:r w:rsidRPr="00784243">
        <w:rPr>
          <w:rFonts w:ascii="Arial" w:hAnsi="Arial" w:cs="Arial"/>
          <w:sz w:val="20"/>
          <w:szCs w:val="20"/>
        </w:rPr>
        <w:t>Бородушко</w:t>
      </w:r>
      <w:proofErr w:type="spellEnd"/>
    </w:p>
    <w:p w:rsidR="00784243" w:rsidRPr="00784243" w:rsidRDefault="00784243" w:rsidP="00784243">
      <w:pPr>
        <w:spacing w:after="0" w:line="240" w:lineRule="auto"/>
        <w:ind w:firstLine="709"/>
        <w:jc w:val="both"/>
        <w:rPr>
          <w:rFonts w:ascii="Arial" w:hAnsi="Arial" w:cs="Arial"/>
          <w:bCs/>
          <w:sz w:val="20"/>
          <w:szCs w:val="20"/>
        </w:rPr>
      </w:pPr>
      <w:r w:rsidRPr="00784243">
        <w:rPr>
          <w:rFonts w:ascii="Arial" w:hAnsi="Arial" w:cs="Arial"/>
          <w:bCs/>
          <w:sz w:val="20"/>
          <w:szCs w:val="20"/>
        </w:rPr>
        <w:t>____________________________________________________________</w:t>
      </w:r>
    </w:p>
    <w:p w:rsidR="00784243" w:rsidRPr="00784243" w:rsidRDefault="00784243" w:rsidP="00784243">
      <w:pPr>
        <w:spacing w:after="0" w:line="240" w:lineRule="auto"/>
        <w:ind w:firstLine="709"/>
        <w:jc w:val="both"/>
        <w:rPr>
          <w:rFonts w:ascii="Arial" w:hAnsi="Arial" w:cs="Arial"/>
          <w:sz w:val="20"/>
          <w:szCs w:val="20"/>
        </w:rPr>
      </w:pPr>
      <w:r w:rsidRPr="00784243">
        <w:rPr>
          <w:rFonts w:ascii="Arial" w:hAnsi="Arial" w:cs="Arial"/>
          <w:sz w:val="20"/>
          <w:szCs w:val="20"/>
        </w:rPr>
        <w:t xml:space="preserve"> </w:t>
      </w:r>
    </w:p>
    <w:p w:rsidR="00784243" w:rsidRDefault="00784243" w:rsidP="00784243">
      <w:pPr>
        <w:ind w:right="-1" w:firstLine="709"/>
        <w:jc w:val="center"/>
        <w:rPr>
          <w:rFonts w:ascii="Arial" w:hAnsi="Arial" w:cs="Arial"/>
          <w:sz w:val="20"/>
          <w:szCs w:val="20"/>
        </w:rPr>
      </w:pPr>
    </w:p>
    <w:p w:rsidR="00784243" w:rsidRPr="00784243" w:rsidRDefault="00784243" w:rsidP="00784243">
      <w:pPr>
        <w:spacing w:after="0"/>
        <w:ind w:right="-1" w:firstLine="709"/>
        <w:jc w:val="center"/>
        <w:rPr>
          <w:rFonts w:ascii="Arial" w:hAnsi="Arial" w:cs="Arial"/>
          <w:sz w:val="20"/>
          <w:szCs w:val="20"/>
        </w:rPr>
      </w:pPr>
      <w:r w:rsidRPr="00784243">
        <w:rPr>
          <w:rFonts w:ascii="Arial" w:hAnsi="Arial" w:cs="Arial"/>
          <w:sz w:val="20"/>
          <w:szCs w:val="20"/>
        </w:rPr>
        <w:lastRenderedPageBreak/>
        <w:t>КРАСНОЯРСКИЙ КРАЙ</w:t>
      </w:r>
    </w:p>
    <w:p w:rsidR="00784243" w:rsidRPr="00784243" w:rsidRDefault="00784243" w:rsidP="00784243">
      <w:pPr>
        <w:spacing w:after="0"/>
        <w:ind w:right="-1" w:firstLine="709"/>
        <w:jc w:val="center"/>
        <w:rPr>
          <w:rFonts w:ascii="Arial" w:hAnsi="Arial" w:cs="Arial"/>
          <w:sz w:val="20"/>
          <w:szCs w:val="20"/>
        </w:rPr>
      </w:pPr>
      <w:r w:rsidRPr="00784243">
        <w:rPr>
          <w:rFonts w:ascii="Arial" w:hAnsi="Arial" w:cs="Arial"/>
          <w:sz w:val="20"/>
          <w:szCs w:val="20"/>
        </w:rPr>
        <w:t>АЧИНСКИЙ РАЙОН</w:t>
      </w:r>
    </w:p>
    <w:p w:rsidR="00784243" w:rsidRDefault="00784243" w:rsidP="00784243">
      <w:pPr>
        <w:spacing w:after="0"/>
        <w:ind w:right="-1" w:firstLine="709"/>
        <w:jc w:val="center"/>
        <w:rPr>
          <w:rFonts w:ascii="Arial" w:hAnsi="Arial" w:cs="Arial"/>
          <w:sz w:val="20"/>
          <w:szCs w:val="20"/>
        </w:rPr>
      </w:pPr>
      <w:r w:rsidRPr="00784243">
        <w:rPr>
          <w:rFonts w:ascii="Arial" w:hAnsi="Arial" w:cs="Arial"/>
          <w:sz w:val="20"/>
          <w:szCs w:val="20"/>
        </w:rPr>
        <w:t>АДМИНИСТРАЦИЯ   БЕЛОЯРСКОГО   СЕЛЬСОВЕТА</w:t>
      </w:r>
    </w:p>
    <w:p w:rsidR="00784243" w:rsidRPr="00784243" w:rsidRDefault="00784243" w:rsidP="00784243">
      <w:pPr>
        <w:spacing w:after="0"/>
        <w:ind w:right="-1" w:firstLine="709"/>
        <w:jc w:val="center"/>
        <w:rPr>
          <w:rFonts w:ascii="Arial" w:hAnsi="Arial" w:cs="Arial"/>
          <w:sz w:val="20"/>
          <w:szCs w:val="20"/>
        </w:rPr>
      </w:pPr>
    </w:p>
    <w:p w:rsidR="00784243" w:rsidRPr="00784243" w:rsidRDefault="00784243" w:rsidP="00784243">
      <w:pPr>
        <w:spacing w:after="0"/>
        <w:ind w:right="-1" w:firstLine="709"/>
        <w:jc w:val="center"/>
        <w:rPr>
          <w:rFonts w:ascii="Arial" w:hAnsi="Arial" w:cs="Arial"/>
          <w:sz w:val="20"/>
          <w:szCs w:val="20"/>
        </w:rPr>
      </w:pPr>
      <w:r w:rsidRPr="00784243">
        <w:rPr>
          <w:rFonts w:ascii="Arial" w:hAnsi="Arial" w:cs="Arial"/>
          <w:sz w:val="20"/>
          <w:szCs w:val="20"/>
        </w:rPr>
        <w:t>   ПОСТАНОВЛЕНИЕ</w:t>
      </w:r>
    </w:p>
    <w:p w:rsidR="00784243" w:rsidRPr="00784243" w:rsidRDefault="00784243" w:rsidP="00784243">
      <w:pPr>
        <w:spacing w:after="0"/>
        <w:ind w:right="-1" w:firstLine="709"/>
        <w:jc w:val="both"/>
        <w:rPr>
          <w:rFonts w:ascii="Arial" w:hAnsi="Arial" w:cs="Arial"/>
          <w:sz w:val="20"/>
          <w:szCs w:val="20"/>
        </w:rPr>
      </w:pPr>
      <w:r w:rsidRPr="00784243">
        <w:rPr>
          <w:rFonts w:ascii="Arial" w:hAnsi="Arial" w:cs="Arial"/>
          <w:sz w:val="20"/>
          <w:szCs w:val="20"/>
        </w:rPr>
        <w:t>29.03.2023 № 25-П</w:t>
      </w:r>
    </w:p>
    <w:p w:rsidR="00784243" w:rsidRPr="00784243" w:rsidRDefault="00784243" w:rsidP="00784243">
      <w:pPr>
        <w:spacing w:after="0"/>
        <w:ind w:right="-1" w:firstLine="709"/>
        <w:jc w:val="both"/>
        <w:rPr>
          <w:rFonts w:ascii="Arial" w:hAnsi="Arial" w:cs="Arial"/>
          <w:b/>
          <w:sz w:val="20"/>
          <w:szCs w:val="20"/>
        </w:rPr>
      </w:pP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xml:space="preserve">Об утверждении Положения о порядке ведения реестра парковок общего пользования на автомобильных дорогах общего пользования местного значения на территории Белоярского сельсовета </w:t>
      </w:r>
    </w:p>
    <w:p w:rsidR="00784243" w:rsidRPr="00784243" w:rsidRDefault="00784243" w:rsidP="00784243">
      <w:pPr>
        <w:ind w:firstLine="709"/>
        <w:jc w:val="both"/>
        <w:rPr>
          <w:rFonts w:ascii="Arial" w:hAnsi="Arial" w:cs="Arial"/>
          <w:i/>
          <w:sz w:val="20"/>
          <w:szCs w:val="20"/>
        </w:rPr>
      </w:pPr>
      <w:proofErr w:type="gramStart"/>
      <w:r w:rsidRPr="00784243">
        <w:rPr>
          <w:rFonts w:ascii="Arial" w:hAnsi="Arial" w:cs="Arial"/>
          <w:iCs/>
          <w:sz w:val="20"/>
          <w:szCs w:val="20"/>
        </w:rPr>
        <w:t xml:space="preserve">В соответствии </w:t>
      </w:r>
      <w:r w:rsidRPr="00784243">
        <w:rPr>
          <w:rFonts w:ascii="Arial" w:hAnsi="Arial" w:cs="Arial"/>
          <w:sz w:val="20"/>
          <w:szCs w:val="20"/>
        </w:rPr>
        <w:t>с Федеральным законом от 06.10.2003 № 131-ФЗ «Об общих принципах организации местного самоуправления в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статьями 15, 18 Устава</w:t>
      </w:r>
      <w:r w:rsidRPr="00784243">
        <w:rPr>
          <w:rFonts w:ascii="Arial" w:hAnsi="Arial" w:cs="Arial"/>
          <w:i/>
          <w:sz w:val="20"/>
          <w:szCs w:val="20"/>
        </w:rPr>
        <w:t xml:space="preserve"> </w:t>
      </w:r>
      <w:r w:rsidRPr="00784243">
        <w:rPr>
          <w:rFonts w:ascii="Arial" w:hAnsi="Arial" w:cs="Arial"/>
          <w:sz w:val="20"/>
          <w:szCs w:val="20"/>
        </w:rPr>
        <w:t xml:space="preserve">Белоярского сельсовета Ачинского района Красноярского края, </w:t>
      </w:r>
      <w:r w:rsidRPr="00784243">
        <w:rPr>
          <w:rFonts w:ascii="Arial" w:hAnsi="Arial" w:cs="Arial"/>
          <w:b/>
          <w:sz w:val="20"/>
          <w:szCs w:val="20"/>
        </w:rPr>
        <w:t>ПОСТАНОВЛЯЮ</w:t>
      </w:r>
      <w:r w:rsidRPr="00784243">
        <w:rPr>
          <w:rFonts w:ascii="Arial" w:hAnsi="Arial" w:cs="Arial"/>
          <w:sz w:val="20"/>
          <w:szCs w:val="20"/>
        </w:rPr>
        <w:t xml:space="preserve">: </w:t>
      </w:r>
      <w:r w:rsidRPr="00784243">
        <w:rPr>
          <w:rFonts w:ascii="Arial" w:hAnsi="Arial" w:cs="Arial"/>
          <w:i/>
          <w:sz w:val="20"/>
          <w:szCs w:val="20"/>
        </w:rPr>
        <w:t xml:space="preserve"> </w:t>
      </w:r>
      <w:proofErr w:type="gramEnd"/>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1.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Белоярского сельсовета Ачинского района Красноярского края согласно приложению.</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2.  Контроль исполнения настоящего постановления оставляю за собой.</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3. Постановление вступает в силу после его опубликования в информационном листе «Белоярские Вести».</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xml:space="preserve">Глава Белоярского сельсовета А. С. </w:t>
      </w:r>
      <w:proofErr w:type="spellStart"/>
      <w:r w:rsidRPr="00784243">
        <w:rPr>
          <w:rFonts w:ascii="Arial" w:hAnsi="Arial" w:cs="Arial"/>
          <w:sz w:val="20"/>
          <w:szCs w:val="20"/>
        </w:rPr>
        <w:t>Сабиров</w:t>
      </w:r>
      <w:proofErr w:type="spellEnd"/>
    </w:p>
    <w:p w:rsidR="00784243" w:rsidRPr="00784243" w:rsidRDefault="00784243" w:rsidP="00784243">
      <w:pPr>
        <w:autoSpaceDE w:val="0"/>
        <w:autoSpaceDN w:val="0"/>
        <w:adjustRightInd w:val="0"/>
        <w:ind w:firstLine="709"/>
        <w:jc w:val="both"/>
        <w:outlineLvl w:val="0"/>
        <w:rPr>
          <w:rFonts w:ascii="Arial" w:hAnsi="Arial" w:cs="Arial"/>
          <w:iCs/>
          <w:sz w:val="20"/>
          <w:szCs w:val="20"/>
        </w:rPr>
      </w:pPr>
      <w:r w:rsidRPr="00784243">
        <w:rPr>
          <w:rFonts w:ascii="Arial" w:hAnsi="Arial" w:cs="Arial"/>
          <w:iCs/>
          <w:sz w:val="20"/>
          <w:szCs w:val="20"/>
        </w:rPr>
        <w:t>Приложение к Постановлению администрации Белоярского сельсовета Ачинского района Красноярского края от «29» 03. 2023 № 25-П</w:t>
      </w:r>
    </w:p>
    <w:p w:rsidR="00784243" w:rsidRPr="00784243" w:rsidRDefault="00784243" w:rsidP="00784243">
      <w:pPr>
        <w:ind w:firstLine="709"/>
        <w:jc w:val="both"/>
        <w:rPr>
          <w:rFonts w:ascii="Arial" w:hAnsi="Arial" w:cs="Arial"/>
          <w:i/>
          <w:sz w:val="20"/>
          <w:szCs w:val="20"/>
        </w:rPr>
      </w:pPr>
      <w:r w:rsidRPr="00784243">
        <w:rPr>
          <w:rFonts w:ascii="Arial" w:hAnsi="Arial" w:cs="Arial"/>
          <w:sz w:val="20"/>
          <w:szCs w:val="20"/>
        </w:rPr>
        <w:t>Положение о порядке ведения реестра парковок общего пользования на автомобильных дорогах общего пользования местного значения на территории Белоярского сельсовета Ачинского района Красноярского края</w:t>
      </w:r>
      <w:r w:rsidRPr="00784243">
        <w:rPr>
          <w:rFonts w:ascii="Arial" w:hAnsi="Arial" w:cs="Arial"/>
          <w:i/>
          <w:sz w:val="20"/>
          <w:szCs w:val="20"/>
        </w:rPr>
        <w:t xml:space="preserve"> </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1. Настоящее Положение разработано на основании пункта 2 части 1 статьи 7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2.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Белоярского сельсовета Ачинского района Красноярского края (далее - Порядок).</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xml:space="preserve">3. </w:t>
      </w:r>
      <w:proofErr w:type="gramStart"/>
      <w:r w:rsidRPr="00784243">
        <w:rPr>
          <w:rFonts w:ascii="Arial" w:hAnsi="Arial" w:cs="Arial"/>
          <w:sz w:val="20"/>
          <w:szCs w:val="20"/>
        </w:rPr>
        <w:t xml:space="preserve">Реестр парковок общего пользования на автомобильных дорогах общего пользования местного значения (далее - Реестр) представляет собой общедоступный информационный ресурс, в котором содержатся сведения обо всех парковках общего пользования, расположенных на автомобильных дорогах общего пользования местного значения в Белоярского сельсовета Ачинского района Красноярского края </w:t>
      </w:r>
      <w:r w:rsidRPr="00784243">
        <w:rPr>
          <w:rFonts w:ascii="Arial" w:hAnsi="Arial" w:cs="Arial"/>
          <w:i/>
          <w:sz w:val="20"/>
          <w:szCs w:val="20"/>
        </w:rPr>
        <w:t xml:space="preserve"> </w:t>
      </w:r>
      <w:r w:rsidRPr="00784243">
        <w:rPr>
          <w:rFonts w:ascii="Arial" w:hAnsi="Arial" w:cs="Arial"/>
          <w:sz w:val="20"/>
          <w:szCs w:val="20"/>
        </w:rPr>
        <w:t>независимо от их назначения и формы собственности.</w:t>
      </w:r>
      <w:proofErr w:type="gramEnd"/>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4. Реестр ведется в электронном виде по форме, установленной приложением к настоящему Положению.</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5. В Реестр включаются следующие сведения:</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5.1. Реестровый номер парковки.</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xml:space="preserve">5.2. </w:t>
      </w:r>
      <w:proofErr w:type="gramStart"/>
      <w:r w:rsidRPr="00784243">
        <w:rPr>
          <w:rFonts w:ascii="Arial" w:hAnsi="Arial" w:cs="Arial"/>
          <w:sz w:val="20"/>
          <w:szCs w:val="20"/>
        </w:rPr>
        <w:t>Месторасположение (адрес) парковки (наименование дороги/улицы, идентификационный номер автомобильной дороги, километр автомобильной дороги/номер здания, строения, сооружения, географические координаты).</w:t>
      </w:r>
      <w:proofErr w:type="gramEnd"/>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5.3. Данные о владельце парковки (наименование юридического лица/индивидуального предпринимателя, место регистрации/место нахождения, контактные телефоны).</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lastRenderedPageBreak/>
        <w:t>5.4. Размещение парковки (в полосе отвода/придорожной полосе автомобильной дороги, за пределами придорожной полосы автомобильной дороги).</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5.5. Назначение парковки (для грузовых автомобилей/автобусов/легковых автомобилей).</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5.6. Условия стоянки транспортного средства на парковке (платно/бесплатно, охраняемая/неохраняемая/видеонаблюдение).</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5.7. Общее количество парковочных мест/количество парковочных мест, предназначенных для льготных категорий граждан.</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5.8. Режим работы парковки.</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6. Реестр подлежит размещению на официальном сайте Администрации Белоярского сельсовета Ачинского района Красноярского края.</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xml:space="preserve">7. Реестр ведется специалистом 1 категории </w:t>
      </w:r>
      <w:r w:rsidRPr="00784243">
        <w:rPr>
          <w:rFonts w:ascii="Arial" w:hAnsi="Arial" w:cs="Arial"/>
          <w:i/>
          <w:sz w:val="20"/>
          <w:szCs w:val="20"/>
        </w:rPr>
        <w:t xml:space="preserve"> </w:t>
      </w:r>
      <w:r w:rsidRPr="00784243">
        <w:rPr>
          <w:rFonts w:ascii="Arial" w:hAnsi="Arial" w:cs="Arial"/>
          <w:sz w:val="20"/>
          <w:szCs w:val="20"/>
        </w:rPr>
        <w:t>Администрации Белоярского сельсовета Ачинского района Красноярского края.</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xml:space="preserve">8. </w:t>
      </w:r>
      <w:proofErr w:type="gramStart"/>
      <w:r w:rsidRPr="00784243">
        <w:rPr>
          <w:rFonts w:ascii="Arial" w:hAnsi="Arial" w:cs="Arial"/>
          <w:sz w:val="20"/>
          <w:szCs w:val="20"/>
        </w:rPr>
        <w:t>Основанием для включения парковок общего пользования на автомобильных дорогах общего пользования местного значения в Белоярском сельсовете Ачинского района Красноярского края  в Реестр является письменное заявление владельца парковки, направленное в Администрацию Белоярского сельсовета Ачинского района Красноярского края, либо акт (информация) уполномоченного органа местного самоуправления Белоярского сельсовета Ачинского района Красноярского края (или уполномоченного должностного лица органа) о выявлении парковки общего пользования в</w:t>
      </w:r>
      <w:proofErr w:type="gramEnd"/>
      <w:r w:rsidRPr="00784243">
        <w:rPr>
          <w:rFonts w:ascii="Arial" w:hAnsi="Arial" w:cs="Arial"/>
          <w:sz w:val="20"/>
          <w:szCs w:val="20"/>
        </w:rPr>
        <w:t xml:space="preserve"> </w:t>
      </w:r>
      <w:proofErr w:type="gramStart"/>
      <w:r w:rsidRPr="00784243">
        <w:rPr>
          <w:rFonts w:ascii="Arial" w:hAnsi="Arial" w:cs="Arial"/>
          <w:sz w:val="20"/>
          <w:szCs w:val="20"/>
        </w:rPr>
        <w:t>результате</w:t>
      </w:r>
      <w:proofErr w:type="gramEnd"/>
      <w:r w:rsidRPr="00784243">
        <w:rPr>
          <w:rFonts w:ascii="Arial" w:hAnsi="Arial" w:cs="Arial"/>
          <w:sz w:val="20"/>
          <w:szCs w:val="20"/>
        </w:rPr>
        <w:t xml:space="preserve"> инвентаризации.</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9. Заявление владельца о включении парковки, а также акт (информация) о выявлении парковки общего пользования должны содержать сведения, предусмотренные пунктами 5.2 - 5.8 настоящего Положения.</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xml:space="preserve">10. </w:t>
      </w:r>
      <w:proofErr w:type="gramStart"/>
      <w:r w:rsidRPr="00784243">
        <w:rPr>
          <w:rFonts w:ascii="Arial" w:hAnsi="Arial" w:cs="Arial"/>
          <w:sz w:val="20"/>
          <w:szCs w:val="20"/>
        </w:rPr>
        <w:t xml:space="preserve">Сведения о парковках общего пользования на автомобильных дорогах общего пользования местного значения в Белоярском сельсовете Ачинского района Красноярского края </w:t>
      </w:r>
      <w:r w:rsidRPr="00784243">
        <w:rPr>
          <w:rFonts w:ascii="Arial" w:hAnsi="Arial" w:cs="Arial"/>
          <w:i/>
          <w:sz w:val="20"/>
          <w:szCs w:val="20"/>
        </w:rPr>
        <w:t xml:space="preserve"> </w:t>
      </w:r>
      <w:r w:rsidRPr="00784243">
        <w:rPr>
          <w:rFonts w:ascii="Arial" w:hAnsi="Arial" w:cs="Arial"/>
          <w:sz w:val="20"/>
          <w:szCs w:val="20"/>
        </w:rPr>
        <w:t xml:space="preserve">подлежат внесению в Реестр не позднее </w:t>
      </w:r>
      <w:r w:rsidRPr="00784243">
        <w:rPr>
          <w:rFonts w:ascii="Arial" w:hAnsi="Arial" w:cs="Arial"/>
          <w:i/>
          <w:sz w:val="20"/>
          <w:szCs w:val="20"/>
        </w:rPr>
        <w:t xml:space="preserve">десяти рабочих </w:t>
      </w:r>
      <w:r w:rsidRPr="00784243">
        <w:rPr>
          <w:rFonts w:ascii="Arial" w:hAnsi="Arial" w:cs="Arial"/>
          <w:sz w:val="20"/>
          <w:szCs w:val="20"/>
        </w:rPr>
        <w:t>дней со дня регистрации письменного заявления владельца о включении парковки Администрацией Белоярского сельсовета Ачинского района Красноярского края</w:t>
      </w:r>
      <w:r w:rsidRPr="00784243">
        <w:rPr>
          <w:rFonts w:ascii="Arial" w:hAnsi="Arial" w:cs="Arial"/>
          <w:i/>
          <w:sz w:val="20"/>
          <w:szCs w:val="20"/>
        </w:rPr>
        <w:t xml:space="preserve"> </w:t>
      </w:r>
      <w:r w:rsidRPr="00784243">
        <w:rPr>
          <w:rFonts w:ascii="Arial" w:hAnsi="Arial" w:cs="Arial"/>
          <w:sz w:val="20"/>
          <w:szCs w:val="20"/>
        </w:rPr>
        <w:t>или со дня оформления акта уполномоченного органа местного самоуправления Белоярского сельсовета Ачинского района Красноярского края</w:t>
      </w:r>
      <w:r w:rsidRPr="00784243">
        <w:rPr>
          <w:rFonts w:ascii="Arial" w:hAnsi="Arial" w:cs="Arial"/>
          <w:i/>
          <w:sz w:val="20"/>
          <w:szCs w:val="20"/>
        </w:rPr>
        <w:t xml:space="preserve"> </w:t>
      </w:r>
      <w:r w:rsidRPr="00784243">
        <w:rPr>
          <w:rFonts w:ascii="Arial" w:hAnsi="Arial" w:cs="Arial"/>
          <w:sz w:val="20"/>
          <w:szCs w:val="20"/>
        </w:rPr>
        <w:t xml:space="preserve"> (или</w:t>
      </w:r>
      <w:proofErr w:type="gramEnd"/>
      <w:r w:rsidRPr="00784243">
        <w:rPr>
          <w:rFonts w:ascii="Arial" w:hAnsi="Arial" w:cs="Arial"/>
          <w:sz w:val="20"/>
          <w:szCs w:val="20"/>
        </w:rPr>
        <w:t xml:space="preserve"> уполномоченного должностного лица такого органа) о выявлении парковки общего пользования в результате инвентаризации.</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xml:space="preserve">11. </w:t>
      </w:r>
      <w:proofErr w:type="gramStart"/>
      <w:r w:rsidRPr="00784243">
        <w:rPr>
          <w:rFonts w:ascii="Arial" w:hAnsi="Arial" w:cs="Arial"/>
          <w:sz w:val="20"/>
          <w:szCs w:val="20"/>
        </w:rPr>
        <w:t xml:space="preserve">В случае ликвидации парковки или изменения сведений о парковке, предусмотренных пунктами 5.2 - 5.8 настоящего Положения, ранее включенных в Реестр, владелец парковки в течение десяти календарных дней обязан сообщить об их изменении в Администрацию Белоярского сельсовета Ачинского района Красноярского края </w:t>
      </w:r>
      <w:r w:rsidRPr="00784243">
        <w:rPr>
          <w:rFonts w:ascii="Arial" w:hAnsi="Arial" w:cs="Arial"/>
          <w:i/>
          <w:sz w:val="20"/>
          <w:szCs w:val="20"/>
        </w:rPr>
        <w:t xml:space="preserve"> </w:t>
      </w:r>
      <w:r w:rsidRPr="00784243">
        <w:rPr>
          <w:rFonts w:ascii="Arial" w:hAnsi="Arial" w:cs="Arial"/>
          <w:sz w:val="20"/>
          <w:szCs w:val="20"/>
        </w:rPr>
        <w:t>в письменной форме с указанием причин и оснований таких изменений.</w:t>
      </w:r>
      <w:proofErr w:type="gramEnd"/>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12. Администрация Белоярского сельсовета Ачинского района Красноярского края</w:t>
      </w:r>
      <w:r w:rsidRPr="00784243">
        <w:rPr>
          <w:rFonts w:ascii="Arial" w:hAnsi="Arial" w:cs="Arial"/>
          <w:i/>
          <w:sz w:val="20"/>
          <w:szCs w:val="20"/>
        </w:rPr>
        <w:t xml:space="preserve"> </w:t>
      </w:r>
      <w:r w:rsidRPr="00784243">
        <w:rPr>
          <w:rFonts w:ascii="Arial" w:hAnsi="Arial" w:cs="Arial"/>
          <w:sz w:val="20"/>
          <w:szCs w:val="20"/>
        </w:rPr>
        <w:t>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w:t>
      </w:r>
    </w:p>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xml:space="preserve">Приложение к Положению о порядке ведения реестра парковок общего пользования на автомобильных дорогах общего пользования местного значения на территории Белоярского сельсовета Ачинского района Красноярского края </w:t>
      </w:r>
    </w:p>
    <w:p w:rsidR="00784243" w:rsidRPr="00784243" w:rsidRDefault="00784243" w:rsidP="00784243">
      <w:pPr>
        <w:spacing w:after="0"/>
        <w:ind w:firstLine="709"/>
        <w:jc w:val="center"/>
        <w:rPr>
          <w:rFonts w:ascii="Arial" w:hAnsi="Arial" w:cs="Arial"/>
          <w:sz w:val="20"/>
          <w:szCs w:val="20"/>
        </w:rPr>
      </w:pPr>
      <w:r w:rsidRPr="00784243">
        <w:rPr>
          <w:rFonts w:ascii="Arial" w:hAnsi="Arial" w:cs="Arial"/>
          <w:sz w:val="20"/>
          <w:szCs w:val="20"/>
        </w:rPr>
        <w:t>Реестр</w:t>
      </w:r>
    </w:p>
    <w:p w:rsidR="00784243" w:rsidRPr="00784243" w:rsidRDefault="00784243" w:rsidP="00784243">
      <w:pPr>
        <w:spacing w:after="0"/>
        <w:ind w:firstLine="709"/>
        <w:jc w:val="center"/>
        <w:rPr>
          <w:rFonts w:ascii="Arial" w:hAnsi="Arial" w:cs="Arial"/>
          <w:sz w:val="20"/>
          <w:szCs w:val="20"/>
        </w:rPr>
      </w:pPr>
      <w:r w:rsidRPr="00784243">
        <w:rPr>
          <w:rFonts w:ascii="Arial" w:hAnsi="Arial" w:cs="Arial"/>
          <w:sz w:val="20"/>
          <w:szCs w:val="20"/>
        </w:rPr>
        <w:t>парковок общего пользования на автомобильных дорогах</w:t>
      </w:r>
    </w:p>
    <w:p w:rsidR="00784243" w:rsidRPr="00784243" w:rsidRDefault="00784243" w:rsidP="00784243">
      <w:pPr>
        <w:spacing w:after="0"/>
        <w:ind w:firstLine="709"/>
        <w:jc w:val="center"/>
        <w:rPr>
          <w:rFonts w:ascii="Arial" w:hAnsi="Arial" w:cs="Arial"/>
          <w:sz w:val="18"/>
          <w:szCs w:val="18"/>
        </w:rPr>
      </w:pPr>
      <w:r w:rsidRPr="00784243">
        <w:rPr>
          <w:rFonts w:ascii="Arial" w:hAnsi="Arial" w:cs="Arial"/>
          <w:sz w:val="20"/>
          <w:szCs w:val="20"/>
        </w:rPr>
        <w:t xml:space="preserve">общего пользования местного значения на территории Белоярского сельсовета Ачинского </w:t>
      </w:r>
      <w:r w:rsidRPr="00784243">
        <w:rPr>
          <w:rFonts w:ascii="Arial" w:hAnsi="Arial" w:cs="Arial"/>
          <w:sz w:val="18"/>
          <w:szCs w:val="18"/>
        </w:rPr>
        <w:t>района Красноярского края</w:t>
      </w:r>
    </w:p>
    <w:tbl>
      <w:tblPr>
        <w:tblpPr w:leftFromText="180" w:rightFromText="180" w:vertAnchor="text" w:horzAnchor="margin" w:tblpXSpec="center" w:tblpY="150"/>
        <w:tblW w:w="11209" w:type="dxa"/>
        <w:tblLayout w:type="fixed"/>
        <w:tblCellMar>
          <w:left w:w="0" w:type="dxa"/>
          <w:right w:w="0" w:type="dxa"/>
        </w:tblCellMar>
        <w:tblLook w:val="04A0" w:firstRow="1" w:lastRow="0" w:firstColumn="1" w:lastColumn="0" w:noHBand="0" w:noVBand="1"/>
      </w:tblPr>
      <w:tblGrid>
        <w:gridCol w:w="1144"/>
        <w:gridCol w:w="1559"/>
        <w:gridCol w:w="1418"/>
        <w:gridCol w:w="1418"/>
        <w:gridCol w:w="1604"/>
        <w:gridCol w:w="1798"/>
        <w:gridCol w:w="1328"/>
        <w:gridCol w:w="940"/>
      </w:tblGrid>
      <w:tr w:rsidR="00784243" w:rsidRPr="00784243" w:rsidTr="00784243">
        <w:tc>
          <w:tcPr>
            <w:tcW w:w="1144"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10"/>
              <w:jc w:val="both"/>
              <w:rPr>
                <w:rFonts w:ascii="Arial" w:hAnsi="Arial" w:cs="Arial"/>
                <w:sz w:val="18"/>
                <w:szCs w:val="18"/>
              </w:rPr>
            </w:pPr>
            <w:r w:rsidRPr="00784243">
              <w:rPr>
                <w:rFonts w:ascii="Arial" w:hAnsi="Arial" w:cs="Arial"/>
                <w:sz w:val="18"/>
                <w:szCs w:val="18"/>
              </w:rPr>
              <w:t>Реестровый номер парковки</w:t>
            </w:r>
          </w:p>
        </w:tc>
        <w:tc>
          <w:tcPr>
            <w:tcW w:w="1559"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10"/>
              <w:jc w:val="both"/>
              <w:rPr>
                <w:rFonts w:ascii="Arial" w:hAnsi="Arial" w:cs="Arial"/>
                <w:sz w:val="18"/>
                <w:szCs w:val="18"/>
              </w:rPr>
            </w:pPr>
            <w:proofErr w:type="gramStart"/>
            <w:r w:rsidRPr="00784243">
              <w:rPr>
                <w:rFonts w:ascii="Arial" w:hAnsi="Arial" w:cs="Arial"/>
                <w:sz w:val="18"/>
                <w:szCs w:val="18"/>
              </w:rPr>
              <w:t>Месторасположение (адрес) парковки (наименование дороги/улицы, идентификационн</w:t>
            </w:r>
            <w:r w:rsidRPr="00784243">
              <w:rPr>
                <w:rFonts w:ascii="Arial" w:hAnsi="Arial" w:cs="Arial"/>
                <w:sz w:val="18"/>
                <w:szCs w:val="18"/>
              </w:rPr>
              <w:lastRenderedPageBreak/>
              <w:t>ый номер автомобильной дороги, километр автомобильной дороги/номер здания, строения, сооружения, географические координаты)</w:t>
            </w:r>
            <w:proofErr w:type="gramEnd"/>
          </w:p>
        </w:tc>
        <w:tc>
          <w:tcPr>
            <w:tcW w:w="1418"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10"/>
              <w:jc w:val="both"/>
              <w:rPr>
                <w:rFonts w:ascii="Arial" w:hAnsi="Arial" w:cs="Arial"/>
                <w:sz w:val="18"/>
                <w:szCs w:val="18"/>
              </w:rPr>
            </w:pPr>
            <w:r w:rsidRPr="00784243">
              <w:rPr>
                <w:rFonts w:ascii="Arial" w:hAnsi="Arial" w:cs="Arial"/>
                <w:sz w:val="18"/>
                <w:szCs w:val="18"/>
              </w:rPr>
              <w:lastRenderedPageBreak/>
              <w:t>Данные о владельце парковки (наименование юридического лица/индивидуа</w:t>
            </w:r>
            <w:r w:rsidRPr="00784243">
              <w:rPr>
                <w:rFonts w:ascii="Arial" w:hAnsi="Arial" w:cs="Arial"/>
                <w:sz w:val="18"/>
                <w:szCs w:val="18"/>
              </w:rPr>
              <w:lastRenderedPageBreak/>
              <w:t>льного предпринимателя, место регистрации/место нахождения, контактные телефоны)</w:t>
            </w:r>
          </w:p>
        </w:tc>
        <w:tc>
          <w:tcPr>
            <w:tcW w:w="1418"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10"/>
              <w:jc w:val="both"/>
              <w:rPr>
                <w:rFonts w:ascii="Arial" w:hAnsi="Arial" w:cs="Arial"/>
                <w:sz w:val="18"/>
                <w:szCs w:val="18"/>
              </w:rPr>
            </w:pPr>
            <w:r w:rsidRPr="00784243">
              <w:rPr>
                <w:rFonts w:ascii="Arial" w:hAnsi="Arial" w:cs="Arial"/>
                <w:sz w:val="18"/>
                <w:szCs w:val="18"/>
              </w:rPr>
              <w:lastRenderedPageBreak/>
              <w:t xml:space="preserve">Размещение парковки (в полосе отвода/придорожной полосе автомобильной </w:t>
            </w:r>
            <w:r w:rsidRPr="00784243">
              <w:rPr>
                <w:rFonts w:ascii="Arial" w:hAnsi="Arial" w:cs="Arial"/>
                <w:sz w:val="18"/>
                <w:szCs w:val="18"/>
              </w:rPr>
              <w:lastRenderedPageBreak/>
              <w:t>дороги, за пределами придорожной полосы автомобильной дороги)</w:t>
            </w:r>
          </w:p>
        </w:tc>
        <w:tc>
          <w:tcPr>
            <w:tcW w:w="1604"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10"/>
              <w:jc w:val="both"/>
              <w:rPr>
                <w:rFonts w:ascii="Arial" w:hAnsi="Arial" w:cs="Arial"/>
                <w:sz w:val="18"/>
                <w:szCs w:val="18"/>
              </w:rPr>
            </w:pPr>
            <w:r w:rsidRPr="00784243">
              <w:rPr>
                <w:rFonts w:ascii="Arial" w:hAnsi="Arial" w:cs="Arial"/>
                <w:sz w:val="18"/>
                <w:szCs w:val="18"/>
              </w:rPr>
              <w:lastRenderedPageBreak/>
              <w:t xml:space="preserve">Назначение парковки (для грузовых автомобилей/автобусов/легковых </w:t>
            </w:r>
            <w:r w:rsidRPr="00784243">
              <w:rPr>
                <w:rFonts w:ascii="Arial" w:hAnsi="Arial" w:cs="Arial"/>
                <w:sz w:val="18"/>
                <w:szCs w:val="18"/>
              </w:rPr>
              <w:lastRenderedPageBreak/>
              <w:t>автомобилей)</w:t>
            </w:r>
          </w:p>
        </w:tc>
        <w:tc>
          <w:tcPr>
            <w:tcW w:w="1798"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10"/>
              <w:jc w:val="both"/>
              <w:rPr>
                <w:rFonts w:ascii="Arial" w:hAnsi="Arial" w:cs="Arial"/>
                <w:sz w:val="18"/>
                <w:szCs w:val="18"/>
              </w:rPr>
            </w:pPr>
            <w:r w:rsidRPr="00784243">
              <w:rPr>
                <w:rFonts w:ascii="Arial" w:hAnsi="Arial" w:cs="Arial"/>
                <w:sz w:val="18"/>
                <w:szCs w:val="18"/>
              </w:rPr>
              <w:lastRenderedPageBreak/>
              <w:t>Условия стоянки транспортного средства на парковке (платно/бесплатно, охраняемая/неохран</w:t>
            </w:r>
            <w:r w:rsidRPr="00784243">
              <w:rPr>
                <w:rFonts w:ascii="Arial" w:hAnsi="Arial" w:cs="Arial"/>
                <w:sz w:val="18"/>
                <w:szCs w:val="18"/>
              </w:rPr>
              <w:lastRenderedPageBreak/>
              <w:t>яемая/видеонаблюдение)</w:t>
            </w:r>
          </w:p>
        </w:tc>
        <w:tc>
          <w:tcPr>
            <w:tcW w:w="1328"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10"/>
              <w:jc w:val="both"/>
              <w:rPr>
                <w:rFonts w:ascii="Arial" w:hAnsi="Arial" w:cs="Arial"/>
                <w:sz w:val="18"/>
                <w:szCs w:val="18"/>
              </w:rPr>
            </w:pPr>
            <w:r w:rsidRPr="00784243">
              <w:rPr>
                <w:rFonts w:ascii="Arial" w:hAnsi="Arial" w:cs="Arial"/>
                <w:sz w:val="18"/>
                <w:szCs w:val="18"/>
              </w:rPr>
              <w:lastRenderedPageBreak/>
              <w:t xml:space="preserve">Общее количество парковочных мест/количество парковочных мест, </w:t>
            </w:r>
            <w:r w:rsidRPr="00784243">
              <w:rPr>
                <w:rFonts w:ascii="Arial" w:hAnsi="Arial" w:cs="Arial"/>
                <w:sz w:val="18"/>
                <w:szCs w:val="18"/>
              </w:rPr>
              <w:lastRenderedPageBreak/>
              <w:t>предназначенных для льготных категорий пользователей</w:t>
            </w:r>
          </w:p>
        </w:tc>
        <w:tc>
          <w:tcPr>
            <w:tcW w:w="940"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10"/>
              <w:jc w:val="both"/>
              <w:rPr>
                <w:rFonts w:ascii="Arial" w:hAnsi="Arial" w:cs="Arial"/>
                <w:sz w:val="18"/>
                <w:szCs w:val="18"/>
              </w:rPr>
            </w:pPr>
            <w:r w:rsidRPr="00784243">
              <w:rPr>
                <w:rFonts w:ascii="Arial" w:hAnsi="Arial" w:cs="Arial"/>
                <w:sz w:val="18"/>
                <w:szCs w:val="18"/>
              </w:rPr>
              <w:lastRenderedPageBreak/>
              <w:t>Режим работы парковки</w:t>
            </w:r>
          </w:p>
        </w:tc>
      </w:tr>
      <w:tr w:rsidR="00784243" w:rsidRPr="00784243" w:rsidTr="00784243">
        <w:tc>
          <w:tcPr>
            <w:tcW w:w="1144"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lastRenderedPageBreak/>
              <w:t> </w:t>
            </w:r>
          </w:p>
        </w:tc>
        <w:tc>
          <w:tcPr>
            <w:tcW w:w="1559"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w:t>
            </w:r>
          </w:p>
        </w:tc>
        <w:tc>
          <w:tcPr>
            <w:tcW w:w="1418"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w:t>
            </w:r>
          </w:p>
        </w:tc>
        <w:tc>
          <w:tcPr>
            <w:tcW w:w="1418"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w:t>
            </w:r>
          </w:p>
        </w:tc>
        <w:tc>
          <w:tcPr>
            <w:tcW w:w="1604"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w:t>
            </w:r>
          </w:p>
        </w:tc>
        <w:tc>
          <w:tcPr>
            <w:tcW w:w="1798"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w:t>
            </w:r>
          </w:p>
        </w:tc>
        <w:tc>
          <w:tcPr>
            <w:tcW w:w="1328"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w:t>
            </w:r>
          </w:p>
        </w:tc>
        <w:tc>
          <w:tcPr>
            <w:tcW w:w="940" w:type="dxa"/>
            <w:tcBorders>
              <w:top w:val="single" w:sz="8" w:space="0" w:color="000000"/>
              <w:left w:val="single" w:sz="8" w:space="0" w:color="000000"/>
              <w:bottom w:val="single" w:sz="8" w:space="0" w:color="000000"/>
              <w:right w:val="single" w:sz="8" w:space="0" w:color="000000"/>
            </w:tcBorders>
            <w:hideMark/>
          </w:tcPr>
          <w:p w:rsidR="00784243" w:rsidRPr="00784243" w:rsidRDefault="00784243" w:rsidP="00784243">
            <w:pPr>
              <w:ind w:firstLine="709"/>
              <w:jc w:val="both"/>
              <w:rPr>
                <w:rFonts w:ascii="Arial" w:hAnsi="Arial" w:cs="Arial"/>
                <w:sz w:val="20"/>
                <w:szCs w:val="20"/>
              </w:rPr>
            </w:pPr>
            <w:r w:rsidRPr="00784243">
              <w:rPr>
                <w:rFonts w:ascii="Arial" w:hAnsi="Arial" w:cs="Arial"/>
                <w:sz w:val="20"/>
                <w:szCs w:val="20"/>
              </w:rPr>
              <w:t> </w:t>
            </w:r>
          </w:p>
        </w:tc>
      </w:tr>
    </w:tbl>
    <w:p w:rsidR="00784243" w:rsidRDefault="00784243"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Белоярские Вести                                                                Учредитель:</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 xml:space="preserve">________________                                                                 администрация </w:t>
      </w:r>
      <w:proofErr w:type="gramStart"/>
      <w:r w:rsidRPr="0018649F">
        <w:rPr>
          <w:rFonts w:ascii="Times New Roman" w:eastAsia="Times New Roman" w:hAnsi="Times New Roman" w:cs="Times New Roman"/>
          <w:b/>
          <w:i/>
          <w:sz w:val="24"/>
          <w:szCs w:val="24"/>
          <w:lang w:eastAsia="ru-RU"/>
        </w:rPr>
        <w:t>Белоярского</w:t>
      </w:r>
      <w:proofErr w:type="gramEnd"/>
    </w:p>
    <w:p w:rsidR="005465E8" w:rsidRPr="0018649F" w:rsidRDefault="00F368F0"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5465E8" w:rsidRPr="0018649F">
        <w:rPr>
          <w:rFonts w:ascii="Times New Roman" w:eastAsia="Times New Roman" w:hAnsi="Times New Roman" w:cs="Times New Roman"/>
          <w:b/>
          <w:i/>
          <w:sz w:val="24"/>
          <w:szCs w:val="24"/>
          <w:lang w:eastAsia="ru-RU"/>
        </w:rPr>
        <w:t xml:space="preserve">                                                                           сельсовета</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Адрес издателя:</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 xml:space="preserve">с. Белый Яр, ул. </w:t>
      </w:r>
      <w:proofErr w:type="gramStart"/>
      <w:r w:rsidRPr="0018649F">
        <w:rPr>
          <w:rFonts w:ascii="Times New Roman" w:eastAsia="Times New Roman" w:hAnsi="Times New Roman" w:cs="Times New Roman"/>
          <w:sz w:val="24"/>
          <w:szCs w:val="24"/>
          <w:lang w:eastAsia="ru-RU"/>
        </w:rPr>
        <w:t>Трактовая</w:t>
      </w:r>
      <w:proofErr w:type="gramEnd"/>
      <w:r w:rsidRPr="0018649F">
        <w:rPr>
          <w:rFonts w:ascii="Times New Roman" w:eastAsia="Times New Roman" w:hAnsi="Times New Roman" w:cs="Times New Roman"/>
          <w:sz w:val="24"/>
          <w:szCs w:val="24"/>
          <w:lang w:eastAsia="ru-RU"/>
        </w:rPr>
        <w:t>, 55                                                Тираж 30 экз.</w:t>
      </w:r>
    </w:p>
    <w:p w:rsidR="00141300" w:rsidRPr="0018649F" w:rsidRDefault="005465E8" w:rsidP="005465E8">
      <w:pPr>
        <w:rPr>
          <w:rFonts w:ascii="Times New Roman" w:hAnsi="Times New Roman" w:cs="Times New Roman"/>
        </w:rPr>
      </w:pPr>
      <w:r w:rsidRPr="0018649F">
        <w:rPr>
          <w:rFonts w:ascii="Times New Roman" w:eastAsia="Times New Roman" w:hAnsi="Times New Roman" w:cs="Times New Roman"/>
          <w:sz w:val="24"/>
          <w:szCs w:val="24"/>
          <w:lang w:eastAsia="ru-RU"/>
        </w:rPr>
        <w:t xml:space="preserve">те л. 8(39151)97-2-15                                               </w:t>
      </w:r>
    </w:p>
    <w:sectPr w:rsidR="00141300" w:rsidRPr="0018649F" w:rsidSect="0055719B">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3C4" w:rsidRDefault="00AB43C4" w:rsidP="00052E09">
      <w:pPr>
        <w:spacing w:after="0" w:line="240" w:lineRule="auto"/>
      </w:pPr>
      <w:r>
        <w:separator/>
      </w:r>
    </w:p>
  </w:endnote>
  <w:endnote w:type="continuationSeparator" w:id="0">
    <w:p w:rsidR="00AB43C4" w:rsidRDefault="00AB43C4"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3C4" w:rsidRDefault="00AB43C4" w:rsidP="00052E09">
      <w:pPr>
        <w:spacing w:after="0" w:line="240" w:lineRule="auto"/>
      </w:pPr>
      <w:r>
        <w:separator/>
      </w:r>
    </w:p>
  </w:footnote>
  <w:footnote w:type="continuationSeparator" w:id="0">
    <w:p w:rsidR="00AB43C4" w:rsidRDefault="00AB43C4"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D63CDF"/>
    <w:multiLevelType w:val="hybridMultilevel"/>
    <w:tmpl w:val="6F661F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207C36"/>
    <w:multiLevelType w:val="hybridMultilevel"/>
    <w:tmpl w:val="CF2C7BFC"/>
    <w:lvl w:ilvl="0" w:tplc="6E6459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33A32"/>
    <w:multiLevelType w:val="multilevel"/>
    <w:tmpl w:val="ACEECD58"/>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Zero"/>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ACA19E1"/>
    <w:multiLevelType w:val="hybridMultilevel"/>
    <w:tmpl w:val="7FE4D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8C352E"/>
    <w:multiLevelType w:val="hybridMultilevel"/>
    <w:tmpl w:val="3A12567A"/>
    <w:lvl w:ilvl="0" w:tplc="93328DB2">
      <w:start w:val="1"/>
      <w:numFmt w:val="bullet"/>
      <w:lvlText w:val="•"/>
      <w:lvlJc w:val="left"/>
      <w:pPr>
        <w:tabs>
          <w:tab w:val="num" w:pos="720"/>
        </w:tabs>
        <w:ind w:left="720" w:hanging="360"/>
      </w:pPr>
      <w:rPr>
        <w:rFonts w:ascii="Times New Roman" w:hAnsi="Times New Roman" w:hint="default"/>
      </w:rPr>
    </w:lvl>
    <w:lvl w:ilvl="1" w:tplc="63F2A788" w:tentative="1">
      <w:start w:val="1"/>
      <w:numFmt w:val="bullet"/>
      <w:lvlText w:val="•"/>
      <w:lvlJc w:val="left"/>
      <w:pPr>
        <w:tabs>
          <w:tab w:val="num" w:pos="1440"/>
        </w:tabs>
        <w:ind w:left="1440" w:hanging="360"/>
      </w:pPr>
      <w:rPr>
        <w:rFonts w:ascii="Times New Roman" w:hAnsi="Times New Roman" w:hint="default"/>
      </w:rPr>
    </w:lvl>
    <w:lvl w:ilvl="2" w:tplc="AF1C5EF6" w:tentative="1">
      <w:start w:val="1"/>
      <w:numFmt w:val="bullet"/>
      <w:lvlText w:val="•"/>
      <w:lvlJc w:val="left"/>
      <w:pPr>
        <w:tabs>
          <w:tab w:val="num" w:pos="2160"/>
        </w:tabs>
        <w:ind w:left="2160" w:hanging="360"/>
      </w:pPr>
      <w:rPr>
        <w:rFonts w:ascii="Times New Roman" w:hAnsi="Times New Roman" w:hint="default"/>
      </w:rPr>
    </w:lvl>
    <w:lvl w:ilvl="3" w:tplc="646278C6" w:tentative="1">
      <w:start w:val="1"/>
      <w:numFmt w:val="bullet"/>
      <w:lvlText w:val="•"/>
      <w:lvlJc w:val="left"/>
      <w:pPr>
        <w:tabs>
          <w:tab w:val="num" w:pos="2880"/>
        </w:tabs>
        <w:ind w:left="2880" w:hanging="360"/>
      </w:pPr>
      <w:rPr>
        <w:rFonts w:ascii="Times New Roman" w:hAnsi="Times New Roman" w:hint="default"/>
      </w:rPr>
    </w:lvl>
    <w:lvl w:ilvl="4" w:tplc="DDE4F908" w:tentative="1">
      <w:start w:val="1"/>
      <w:numFmt w:val="bullet"/>
      <w:lvlText w:val="•"/>
      <w:lvlJc w:val="left"/>
      <w:pPr>
        <w:tabs>
          <w:tab w:val="num" w:pos="3600"/>
        </w:tabs>
        <w:ind w:left="3600" w:hanging="360"/>
      </w:pPr>
      <w:rPr>
        <w:rFonts w:ascii="Times New Roman" w:hAnsi="Times New Roman" w:hint="default"/>
      </w:rPr>
    </w:lvl>
    <w:lvl w:ilvl="5" w:tplc="70A02BF2" w:tentative="1">
      <w:start w:val="1"/>
      <w:numFmt w:val="bullet"/>
      <w:lvlText w:val="•"/>
      <w:lvlJc w:val="left"/>
      <w:pPr>
        <w:tabs>
          <w:tab w:val="num" w:pos="4320"/>
        </w:tabs>
        <w:ind w:left="4320" w:hanging="360"/>
      </w:pPr>
      <w:rPr>
        <w:rFonts w:ascii="Times New Roman" w:hAnsi="Times New Roman" w:hint="default"/>
      </w:rPr>
    </w:lvl>
    <w:lvl w:ilvl="6" w:tplc="4B50C936" w:tentative="1">
      <w:start w:val="1"/>
      <w:numFmt w:val="bullet"/>
      <w:lvlText w:val="•"/>
      <w:lvlJc w:val="left"/>
      <w:pPr>
        <w:tabs>
          <w:tab w:val="num" w:pos="5040"/>
        </w:tabs>
        <w:ind w:left="5040" w:hanging="360"/>
      </w:pPr>
      <w:rPr>
        <w:rFonts w:ascii="Times New Roman" w:hAnsi="Times New Roman" w:hint="default"/>
      </w:rPr>
    </w:lvl>
    <w:lvl w:ilvl="7" w:tplc="B81EDCEE" w:tentative="1">
      <w:start w:val="1"/>
      <w:numFmt w:val="bullet"/>
      <w:lvlText w:val="•"/>
      <w:lvlJc w:val="left"/>
      <w:pPr>
        <w:tabs>
          <w:tab w:val="num" w:pos="5760"/>
        </w:tabs>
        <w:ind w:left="5760" w:hanging="360"/>
      </w:pPr>
      <w:rPr>
        <w:rFonts w:ascii="Times New Roman" w:hAnsi="Times New Roman" w:hint="default"/>
      </w:rPr>
    </w:lvl>
    <w:lvl w:ilvl="8" w:tplc="3F5E72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8">
    <w:nsid w:val="1124583B"/>
    <w:multiLevelType w:val="hybridMultilevel"/>
    <w:tmpl w:val="BB426E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1830D8A"/>
    <w:multiLevelType w:val="hybridMultilevel"/>
    <w:tmpl w:val="3D1609F8"/>
    <w:lvl w:ilvl="0" w:tplc="5D1EB2AE">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76A67F5"/>
    <w:multiLevelType w:val="hybridMultilevel"/>
    <w:tmpl w:val="C1067DDE"/>
    <w:lvl w:ilvl="0" w:tplc="4014A0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DAD2DA8"/>
    <w:multiLevelType w:val="hybridMultilevel"/>
    <w:tmpl w:val="0898EE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8F2F7F"/>
    <w:multiLevelType w:val="hybridMultilevel"/>
    <w:tmpl w:val="D168F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nsid w:val="29D34A2E"/>
    <w:multiLevelType w:val="hybridMultilevel"/>
    <w:tmpl w:val="C764F0FC"/>
    <w:lvl w:ilvl="0" w:tplc="F4447160">
      <w:numFmt w:val="bullet"/>
      <w:lvlText w:val=""/>
      <w:lvlJc w:val="left"/>
      <w:pPr>
        <w:tabs>
          <w:tab w:val="num" w:pos="1350"/>
        </w:tabs>
        <w:ind w:left="1350" w:hanging="81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5D318D7"/>
    <w:multiLevelType w:val="hybridMultilevel"/>
    <w:tmpl w:val="3C0888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AC423B8"/>
    <w:multiLevelType w:val="hybridMultilevel"/>
    <w:tmpl w:val="82FA2A90"/>
    <w:lvl w:ilvl="0" w:tplc="7A6CF5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1F4916"/>
    <w:multiLevelType w:val="multilevel"/>
    <w:tmpl w:val="E054B968"/>
    <w:lvl w:ilvl="0">
      <w:start w:val="1"/>
      <w:numFmt w:val="decimal"/>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21">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2">
    <w:nsid w:val="49516325"/>
    <w:multiLevelType w:val="hybridMultilevel"/>
    <w:tmpl w:val="ADA04192"/>
    <w:lvl w:ilvl="0" w:tplc="131C56D0">
      <w:start w:val="1"/>
      <w:numFmt w:val="decimal"/>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4C6BAC"/>
    <w:multiLevelType w:val="hybridMultilevel"/>
    <w:tmpl w:val="E684EAC6"/>
    <w:lvl w:ilvl="0" w:tplc="4014A0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6CF145E"/>
    <w:multiLevelType w:val="hybridMultilevel"/>
    <w:tmpl w:val="414A2126"/>
    <w:lvl w:ilvl="0" w:tplc="4014A0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DB1203C"/>
    <w:multiLevelType w:val="hybridMultilevel"/>
    <w:tmpl w:val="CBD8CD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7B72EA2"/>
    <w:multiLevelType w:val="hybridMultilevel"/>
    <w:tmpl w:val="38E2BA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3E478D"/>
    <w:multiLevelType w:val="hybridMultilevel"/>
    <w:tmpl w:val="083C402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0">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6601B1"/>
    <w:multiLevelType w:val="hybridMultilevel"/>
    <w:tmpl w:val="0064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6D51B8"/>
    <w:multiLevelType w:val="hybridMultilevel"/>
    <w:tmpl w:val="740C709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2"/>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2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9"/>
  </w:num>
  <w:num w:numId="16">
    <w:abstractNumId w:val="0"/>
  </w:num>
  <w:num w:numId="17">
    <w:abstractNumId w:val="13"/>
  </w:num>
  <w:num w:numId="18">
    <w:abstractNumId w:val="14"/>
  </w:num>
  <w:num w:numId="19">
    <w:abstractNumId w:val="25"/>
  </w:num>
  <w:num w:numId="20">
    <w:abstractNumId w:val="28"/>
  </w:num>
  <w:num w:numId="21">
    <w:abstractNumId w:val="26"/>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24"/>
  </w:num>
  <w:num w:numId="26">
    <w:abstractNumId w:val="23"/>
  </w:num>
  <w:num w:numId="27">
    <w:abstractNumId w:val="10"/>
  </w:num>
  <w:num w:numId="28">
    <w:abstractNumId w:val="19"/>
  </w:num>
  <w:num w:numId="29">
    <w:abstractNumId w:val="18"/>
  </w:num>
  <w:num w:numId="30">
    <w:abstractNumId w:val="9"/>
  </w:num>
  <w:num w:numId="31">
    <w:abstractNumId w:val="5"/>
  </w:num>
  <w:num w:numId="32">
    <w:abstractNumId w:val="31"/>
  </w:num>
  <w:num w:numId="33">
    <w:abstractNumId w:val="8"/>
  </w:num>
  <w:num w:numId="34">
    <w:abstractNumId w:val="4"/>
  </w:num>
  <w:num w:numId="35">
    <w:abstractNumId w:val="12"/>
  </w:num>
  <w:num w:numId="36">
    <w:abstractNumId w:val="2"/>
  </w:num>
  <w:num w:numId="37">
    <w:abstractNumId w:val="3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24162"/>
    <w:rsid w:val="00032064"/>
    <w:rsid w:val="00032CC2"/>
    <w:rsid w:val="00047C69"/>
    <w:rsid w:val="0005077D"/>
    <w:rsid w:val="00052E09"/>
    <w:rsid w:val="0009294B"/>
    <w:rsid w:val="00094114"/>
    <w:rsid w:val="000D3CB2"/>
    <w:rsid w:val="00121D14"/>
    <w:rsid w:val="001279BC"/>
    <w:rsid w:val="00141300"/>
    <w:rsid w:val="00162322"/>
    <w:rsid w:val="00184BC3"/>
    <w:rsid w:val="001862BC"/>
    <w:rsid w:val="0018649F"/>
    <w:rsid w:val="001B54F6"/>
    <w:rsid w:val="001F4711"/>
    <w:rsid w:val="00204577"/>
    <w:rsid w:val="00206550"/>
    <w:rsid w:val="00212E3F"/>
    <w:rsid w:val="00232460"/>
    <w:rsid w:val="002368B3"/>
    <w:rsid w:val="00294C8F"/>
    <w:rsid w:val="0029780D"/>
    <w:rsid w:val="002B09D1"/>
    <w:rsid w:val="002C4F0D"/>
    <w:rsid w:val="002E561E"/>
    <w:rsid w:val="002F7379"/>
    <w:rsid w:val="00301018"/>
    <w:rsid w:val="00312A6B"/>
    <w:rsid w:val="00321456"/>
    <w:rsid w:val="003418BE"/>
    <w:rsid w:val="00344358"/>
    <w:rsid w:val="003707F0"/>
    <w:rsid w:val="003A24EF"/>
    <w:rsid w:val="003C335B"/>
    <w:rsid w:val="003D25ED"/>
    <w:rsid w:val="003D49FE"/>
    <w:rsid w:val="003D51F0"/>
    <w:rsid w:val="003F0AC3"/>
    <w:rsid w:val="004171E1"/>
    <w:rsid w:val="0042794E"/>
    <w:rsid w:val="004531B7"/>
    <w:rsid w:val="00453940"/>
    <w:rsid w:val="004E71A1"/>
    <w:rsid w:val="00502F76"/>
    <w:rsid w:val="0050608B"/>
    <w:rsid w:val="005465E8"/>
    <w:rsid w:val="00554BE0"/>
    <w:rsid w:val="0055719B"/>
    <w:rsid w:val="00563218"/>
    <w:rsid w:val="00594D21"/>
    <w:rsid w:val="005A7372"/>
    <w:rsid w:val="005B020B"/>
    <w:rsid w:val="005B74E2"/>
    <w:rsid w:val="005E25C8"/>
    <w:rsid w:val="005F74E5"/>
    <w:rsid w:val="006025D4"/>
    <w:rsid w:val="00612F5A"/>
    <w:rsid w:val="00613D09"/>
    <w:rsid w:val="00623B76"/>
    <w:rsid w:val="00633234"/>
    <w:rsid w:val="006A0483"/>
    <w:rsid w:val="006E574D"/>
    <w:rsid w:val="006F3242"/>
    <w:rsid w:val="00700266"/>
    <w:rsid w:val="00712792"/>
    <w:rsid w:val="00714160"/>
    <w:rsid w:val="00714D3C"/>
    <w:rsid w:val="00721730"/>
    <w:rsid w:val="0072212A"/>
    <w:rsid w:val="00724433"/>
    <w:rsid w:val="007320F1"/>
    <w:rsid w:val="007617F6"/>
    <w:rsid w:val="00784243"/>
    <w:rsid w:val="00790F41"/>
    <w:rsid w:val="00847E50"/>
    <w:rsid w:val="008500D2"/>
    <w:rsid w:val="00864B27"/>
    <w:rsid w:val="008724B5"/>
    <w:rsid w:val="008728CE"/>
    <w:rsid w:val="00872ADB"/>
    <w:rsid w:val="0087650A"/>
    <w:rsid w:val="008C338B"/>
    <w:rsid w:val="008F08C2"/>
    <w:rsid w:val="008F0FA8"/>
    <w:rsid w:val="008F22D1"/>
    <w:rsid w:val="00941BF4"/>
    <w:rsid w:val="00976B14"/>
    <w:rsid w:val="00995DF8"/>
    <w:rsid w:val="00996B95"/>
    <w:rsid w:val="009A65CF"/>
    <w:rsid w:val="009C3732"/>
    <w:rsid w:val="009C3B85"/>
    <w:rsid w:val="009C3E96"/>
    <w:rsid w:val="00A00548"/>
    <w:rsid w:val="00A03DAD"/>
    <w:rsid w:val="00A3183F"/>
    <w:rsid w:val="00A4055D"/>
    <w:rsid w:val="00A41CD7"/>
    <w:rsid w:val="00A52767"/>
    <w:rsid w:val="00A7772B"/>
    <w:rsid w:val="00A973F7"/>
    <w:rsid w:val="00AA5236"/>
    <w:rsid w:val="00AB43C4"/>
    <w:rsid w:val="00AB4B4E"/>
    <w:rsid w:val="00AC479C"/>
    <w:rsid w:val="00AE1092"/>
    <w:rsid w:val="00AF4579"/>
    <w:rsid w:val="00B274F9"/>
    <w:rsid w:val="00B33C78"/>
    <w:rsid w:val="00B5097C"/>
    <w:rsid w:val="00B51895"/>
    <w:rsid w:val="00B66617"/>
    <w:rsid w:val="00B834FC"/>
    <w:rsid w:val="00B84B08"/>
    <w:rsid w:val="00B907B9"/>
    <w:rsid w:val="00BA4BEA"/>
    <w:rsid w:val="00BC4926"/>
    <w:rsid w:val="00BC6384"/>
    <w:rsid w:val="00BD552F"/>
    <w:rsid w:val="00BF0D55"/>
    <w:rsid w:val="00C0278E"/>
    <w:rsid w:val="00C177CA"/>
    <w:rsid w:val="00C47144"/>
    <w:rsid w:val="00C5678A"/>
    <w:rsid w:val="00C637E9"/>
    <w:rsid w:val="00C63F47"/>
    <w:rsid w:val="00C8239D"/>
    <w:rsid w:val="00CB6C52"/>
    <w:rsid w:val="00CD053E"/>
    <w:rsid w:val="00CD48D4"/>
    <w:rsid w:val="00CF485C"/>
    <w:rsid w:val="00D131E9"/>
    <w:rsid w:val="00D20969"/>
    <w:rsid w:val="00D27A6D"/>
    <w:rsid w:val="00D434EC"/>
    <w:rsid w:val="00D8030E"/>
    <w:rsid w:val="00DB37DF"/>
    <w:rsid w:val="00DE3BD4"/>
    <w:rsid w:val="00E106AB"/>
    <w:rsid w:val="00E1212B"/>
    <w:rsid w:val="00E1633F"/>
    <w:rsid w:val="00E17F02"/>
    <w:rsid w:val="00E227C3"/>
    <w:rsid w:val="00E63C21"/>
    <w:rsid w:val="00EB3CB1"/>
    <w:rsid w:val="00F07DDA"/>
    <w:rsid w:val="00F322B5"/>
    <w:rsid w:val="00F368F0"/>
    <w:rsid w:val="00F377CC"/>
    <w:rsid w:val="00F40748"/>
    <w:rsid w:val="00F63ABD"/>
    <w:rsid w:val="00F64834"/>
    <w:rsid w:val="00F73054"/>
    <w:rsid w:val="00F9410B"/>
    <w:rsid w:val="00F9451C"/>
    <w:rsid w:val="00FA66CC"/>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12E3F"/>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unhideWhenUsed/>
    <w:rsid w:val="00C177CA"/>
    <w:pPr>
      <w:spacing w:after="120"/>
    </w:pPr>
  </w:style>
  <w:style w:type="character" w:customStyle="1" w:styleId="ad">
    <w:name w:val="Основной текст Знак"/>
    <w:basedOn w:val="a0"/>
    <w:link w:val="ac"/>
    <w:uiPriority w:val="99"/>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9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052E09"/>
    <w:pPr>
      <w:spacing w:after="120" w:line="480" w:lineRule="auto"/>
    </w:pPr>
  </w:style>
  <w:style w:type="character" w:customStyle="1" w:styleId="25">
    <w:name w:val="Основной текст 2 Знак"/>
    <w:basedOn w:val="a0"/>
    <w:link w:val="24"/>
    <w:uiPriority w:val="99"/>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9"/>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character" w:customStyle="1" w:styleId="40">
    <w:name w:val="Заголовок 4 Знак"/>
    <w:basedOn w:val="a0"/>
    <w:link w:val="4"/>
    <w:uiPriority w:val="99"/>
    <w:rsid w:val="00212E3F"/>
    <w:rPr>
      <w:rFonts w:ascii="Cambria" w:eastAsia="Times New Roman" w:hAnsi="Cambria" w:cs="Times New Roman"/>
      <w:b/>
      <w:bCs/>
      <w:i/>
      <w:iCs/>
      <w:color w:val="4F81BD"/>
    </w:rPr>
  </w:style>
  <w:style w:type="paragraph" w:customStyle="1" w:styleId="15">
    <w:name w:val="Знак1 Знак Знак Знак"/>
    <w:basedOn w:val="a"/>
    <w:uiPriority w:val="99"/>
    <w:rsid w:val="00212E3F"/>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c">
    <w:name w:val="Знак Знак Знак Знак"/>
    <w:basedOn w:val="a"/>
    <w:uiPriority w:val="99"/>
    <w:rsid w:val="00212E3F"/>
    <w:pPr>
      <w:spacing w:after="160" w:line="240" w:lineRule="exact"/>
    </w:pPr>
    <w:rPr>
      <w:rFonts w:ascii="Verdana" w:eastAsia="Times New Roman" w:hAnsi="Verdana" w:cs="Verdana"/>
      <w:sz w:val="20"/>
      <w:szCs w:val="20"/>
      <w:lang w:val="en-US"/>
    </w:rPr>
  </w:style>
  <w:style w:type="paragraph" w:customStyle="1" w:styleId="Iniiaiieoaeno21">
    <w:name w:val="Iniiaiie oaeno 21"/>
    <w:basedOn w:val="a"/>
    <w:uiPriority w:val="99"/>
    <w:rsid w:val="00212E3F"/>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6"/>
      <w:szCs w:val="26"/>
      <w:lang w:eastAsia="ru-RU"/>
    </w:rPr>
  </w:style>
  <w:style w:type="paragraph" w:customStyle="1" w:styleId="afd">
    <w:name w:val="Знак"/>
    <w:basedOn w:val="a"/>
    <w:uiPriority w:val="99"/>
    <w:rsid w:val="00212E3F"/>
    <w:pPr>
      <w:spacing w:after="160" w:line="240" w:lineRule="exact"/>
    </w:pPr>
    <w:rPr>
      <w:rFonts w:ascii="Verdana" w:eastAsia="Times New Roman" w:hAnsi="Verdana" w:cs="Times New Roman"/>
      <w:sz w:val="20"/>
      <w:szCs w:val="20"/>
      <w:lang w:val="en-US"/>
    </w:rPr>
  </w:style>
  <w:style w:type="paragraph" w:styleId="afe">
    <w:name w:val="footer"/>
    <w:basedOn w:val="a"/>
    <w:link w:val="aff"/>
    <w:uiPriority w:val="99"/>
    <w:rsid w:val="00212E3F"/>
    <w:pPr>
      <w:tabs>
        <w:tab w:val="center" w:pos="4677"/>
        <w:tab w:val="right" w:pos="9355"/>
      </w:tabs>
      <w:spacing w:after="0" w:line="240" w:lineRule="auto"/>
    </w:pPr>
    <w:rPr>
      <w:rFonts w:ascii="Calibri" w:eastAsia="Calibri" w:hAnsi="Calibri" w:cs="Times New Roman"/>
    </w:rPr>
  </w:style>
  <w:style w:type="character" w:customStyle="1" w:styleId="aff">
    <w:name w:val="Нижний колонтитул Знак"/>
    <w:basedOn w:val="a0"/>
    <w:link w:val="afe"/>
    <w:uiPriority w:val="99"/>
    <w:rsid w:val="00212E3F"/>
    <w:rPr>
      <w:rFonts w:ascii="Calibri" w:eastAsia="Calibri" w:hAnsi="Calibri" w:cs="Times New Roman"/>
    </w:rPr>
  </w:style>
  <w:style w:type="character" w:customStyle="1" w:styleId="FontStyle21">
    <w:name w:val="Font Style21"/>
    <w:uiPriority w:val="99"/>
    <w:rsid w:val="00212E3F"/>
    <w:rPr>
      <w:rFonts w:ascii="Times New Roman" w:hAnsi="Times New Roman" w:cs="Times New Roman"/>
      <w:sz w:val="26"/>
      <w:szCs w:val="26"/>
    </w:rPr>
  </w:style>
  <w:style w:type="character" w:customStyle="1" w:styleId="c0">
    <w:name w:val="c0"/>
    <w:uiPriority w:val="99"/>
    <w:rsid w:val="00212E3F"/>
    <w:rPr>
      <w:rFonts w:cs="Times New Roman"/>
    </w:rPr>
  </w:style>
  <w:style w:type="character" w:customStyle="1" w:styleId="apple-converted-space">
    <w:name w:val="apple-converted-space"/>
    <w:uiPriority w:val="99"/>
    <w:rsid w:val="00212E3F"/>
    <w:rPr>
      <w:rFonts w:cs="Times New Roman"/>
    </w:rPr>
  </w:style>
  <w:style w:type="paragraph" w:customStyle="1" w:styleId="Default">
    <w:name w:val="Default"/>
    <w:uiPriority w:val="99"/>
    <w:rsid w:val="00212E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7">
    <w:name w:val="Body Text Indent 2"/>
    <w:basedOn w:val="a"/>
    <w:link w:val="28"/>
    <w:uiPriority w:val="99"/>
    <w:semiHidden/>
    <w:rsid w:val="00212E3F"/>
    <w:pPr>
      <w:spacing w:after="120" w:line="480" w:lineRule="auto"/>
      <w:ind w:left="283"/>
    </w:pPr>
    <w:rPr>
      <w:rFonts w:ascii="Calibri" w:eastAsia="Calibri" w:hAnsi="Calibri" w:cs="Times New Roman"/>
    </w:rPr>
  </w:style>
  <w:style w:type="character" w:customStyle="1" w:styleId="28">
    <w:name w:val="Основной текст с отступом 2 Знак"/>
    <w:basedOn w:val="a0"/>
    <w:link w:val="27"/>
    <w:uiPriority w:val="99"/>
    <w:semiHidden/>
    <w:rsid w:val="00212E3F"/>
    <w:rPr>
      <w:rFonts w:ascii="Calibri" w:eastAsia="Calibri" w:hAnsi="Calibri" w:cs="Times New Roman"/>
    </w:rPr>
  </w:style>
  <w:style w:type="paragraph" w:customStyle="1" w:styleId="200">
    <w:name w:val="20"/>
    <w:basedOn w:val="a"/>
    <w:uiPriority w:val="99"/>
    <w:rsid w:val="00212E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12E3F"/>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unhideWhenUsed/>
    <w:rsid w:val="00C177CA"/>
    <w:pPr>
      <w:spacing w:after="120"/>
    </w:pPr>
  </w:style>
  <w:style w:type="character" w:customStyle="1" w:styleId="ad">
    <w:name w:val="Основной текст Знак"/>
    <w:basedOn w:val="a0"/>
    <w:link w:val="ac"/>
    <w:uiPriority w:val="99"/>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9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052E09"/>
    <w:pPr>
      <w:spacing w:after="120" w:line="480" w:lineRule="auto"/>
    </w:pPr>
  </w:style>
  <w:style w:type="character" w:customStyle="1" w:styleId="25">
    <w:name w:val="Основной текст 2 Знак"/>
    <w:basedOn w:val="a0"/>
    <w:link w:val="24"/>
    <w:uiPriority w:val="99"/>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9"/>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character" w:customStyle="1" w:styleId="40">
    <w:name w:val="Заголовок 4 Знак"/>
    <w:basedOn w:val="a0"/>
    <w:link w:val="4"/>
    <w:uiPriority w:val="99"/>
    <w:rsid w:val="00212E3F"/>
    <w:rPr>
      <w:rFonts w:ascii="Cambria" w:eastAsia="Times New Roman" w:hAnsi="Cambria" w:cs="Times New Roman"/>
      <w:b/>
      <w:bCs/>
      <w:i/>
      <w:iCs/>
      <w:color w:val="4F81BD"/>
    </w:rPr>
  </w:style>
  <w:style w:type="paragraph" w:customStyle="1" w:styleId="15">
    <w:name w:val="Знак1 Знак Знак Знак"/>
    <w:basedOn w:val="a"/>
    <w:uiPriority w:val="99"/>
    <w:rsid w:val="00212E3F"/>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c">
    <w:name w:val="Знак Знак Знак Знак"/>
    <w:basedOn w:val="a"/>
    <w:uiPriority w:val="99"/>
    <w:rsid w:val="00212E3F"/>
    <w:pPr>
      <w:spacing w:after="160" w:line="240" w:lineRule="exact"/>
    </w:pPr>
    <w:rPr>
      <w:rFonts w:ascii="Verdana" w:eastAsia="Times New Roman" w:hAnsi="Verdana" w:cs="Verdana"/>
      <w:sz w:val="20"/>
      <w:szCs w:val="20"/>
      <w:lang w:val="en-US"/>
    </w:rPr>
  </w:style>
  <w:style w:type="paragraph" w:customStyle="1" w:styleId="Iniiaiieoaeno21">
    <w:name w:val="Iniiaiie oaeno 21"/>
    <w:basedOn w:val="a"/>
    <w:uiPriority w:val="99"/>
    <w:rsid w:val="00212E3F"/>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6"/>
      <w:szCs w:val="26"/>
      <w:lang w:eastAsia="ru-RU"/>
    </w:rPr>
  </w:style>
  <w:style w:type="paragraph" w:customStyle="1" w:styleId="afd">
    <w:name w:val="Знак"/>
    <w:basedOn w:val="a"/>
    <w:uiPriority w:val="99"/>
    <w:rsid w:val="00212E3F"/>
    <w:pPr>
      <w:spacing w:after="160" w:line="240" w:lineRule="exact"/>
    </w:pPr>
    <w:rPr>
      <w:rFonts w:ascii="Verdana" w:eastAsia="Times New Roman" w:hAnsi="Verdana" w:cs="Times New Roman"/>
      <w:sz w:val="20"/>
      <w:szCs w:val="20"/>
      <w:lang w:val="en-US"/>
    </w:rPr>
  </w:style>
  <w:style w:type="paragraph" w:styleId="afe">
    <w:name w:val="footer"/>
    <w:basedOn w:val="a"/>
    <w:link w:val="aff"/>
    <w:uiPriority w:val="99"/>
    <w:rsid w:val="00212E3F"/>
    <w:pPr>
      <w:tabs>
        <w:tab w:val="center" w:pos="4677"/>
        <w:tab w:val="right" w:pos="9355"/>
      </w:tabs>
      <w:spacing w:after="0" w:line="240" w:lineRule="auto"/>
    </w:pPr>
    <w:rPr>
      <w:rFonts w:ascii="Calibri" w:eastAsia="Calibri" w:hAnsi="Calibri" w:cs="Times New Roman"/>
    </w:rPr>
  </w:style>
  <w:style w:type="character" w:customStyle="1" w:styleId="aff">
    <w:name w:val="Нижний колонтитул Знак"/>
    <w:basedOn w:val="a0"/>
    <w:link w:val="afe"/>
    <w:uiPriority w:val="99"/>
    <w:rsid w:val="00212E3F"/>
    <w:rPr>
      <w:rFonts w:ascii="Calibri" w:eastAsia="Calibri" w:hAnsi="Calibri" w:cs="Times New Roman"/>
    </w:rPr>
  </w:style>
  <w:style w:type="character" w:customStyle="1" w:styleId="FontStyle21">
    <w:name w:val="Font Style21"/>
    <w:uiPriority w:val="99"/>
    <w:rsid w:val="00212E3F"/>
    <w:rPr>
      <w:rFonts w:ascii="Times New Roman" w:hAnsi="Times New Roman" w:cs="Times New Roman"/>
      <w:sz w:val="26"/>
      <w:szCs w:val="26"/>
    </w:rPr>
  </w:style>
  <w:style w:type="character" w:customStyle="1" w:styleId="c0">
    <w:name w:val="c0"/>
    <w:uiPriority w:val="99"/>
    <w:rsid w:val="00212E3F"/>
    <w:rPr>
      <w:rFonts w:cs="Times New Roman"/>
    </w:rPr>
  </w:style>
  <w:style w:type="character" w:customStyle="1" w:styleId="apple-converted-space">
    <w:name w:val="apple-converted-space"/>
    <w:uiPriority w:val="99"/>
    <w:rsid w:val="00212E3F"/>
    <w:rPr>
      <w:rFonts w:cs="Times New Roman"/>
    </w:rPr>
  </w:style>
  <w:style w:type="paragraph" w:customStyle="1" w:styleId="Default">
    <w:name w:val="Default"/>
    <w:uiPriority w:val="99"/>
    <w:rsid w:val="00212E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7">
    <w:name w:val="Body Text Indent 2"/>
    <w:basedOn w:val="a"/>
    <w:link w:val="28"/>
    <w:uiPriority w:val="99"/>
    <w:semiHidden/>
    <w:rsid w:val="00212E3F"/>
    <w:pPr>
      <w:spacing w:after="120" w:line="480" w:lineRule="auto"/>
      <w:ind w:left="283"/>
    </w:pPr>
    <w:rPr>
      <w:rFonts w:ascii="Calibri" w:eastAsia="Calibri" w:hAnsi="Calibri" w:cs="Times New Roman"/>
    </w:rPr>
  </w:style>
  <w:style w:type="character" w:customStyle="1" w:styleId="28">
    <w:name w:val="Основной текст с отступом 2 Знак"/>
    <w:basedOn w:val="a0"/>
    <w:link w:val="27"/>
    <w:uiPriority w:val="99"/>
    <w:semiHidden/>
    <w:rsid w:val="00212E3F"/>
    <w:rPr>
      <w:rFonts w:ascii="Calibri" w:eastAsia="Calibri" w:hAnsi="Calibri" w:cs="Times New Roman"/>
    </w:rPr>
  </w:style>
  <w:style w:type="paragraph" w:customStyle="1" w:styleId="200">
    <w:name w:val="20"/>
    <w:basedOn w:val="a"/>
    <w:uiPriority w:val="99"/>
    <w:rsid w:val="00212E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5E9C-09A3-4FF7-BC1C-908A9305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4670</Words>
  <Characters>26620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5</cp:revision>
  <cp:lastPrinted>2023-05-03T04:05:00Z</cp:lastPrinted>
  <dcterms:created xsi:type="dcterms:W3CDTF">2023-04-11T09:15:00Z</dcterms:created>
  <dcterms:modified xsi:type="dcterms:W3CDTF">2023-05-03T04:05:00Z</dcterms:modified>
</cp:coreProperties>
</file>