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59680F">
      <w:pPr>
        <w:suppressAutoHyphens/>
        <w:spacing w:after="0" w:line="240" w:lineRule="auto"/>
        <w:ind w:firstLine="4253"/>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8"/>
          <w:szCs w:val="28"/>
          <w:lang w:eastAsia="ar-SA"/>
        </w:rPr>
        <w:t>Издание 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59680F">
      <w:pPr>
        <w:suppressAutoHyphens/>
        <w:spacing w:after="0" w:line="240" w:lineRule="auto"/>
        <w:ind w:firstLine="4253"/>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5465E8">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5465E8">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5465E8">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11617A" w:rsidP="005465E8">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ПЯТНИЦА</w:t>
      </w:r>
      <w:r w:rsidR="005465E8" w:rsidRPr="0059680F">
        <w:rPr>
          <w:rFonts w:ascii="Times New Roman" w:eastAsia="Times New Roman" w:hAnsi="Times New Roman" w:cs="Times New Roman"/>
          <w:b/>
          <w:bCs/>
          <w:smallCaps/>
          <w:kern w:val="1"/>
          <w:sz w:val="28"/>
          <w:szCs w:val="28"/>
          <w:lang w:eastAsia="ar-SA"/>
        </w:rPr>
        <w:t xml:space="preserve">, </w:t>
      </w:r>
      <w:r w:rsidR="00E15213">
        <w:rPr>
          <w:rFonts w:ascii="Times New Roman" w:eastAsia="Times New Roman" w:hAnsi="Times New Roman" w:cs="Times New Roman"/>
          <w:b/>
          <w:bCs/>
          <w:smallCaps/>
          <w:kern w:val="1"/>
          <w:sz w:val="28"/>
          <w:szCs w:val="28"/>
          <w:lang w:eastAsia="ar-SA"/>
        </w:rPr>
        <w:t>27</w:t>
      </w:r>
      <w:r w:rsidR="008779D5" w:rsidRPr="0059680F">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октября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A03DAD" w:rsidRPr="0059680F">
        <w:rPr>
          <w:rFonts w:ascii="Times New Roman" w:eastAsia="Times New Roman" w:hAnsi="Times New Roman" w:cs="Times New Roman"/>
          <w:b/>
          <w:bCs/>
          <w:smallCaps/>
          <w:kern w:val="1"/>
          <w:sz w:val="28"/>
          <w:szCs w:val="28"/>
          <w:lang w:eastAsia="ar-SA"/>
        </w:rPr>
        <w:t>3</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Pr="0059680F" w:rsidRDefault="005465E8" w:rsidP="005465E8">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8779D5" w:rsidRPr="0059680F">
        <w:rPr>
          <w:rFonts w:ascii="Times New Roman" w:eastAsia="Times New Roman" w:hAnsi="Times New Roman" w:cs="Times New Roman"/>
          <w:b/>
          <w:bCs/>
          <w:smallCaps/>
          <w:kern w:val="1"/>
          <w:sz w:val="28"/>
          <w:szCs w:val="28"/>
          <w:lang w:eastAsia="ar-SA"/>
        </w:rPr>
        <w:t>2</w:t>
      </w:r>
      <w:r w:rsidR="0011617A">
        <w:rPr>
          <w:rFonts w:ascii="Times New Roman" w:eastAsia="Times New Roman" w:hAnsi="Times New Roman" w:cs="Times New Roman"/>
          <w:b/>
          <w:bCs/>
          <w:smallCaps/>
          <w:kern w:val="1"/>
          <w:sz w:val="28"/>
          <w:szCs w:val="28"/>
          <w:lang w:eastAsia="ar-SA"/>
        </w:rPr>
        <w:t>3</w:t>
      </w:r>
      <w:r w:rsidR="00FC50A2" w:rsidRPr="0059680F">
        <w:rPr>
          <w:rFonts w:ascii="Times New Roman" w:eastAsia="Times New Roman" w:hAnsi="Times New Roman" w:cs="Times New Roman"/>
          <w:b/>
          <w:bCs/>
          <w:smallCaps/>
          <w:kern w:val="1"/>
          <w:sz w:val="28"/>
          <w:szCs w:val="28"/>
          <w:lang w:eastAsia="ar-SA"/>
        </w:rPr>
        <w:t xml:space="preserve"> (4</w:t>
      </w:r>
      <w:r w:rsidR="008779D5" w:rsidRPr="0059680F">
        <w:rPr>
          <w:rFonts w:ascii="Times New Roman" w:eastAsia="Times New Roman" w:hAnsi="Times New Roman" w:cs="Times New Roman"/>
          <w:b/>
          <w:bCs/>
          <w:smallCaps/>
          <w:kern w:val="1"/>
          <w:sz w:val="28"/>
          <w:szCs w:val="28"/>
          <w:lang w:eastAsia="ar-SA"/>
        </w:rPr>
        <w:t>6</w:t>
      </w:r>
      <w:r w:rsidR="0011617A">
        <w:rPr>
          <w:rFonts w:ascii="Times New Roman" w:eastAsia="Times New Roman" w:hAnsi="Times New Roman" w:cs="Times New Roman"/>
          <w:b/>
          <w:bCs/>
          <w:smallCaps/>
          <w:kern w:val="1"/>
          <w:sz w:val="28"/>
          <w:szCs w:val="28"/>
          <w:lang w:eastAsia="ar-SA"/>
        </w:rPr>
        <w:t>3</w:t>
      </w:r>
      <w:r w:rsidRPr="0059680F">
        <w:rPr>
          <w:rFonts w:ascii="Times New Roman" w:eastAsia="Times New Roman" w:hAnsi="Times New Roman" w:cs="Times New Roman"/>
          <w:b/>
          <w:bCs/>
          <w:smallCaps/>
          <w:kern w:val="1"/>
          <w:sz w:val="28"/>
          <w:szCs w:val="28"/>
          <w:lang w:eastAsia="ar-SA"/>
        </w:rPr>
        <w:t xml:space="preserve">) </w:t>
      </w:r>
    </w:p>
    <w:p w:rsidR="00B27EF0" w:rsidRPr="00B27EF0" w:rsidRDefault="00B27EF0" w:rsidP="00B27EF0">
      <w:pPr>
        <w:tabs>
          <w:tab w:val="left" w:pos="9240"/>
        </w:tabs>
        <w:spacing w:after="0" w:line="240" w:lineRule="auto"/>
        <w:ind w:right="114"/>
        <w:jc w:val="center"/>
        <w:rPr>
          <w:rFonts w:ascii="Times New Roman" w:hAnsi="Times New Roman" w:cs="Times New Roman"/>
          <w:sz w:val="20"/>
          <w:szCs w:val="20"/>
        </w:rPr>
      </w:pPr>
      <w:r w:rsidRPr="00B27EF0">
        <w:rPr>
          <w:rFonts w:ascii="Times New Roman" w:hAnsi="Times New Roman" w:cs="Times New Roman"/>
          <w:sz w:val="20"/>
          <w:szCs w:val="20"/>
        </w:rPr>
        <w:br w:type="textWrapping" w:clear="all"/>
        <w:t>КРАСНОЯРСКИЙ  КРАЙ</w:t>
      </w:r>
    </w:p>
    <w:p w:rsidR="00B27EF0" w:rsidRPr="00B27EF0" w:rsidRDefault="00B27EF0" w:rsidP="00B27EF0">
      <w:pPr>
        <w:spacing w:after="0" w:line="240" w:lineRule="auto"/>
        <w:jc w:val="center"/>
        <w:rPr>
          <w:rFonts w:ascii="Times New Roman" w:hAnsi="Times New Roman" w:cs="Times New Roman"/>
          <w:sz w:val="20"/>
          <w:szCs w:val="20"/>
        </w:rPr>
      </w:pPr>
      <w:r w:rsidRPr="00B27EF0">
        <w:rPr>
          <w:rFonts w:ascii="Times New Roman" w:hAnsi="Times New Roman" w:cs="Times New Roman"/>
          <w:sz w:val="20"/>
          <w:szCs w:val="20"/>
        </w:rPr>
        <w:t>АЧИНСКИЙ РАЙОН</w:t>
      </w:r>
    </w:p>
    <w:p w:rsidR="00B27EF0" w:rsidRPr="00B27EF0" w:rsidRDefault="00B27EF0" w:rsidP="00B27EF0">
      <w:pPr>
        <w:spacing w:after="0" w:line="240" w:lineRule="auto"/>
        <w:jc w:val="center"/>
        <w:rPr>
          <w:rFonts w:ascii="Times New Roman" w:hAnsi="Times New Roman" w:cs="Times New Roman"/>
          <w:sz w:val="20"/>
          <w:szCs w:val="20"/>
        </w:rPr>
      </w:pPr>
      <w:r w:rsidRPr="00B27EF0">
        <w:rPr>
          <w:rFonts w:ascii="Times New Roman" w:hAnsi="Times New Roman" w:cs="Times New Roman"/>
          <w:sz w:val="20"/>
          <w:szCs w:val="20"/>
        </w:rPr>
        <w:t>БЕЛОЯРСКИЙ СЕЛЬСКИЙ СОВЕТ ДЕПУТАТОВ</w:t>
      </w:r>
    </w:p>
    <w:p w:rsidR="00B27EF0" w:rsidRPr="00B27EF0" w:rsidRDefault="00B27EF0" w:rsidP="00B27EF0">
      <w:pPr>
        <w:spacing w:after="0" w:line="240" w:lineRule="auto"/>
        <w:jc w:val="center"/>
        <w:rPr>
          <w:rFonts w:ascii="Times New Roman" w:hAnsi="Times New Roman" w:cs="Times New Roman"/>
          <w:sz w:val="20"/>
          <w:szCs w:val="20"/>
        </w:rPr>
      </w:pPr>
    </w:p>
    <w:p w:rsidR="00B27EF0" w:rsidRPr="00B27EF0" w:rsidRDefault="00B27EF0" w:rsidP="00B27EF0">
      <w:pPr>
        <w:spacing w:after="0" w:line="240" w:lineRule="auto"/>
        <w:jc w:val="center"/>
        <w:rPr>
          <w:rFonts w:ascii="Times New Roman" w:hAnsi="Times New Roman" w:cs="Times New Roman"/>
          <w:sz w:val="20"/>
          <w:szCs w:val="20"/>
        </w:rPr>
      </w:pPr>
      <w:r w:rsidRPr="00B27EF0">
        <w:rPr>
          <w:rFonts w:ascii="Times New Roman" w:hAnsi="Times New Roman" w:cs="Times New Roman"/>
          <w:sz w:val="20"/>
          <w:szCs w:val="20"/>
        </w:rPr>
        <w:t>РЕШЕНИЕ</w:t>
      </w:r>
    </w:p>
    <w:p w:rsidR="00B27EF0" w:rsidRPr="00B27EF0" w:rsidRDefault="00B27EF0" w:rsidP="00B27EF0">
      <w:pPr>
        <w:spacing w:after="0" w:line="240" w:lineRule="auto"/>
        <w:jc w:val="center"/>
        <w:rPr>
          <w:rFonts w:ascii="Times New Roman" w:hAnsi="Times New Roman" w:cs="Times New Roman"/>
          <w:b/>
          <w:sz w:val="20"/>
          <w:szCs w:val="20"/>
        </w:rPr>
      </w:pPr>
    </w:p>
    <w:p w:rsidR="00B27EF0" w:rsidRPr="00B27EF0" w:rsidRDefault="00B27EF0" w:rsidP="00B27EF0">
      <w:pPr>
        <w:spacing w:after="0" w:line="240" w:lineRule="auto"/>
        <w:jc w:val="both"/>
        <w:rPr>
          <w:rFonts w:ascii="Times New Roman" w:hAnsi="Times New Roman" w:cs="Times New Roman"/>
          <w:sz w:val="20"/>
          <w:szCs w:val="20"/>
        </w:rPr>
      </w:pPr>
      <w:r w:rsidRPr="00B27EF0">
        <w:rPr>
          <w:rFonts w:ascii="Times New Roman" w:hAnsi="Times New Roman" w:cs="Times New Roman"/>
          <w:sz w:val="20"/>
          <w:szCs w:val="20"/>
        </w:rPr>
        <w:t>26.10.2023                                  село Белый Яр                                 № Вн-132Р</w:t>
      </w:r>
    </w:p>
    <w:p w:rsidR="00B27EF0" w:rsidRPr="00B27EF0" w:rsidRDefault="00B27EF0" w:rsidP="00B27EF0">
      <w:pPr>
        <w:spacing w:after="0" w:line="240" w:lineRule="auto"/>
        <w:rPr>
          <w:rFonts w:ascii="Times New Roman" w:hAnsi="Times New Roman" w:cs="Times New Roman"/>
          <w:sz w:val="20"/>
          <w:szCs w:val="20"/>
        </w:rPr>
      </w:pPr>
    </w:p>
    <w:p w:rsidR="00B27EF0" w:rsidRPr="00B27EF0" w:rsidRDefault="00B27EF0" w:rsidP="00B27EF0">
      <w:pPr>
        <w:spacing w:after="0" w:line="240" w:lineRule="auto"/>
        <w:ind w:right="4251"/>
        <w:jc w:val="both"/>
        <w:rPr>
          <w:rFonts w:ascii="Times New Roman" w:hAnsi="Times New Roman" w:cs="Times New Roman"/>
          <w:sz w:val="20"/>
          <w:szCs w:val="20"/>
        </w:rPr>
      </w:pPr>
      <w:r w:rsidRPr="00B27EF0">
        <w:rPr>
          <w:rFonts w:ascii="Times New Roman" w:hAnsi="Times New Roman" w:cs="Times New Roman"/>
          <w:sz w:val="20"/>
          <w:szCs w:val="20"/>
        </w:rPr>
        <w:t xml:space="preserve">О передаче осуществления части полномочий сельсовета Ачинскому району </w:t>
      </w:r>
    </w:p>
    <w:p w:rsidR="00B27EF0" w:rsidRPr="00B27EF0" w:rsidRDefault="00B27EF0" w:rsidP="00B27EF0">
      <w:pPr>
        <w:spacing w:after="0" w:line="240" w:lineRule="auto"/>
        <w:ind w:right="4818"/>
        <w:jc w:val="both"/>
        <w:rPr>
          <w:rFonts w:ascii="Times New Roman" w:hAnsi="Times New Roman" w:cs="Times New Roman"/>
          <w:sz w:val="20"/>
          <w:szCs w:val="20"/>
        </w:rPr>
      </w:pPr>
      <w:r w:rsidRPr="00B27EF0">
        <w:rPr>
          <w:rFonts w:ascii="Times New Roman" w:hAnsi="Times New Roman" w:cs="Times New Roman"/>
          <w:sz w:val="20"/>
          <w:szCs w:val="20"/>
        </w:rPr>
        <w:tab/>
      </w:r>
    </w:p>
    <w:p w:rsidR="00B27EF0" w:rsidRPr="00B27EF0" w:rsidRDefault="00B27EF0" w:rsidP="00B27EF0">
      <w:pPr>
        <w:tabs>
          <w:tab w:val="left" w:pos="709"/>
        </w:tabs>
        <w:spacing w:after="0" w:line="240" w:lineRule="auto"/>
        <w:ind w:firstLine="709"/>
        <w:jc w:val="both"/>
        <w:rPr>
          <w:rFonts w:ascii="Times New Roman" w:hAnsi="Times New Roman" w:cs="Times New Roman"/>
          <w:sz w:val="20"/>
          <w:szCs w:val="20"/>
        </w:rPr>
      </w:pPr>
      <w:proofErr w:type="gramStart"/>
      <w:r w:rsidRPr="00B27EF0">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статьями 21,25 Устава Белоярского  сельсовета Ачинского района Красноярского края,  Белоярский сельский Совет депутатов  РЕШИЛ:</w:t>
      </w:r>
      <w:proofErr w:type="gramEnd"/>
    </w:p>
    <w:p w:rsidR="00B27EF0" w:rsidRPr="00B27EF0" w:rsidRDefault="00B27EF0" w:rsidP="00B27EF0">
      <w:pPr>
        <w:tabs>
          <w:tab w:val="left" w:pos="709"/>
        </w:tabs>
        <w:spacing w:after="0" w:line="240" w:lineRule="auto"/>
        <w:ind w:firstLine="709"/>
        <w:jc w:val="both"/>
        <w:rPr>
          <w:rFonts w:ascii="Times New Roman" w:hAnsi="Times New Roman" w:cs="Times New Roman"/>
          <w:sz w:val="20"/>
          <w:szCs w:val="20"/>
        </w:rPr>
      </w:pPr>
    </w:p>
    <w:p w:rsidR="00B27EF0" w:rsidRPr="00B27EF0" w:rsidRDefault="00B27EF0" w:rsidP="00B27EF0">
      <w:pPr>
        <w:pStyle w:val="ac"/>
        <w:spacing w:after="0"/>
        <w:ind w:firstLine="709"/>
        <w:jc w:val="both"/>
        <w:rPr>
          <w:rFonts w:ascii="Times New Roman" w:hAnsi="Times New Roman" w:cs="Times New Roman"/>
          <w:sz w:val="20"/>
          <w:szCs w:val="20"/>
        </w:rPr>
      </w:pPr>
      <w:r w:rsidRPr="00B27EF0">
        <w:rPr>
          <w:rFonts w:ascii="Times New Roman" w:hAnsi="Times New Roman" w:cs="Times New Roman"/>
          <w:sz w:val="20"/>
          <w:szCs w:val="20"/>
        </w:rPr>
        <w:t>1.Администрации Белоярского сельсовета Ачинского района передать администрации Ачинского района  к осуществлению с 01.01.2024  по 31.12.2024 включительно часть  полномочий  по решению вопросов местного значения:</w:t>
      </w:r>
    </w:p>
    <w:p w:rsidR="00B27EF0" w:rsidRPr="00B27EF0" w:rsidRDefault="00B27EF0" w:rsidP="00B27EF0">
      <w:pPr>
        <w:pStyle w:val="ac"/>
        <w:spacing w:after="0"/>
        <w:ind w:firstLine="709"/>
        <w:jc w:val="both"/>
        <w:rPr>
          <w:rFonts w:ascii="Times New Roman" w:hAnsi="Times New Roman" w:cs="Times New Roman"/>
          <w:sz w:val="20"/>
          <w:szCs w:val="20"/>
        </w:rPr>
      </w:pP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1.1.Организация в границах сельсовета электро-, тепло- и водоснабжения населения, водоотведения в пределах полномочий, установленных законодательством Российской Федерации;</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1.2. Иные  полномочия  органов  местного самоуправления  в соответствии с жилищным  законодательством:</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 принятие в установленном порядке решений о переводе или об отказе в переводе  жилых  помещений в нежилые и нежилых помещений в жилые  помещения;</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2) согласование  переустройства  и (или)  перепланировки  жилого помещения;</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3) утверждение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4) организация строительства  муниципального  жилищного  фонда,  создание  условий для жилищного  строительства  на территории сельсовета;</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5) обеспечение  жильем молодых  семей в рамках  реализации муниципальной программы  «Молодежь  Ачинского района в ХХ</w:t>
      </w:r>
      <w:proofErr w:type="gramStart"/>
      <w:r w:rsidRPr="00B27EF0">
        <w:rPr>
          <w:rFonts w:ascii="Times New Roman" w:hAnsi="Times New Roman" w:cs="Times New Roman"/>
          <w:sz w:val="20"/>
          <w:szCs w:val="20"/>
          <w:lang w:val="en-US"/>
        </w:rPr>
        <w:t>I</w:t>
      </w:r>
      <w:proofErr w:type="gramEnd"/>
      <w:r w:rsidRPr="00B27EF0">
        <w:rPr>
          <w:rFonts w:ascii="Times New Roman" w:hAnsi="Times New Roman" w:cs="Times New Roman"/>
          <w:sz w:val="20"/>
          <w:szCs w:val="20"/>
        </w:rPr>
        <w:t xml:space="preserve">  веке», утвержденной  постановлением   Администрации  Ачинского района от 14.10.2013 № 922-П;</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6) разработка и утверждение краткосрочных </w:t>
      </w:r>
      <w:proofErr w:type="gramStart"/>
      <w:r w:rsidRPr="00B27EF0">
        <w:rPr>
          <w:rFonts w:ascii="Times New Roman" w:hAnsi="Times New Roman" w:cs="Times New Roman"/>
          <w:sz w:val="20"/>
          <w:szCs w:val="20"/>
        </w:rPr>
        <w:t>планов реализации региональной  программы   капитального  ремонта   общего  имущества</w:t>
      </w:r>
      <w:proofErr w:type="gramEnd"/>
      <w:r w:rsidRPr="00B27EF0">
        <w:rPr>
          <w:rFonts w:ascii="Times New Roman" w:hAnsi="Times New Roman" w:cs="Times New Roman"/>
          <w:sz w:val="20"/>
          <w:szCs w:val="20"/>
        </w:rPr>
        <w:t xml:space="preserve">  в многоквартирных  домах на очередной трехлетний период;</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1.3. Составление и рассмотрение проекта бюджета сельсовета, утверждение и исполнение бюджета сельсовета, осуществление </w:t>
      </w:r>
      <w:proofErr w:type="gramStart"/>
      <w:r w:rsidRPr="00B27EF0">
        <w:rPr>
          <w:rFonts w:ascii="Times New Roman" w:hAnsi="Times New Roman" w:cs="Times New Roman"/>
          <w:sz w:val="20"/>
          <w:szCs w:val="20"/>
        </w:rPr>
        <w:t>контроля за</w:t>
      </w:r>
      <w:proofErr w:type="gramEnd"/>
      <w:r w:rsidRPr="00B27EF0">
        <w:rPr>
          <w:rFonts w:ascii="Times New Roman" w:hAnsi="Times New Roman" w:cs="Times New Roman"/>
          <w:sz w:val="20"/>
          <w:szCs w:val="20"/>
        </w:rPr>
        <w:t xml:space="preserve"> его исполнением, составление и утверждение отчета об исполнении бюджета сельсовета:</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 ведение сводной бюджетной росписи и кассового плана сельсовета с последующим внесением изменений в течение финансового года;</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2) составление и представление отчета о кассовом исполнении бюджета сельсовета в порядке, установленном Министерством финансов Российской Федерации;</w:t>
      </w:r>
    </w:p>
    <w:p w:rsidR="00B27EF0" w:rsidRPr="00B27EF0" w:rsidRDefault="00B27EF0" w:rsidP="00B27EF0">
      <w:pPr>
        <w:spacing w:after="0" w:line="240" w:lineRule="auto"/>
        <w:ind w:firstLine="709"/>
        <w:jc w:val="both"/>
        <w:rPr>
          <w:rFonts w:ascii="Times New Roman" w:hAnsi="Times New Roman" w:cs="Times New Roman"/>
          <w:sz w:val="20"/>
          <w:szCs w:val="20"/>
          <w:u w:val="single"/>
        </w:rPr>
      </w:pPr>
      <w:r w:rsidRPr="00B27EF0">
        <w:rPr>
          <w:rFonts w:ascii="Times New Roman" w:hAnsi="Times New Roman" w:cs="Times New Roman"/>
          <w:sz w:val="20"/>
          <w:szCs w:val="20"/>
        </w:rPr>
        <w:t>3) исполнение судебных актов по искам к муниципальному образованию Белоярский сельсовет в соответствии со статьей 242.2 Бюджетного кодекса Российской Федерации;</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1.4. Создание условий  для организации досуга  и обеспечения  жителей сельсовета  услугами  организаций  культуры;</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1.5. Организация   и осуществление  мероприятий  по работе с детьми и молодежью в сельсовете:</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 организация мероприятий по работе с детьми и молодежью в сельсовете.</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1.6. Формирование архивных  фондов сельсовета;</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1.7. Владение, пользование и распоряжение  имуществом, находящимся  в муниципальной  собственности сельсовета:</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1) подготовка  проектов правовых актов  по вопросам учета, управления, распоряжения, приватизации, </w:t>
      </w:r>
      <w:proofErr w:type="gramStart"/>
      <w:r w:rsidRPr="00B27EF0">
        <w:rPr>
          <w:rFonts w:ascii="Times New Roman" w:hAnsi="Times New Roman" w:cs="Times New Roman"/>
          <w:sz w:val="20"/>
          <w:szCs w:val="20"/>
        </w:rPr>
        <w:t>контроля за</w:t>
      </w:r>
      <w:proofErr w:type="gramEnd"/>
      <w:r w:rsidRPr="00B27EF0">
        <w:rPr>
          <w:rFonts w:ascii="Times New Roman" w:hAnsi="Times New Roman" w:cs="Times New Roman"/>
          <w:sz w:val="20"/>
          <w:szCs w:val="20"/>
        </w:rPr>
        <w:t xml:space="preserve"> использованием имущества;</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lastRenderedPageBreak/>
        <w:t xml:space="preserve">2) организация подготовки и проведения мероприятий, направленных на проведение  государственной регистрации </w:t>
      </w:r>
      <w:proofErr w:type="gramStart"/>
      <w:r w:rsidRPr="00B27EF0">
        <w:rPr>
          <w:rFonts w:ascii="Times New Roman" w:hAnsi="Times New Roman" w:cs="Times New Roman"/>
          <w:sz w:val="20"/>
          <w:szCs w:val="20"/>
        </w:rPr>
        <w:t>прав</w:t>
      </w:r>
      <w:proofErr w:type="gramEnd"/>
      <w:r w:rsidRPr="00B27EF0">
        <w:rPr>
          <w:rFonts w:ascii="Times New Roman" w:hAnsi="Times New Roman" w:cs="Times New Roman"/>
          <w:sz w:val="20"/>
          <w:szCs w:val="20"/>
        </w:rPr>
        <w:t xml:space="preserve"> на имущество;</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2. Администрации Белоярского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не позднее 31 декабря 2023 года. </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3. Осуществление части полномочий  по решению  вопросов  местного  значения Белоярского сельсовета, предусмотренные пунктом 1 настоящего решения,   осуществлять  за счет  межбюджетных  трансфертов, предоставляемых из бюджета  Белоярского сельсовета  в районный  бюджет  в соответствии с Бюджетным  кодексом Российской Федерации. </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4. </w:t>
      </w:r>
      <w:proofErr w:type="gramStart"/>
      <w:r w:rsidRPr="00B27EF0">
        <w:rPr>
          <w:rFonts w:ascii="Times New Roman" w:hAnsi="Times New Roman" w:cs="Times New Roman"/>
          <w:sz w:val="20"/>
          <w:szCs w:val="20"/>
        </w:rPr>
        <w:t>Контроль за</w:t>
      </w:r>
      <w:proofErr w:type="gramEnd"/>
      <w:r w:rsidRPr="00B27EF0">
        <w:rPr>
          <w:rFonts w:ascii="Times New Roman" w:hAnsi="Times New Roman" w:cs="Times New Roman"/>
          <w:sz w:val="20"/>
          <w:szCs w:val="20"/>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5. Решение  вступает в силу в день, следующим за днем его официального опубликования  в информационном листе «Белоярский вестник», и подлежит размещению на официальном сайте администрации Ачинского района. </w:t>
      </w:r>
    </w:p>
    <w:p w:rsidR="00B27EF0" w:rsidRPr="00B27EF0" w:rsidRDefault="00B27EF0" w:rsidP="00B27EF0">
      <w:pPr>
        <w:pStyle w:val="ac"/>
        <w:spacing w:after="0"/>
        <w:jc w:val="both"/>
        <w:rPr>
          <w:rFonts w:ascii="Times New Roman" w:hAnsi="Times New Roman" w:cs="Times New Roman"/>
          <w:sz w:val="20"/>
          <w:szCs w:val="20"/>
        </w:rPr>
      </w:pPr>
    </w:p>
    <w:p w:rsidR="00B27EF0" w:rsidRPr="00B27EF0" w:rsidRDefault="00B27EF0" w:rsidP="00B27EF0">
      <w:pPr>
        <w:pStyle w:val="ac"/>
        <w:spacing w:after="0"/>
        <w:jc w:val="both"/>
        <w:rPr>
          <w:rFonts w:ascii="Times New Roman" w:hAnsi="Times New Roman" w:cs="Times New Roman"/>
          <w:sz w:val="20"/>
          <w:szCs w:val="20"/>
        </w:rPr>
      </w:pPr>
    </w:p>
    <w:tbl>
      <w:tblPr>
        <w:tblW w:w="0" w:type="auto"/>
        <w:tblLook w:val="01E0" w:firstRow="1" w:lastRow="1" w:firstColumn="1" w:lastColumn="1" w:noHBand="0" w:noVBand="0"/>
      </w:tblPr>
      <w:tblGrid>
        <w:gridCol w:w="4926"/>
        <w:gridCol w:w="4927"/>
      </w:tblGrid>
      <w:tr w:rsidR="00B27EF0" w:rsidRPr="00B27EF0" w:rsidTr="00B27EF0">
        <w:tc>
          <w:tcPr>
            <w:tcW w:w="4926" w:type="dxa"/>
            <w:hideMark/>
          </w:tcPr>
          <w:p w:rsidR="00B27EF0" w:rsidRPr="00B27EF0" w:rsidRDefault="00B27EF0">
            <w:pPr>
              <w:spacing w:after="0" w:line="240" w:lineRule="auto"/>
              <w:jc w:val="both"/>
              <w:rPr>
                <w:rFonts w:ascii="Times New Roman" w:hAnsi="Times New Roman" w:cs="Times New Roman"/>
                <w:sz w:val="20"/>
                <w:szCs w:val="20"/>
              </w:rPr>
            </w:pPr>
            <w:r w:rsidRPr="00B27EF0">
              <w:rPr>
                <w:rFonts w:ascii="Times New Roman" w:hAnsi="Times New Roman" w:cs="Times New Roman"/>
                <w:sz w:val="20"/>
                <w:szCs w:val="20"/>
              </w:rPr>
              <w:t xml:space="preserve">Председатель Белоярского сельского Совета депутатов    ________________  Г.И. </w:t>
            </w:r>
            <w:proofErr w:type="spellStart"/>
            <w:r w:rsidRPr="00B27EF0">
              <w:rPr>
                <w:rFonts w:ascii="Times New Roman" w:hAnsi="Times New Roman" w:cs="Times New Roman"/>
                <w:sz w:val="20"/>
                <w:szCs w:val="20"/>
              </w:rPr>
              <w:t>Бородушко</w:t>
            </w:r>
            <w:proofErr w:type="spellEnd"/>
          </w:p>
          <w:p w:rsidR="00B27EF0" w:rsidRPr="00B27EF0" w:rsidRDefault="00B27EF0">
            <w:pPr>
              <w:spacing w:after="0" w:line="240" w:lineRule="auto"/>
              <w:jc w:val="right"/>
              <w:rPr>
                <w:rFonts w:ascii="Times New Roman" w:hAnsi="Times New Roman" w:cs="Times New Roman"/>
                <w:sz w:val="20"/>
                <w:szCs w:val="20"/>
              </w:rPr>
            </w:pPr>
            <w:r w:rsidRPr="00B27EF0">
              <w:rPr>
                <w:rFonts w:ascii="Times New Roman" w:hAnsi="Times New Roman" w:cs="Times New Roman"/>
                <w:sz w:val="20"/>
                <w:szCs w:val="20"/>
              </w:rPr>
              <w:t>«___» __________________2023 г.</w:t>
            </w:r>
          </w:p>
        </w:tc>
        <w:tc>
          <w:tcPr>
            <w:tcW w:w="4927" w:type="dxa"/>
            <w:hideMark/>
          </w:tcPr>
          <w:p w:rsidR="00B27EF0" w:rsidRPr="00B27EF0" w:rsidRDefault="00B27EF0">
            <w:pPr>
              <w:spacing w:after="0" w:line="240" w:lineRule="auto"/>
              <w:jc w:val="right"/>
              <w:rPr>
                <w:rFonts w:ascii="Times New Roman" w:hAnsi="Times New Roman" w:cs="Times New Roman"/>
                <w:sz w:val="20"/>
                <w:szCs w:val="20"/>
              </w:rPr>
            </w:pPr>
            <w:r w:rsidRPr="00B27EF0">
              <w:rPr>
                <w:rFonts w:ascii="Times New Roman" w:hAnsi="Times New Roman" w:cs="Times New Roman"/>
                <w:sz w:val="20"/>
                <w:szCs w:val="20"/>
              </w:rPr>
              <w:t xml:space="preserve">  Глава Белоярского сельсовета </w:t>
            </w:r>
            <w:r w:rsidRPr="00B27EF0">
              <w:rPr>
                <w:rFonts w:ascii="Times New Roman" w:hAnsi="Times New Roman" w:cs="Times New Roman"/>
                <w:sz w:val="20"/>
                <w:szCs w:val="20"/>
              </w:rPr>
              <w:tab/>
            </w:r>
            <w:r w:rsidRPr="00B27EF0">
              <w:rPr>
                <w:rFonts w:ascii="Times New Roman" w:hAnsi="Times New Roman" w:cs="Times New Roman"/>
                <w:sz w:val="20"/>
                <w:szCs w:val="20"/>
              </w:rPr>
              <w:tab/>
            </w:r>
            <w:r w:rsidRPr="00B27EF0">
              <w:rPr>
                <w:rFonts w:ascii="Times New Roman" w:hAnsi="Times New Roman" w:cs="Times New Roman"/>
                <w:sz w:val="20"/>
                <w:szCs w:val="20"/>
              </w:rPr>
              <w:tab/>
            </w:r>
            <w:r w:rsidRPr="00B27EF0">
              <w:rPr>
                <w:rFonts w:ascii="Times New Roman" w:hAnsi="Times New Roman" w:cs="Times New Roman"/>
                <w:sz w:val="20"/>
                <w:szCs w:val="20"/>
              </w:rPr>
              <w:tab/>
            </w:r>
            <w:r w:rsidRPr="00B27EF0">
              <w:rPr>
                <w:rFonts w:ascii="Times New Roman" w:hAnsi="Times New Roman" w:cs="Times New Roman"/>
                <w:sz w:val="20"/>
                <w:szCs w:val="20"/>
              </w:rPr>
              <w:tab/>
              <w:t xml:space="preserve">     </w:t>
            </w:r>
          </w:p>
          <w:p w:rsidR="00B27EF0" w:rsidRPr="00B27EF0" w:rsidRDefault="00B27EF0">
            <w:pPr>
              <w:spacing w:after="0" w:line="240" w:lineRule="auto"/>
              <w:jc w:val="both"/>
              <w:rPr>
                <w:rFonts w:ascii="Times New Roman" w:hAnsi="Times New Roman" w:cs="Times New Roman"/>
                <w:sz w:val="20"/>
                <w:szCs w:val="20"/>
              </w:rPr>
            </w:pPr>
            <w:r w:rsidRPr="00B27EF0">
              <w:rPr>
                <w:rFonts w:ascii="Times New Roman" w:hAnsi="Times New Roman" w:cs="Times New Roman"/>
                <w:sz w:val="20"/>
                <w:szCs w:val="20"/>
              </w:rPr>
              <w:t xml:space="preserve">         ______________ А.С. </w:t>
            </w:r>
            <w:proofErr w:type="spellStart"/>
            <w:r w:rsidRPr="00B27EF0">
              <w:rPr>
                <w:rFonts w:ascii="Times New Roman" w:hAnsi="Times New Roman" w:cs="Times New Roman"/>
                <w:sz w:val="20"/>
                <w:szCs w:val="20"/>
              </w:rPr>
              <w:t>Сабиров</w:t>
            </w:r>
            <w:proofErr w:type="spellEnd"/>
          </w:p>
          <w:p w:rsidR="00B27EF0" w:rsidRPr="00B27EF0" w:rsidRDefault="00B27EF0">
            <w:pPr>
              <w:spacing w:after="0" w:line="240" w:lineRule="auto"/>
              <w:jc w:val="right"/>
              <w:rPr>
                <w:rFonts w:ascii="Times New Roman" w:hAnsi="Times New Roman" w:cs="Times New Roman"/>
                <w:sz w:val="20"/>
                <w:szCs w:val="20"/>
              </w:rPr>
            </w:pPr>
            <w:r w:rsidRPr="00B27EF0">
              <w:rPr>
                <w:rFonts w:ascii="Times New Roman" w:hAnsi="Times New Roman" w:cs="Times New Roman"/>
                <w:sz w:val="20"/>
                <w:szCs w:val="20"/>
              </w:rPr>
              <w:t>«___» __________________2023 г.</w:t>
            </w:r>
          </w:p>
        </w:tc>
      </w:tr>
    </w:tbl>
    <w:p w:rsidR="00B27EF0" w:rsidRPr="00B27EF0" w:rsidRDefault="00B27EF0" w:rsidP="00B27EF0">
      <w:pPr>
        <w:pStyle w:val="ac"/>
        <w:pBdr>
          <w:bottom w:val="single" w:sz="12" w:space="1" w:color="auto"/>
        </w:pBdr>
        <w:spacing w:after="0"/>
        <w:jc w:val="both"/>
        <w:rPr>
          <w:rFonts w:ascii="Times New Roman" w:hAnsi="Times New Roman" w:cs="Times New Roman"/>
          <w:sz w:val="20"/>
          <w:szCs w:val="20"/>
        </w:rPr>
      </w:pPr>
    </w:p>
    <w:p w:rsidR="00B27EF0" w:rsidRPr="00B27EF0" w:rsidRDefault="00B27EF0" w:rsidP="00B27EF0">
      <w:pPr>
        <w:numPr>
          <w:ilvl w:val="0"/>
          <w:numId w:val="1"/>
        </w:numPr>
        <w:tabs>
          <w:tab w:val="left" w:pos="0"/>
          <w:tab w:val="num" w:pos="432"/>
        </w:tabs>
        <w:suppressAutoHyphens/>
        <w:spacing w:after="0" w:line="240" w:lineRule="auto"/>
        <w:ind w:left="-426"/>
        <w:jc w:val="center"/>
        <w:outlineLvl w:val="0"/>
        <w:rPr>
          <w:rFonts w:ascii="Times New Roman" w:hAnsi="Times New Roman" w:cs="Times New Roman"/>
          <w:snapToGrid w:val="0"/>
          <w:sz w:val="20"/>
          <w:szCs w:val="20"/>
        </w:rPr>
      </w:pPr>
    </w:p>
    <w:p w:rsidR="00B27EF0" w:rsidRPr="00B27EF0" w:rsidRDefault="00B27EF0" w:rsidP="00B27EF0">
      <w:pPr>
        <w:numPr>
          <w:ilvl w:val="0"/>
          <w:numId w:val="1"/>
        </w:numPr>
        <w:tabs>
          <w:tab w:val="clear" w:pos="0"/>
          <w:tab w:val="left" w:pos="301"/>
          <w:tab w:val="num" w:pos="432"/>
          <w:tab w:val="center" w:pos="4677"/>
        </w:tabs>
        <w:suppressAutoHyphens/>
        <w:spacing w:after="0" w:line="240" w:lineRule="auto"/>
        <w:jc w:val="center"/>
        <w:rPr>
          <w:rFonts w:ascii="Times New Roman" w:hAnsi="Times New Roman" w:cs="Times New Roman"/>
          <w:sz w:val="20"/>
          <w:szCs w:val="20"/>
        </w:rPr>
      </w:pPr>
      <w:r w:rsidRPr="00B27EF0">
        <w:rPr>
          <w:rFonts w:ascii="Times New Roman" w:hAnsi="Times New Roman" w:cs="Times New Roman"/>
          <w:sz w:val="20"/>
          <w:szCs w:val="20"/>
        </w:rPr>
        <w:t>Красноярский край</w:t>
      </w:r>
    </w:p>
    <w:p w:rsidR="00B27EF0" w:rsidRPr="00B27EF0" w:rsidRDefault="00B27EF0" w:rsidP="00B27EF0">
      <w:pPr>
        <w:pStyle w:val="a7"/>
        <w:ind w:left="432"/>
        <w:jc w:val="center"/>
        <w:rPr>
          <w:rFonts w:ascii="Times New Roman" w:hAnsi="Times New Roman" w:cs="Times New Roman"/>
          <w:bCs/>
          <w:sz w:val="20"/>
          <w:szCs w:val="20"/>
        </w:rPr>
      </w:pPr>
      <w:r w:rsidRPr="00B27EF0">
        <w:rPr>
          <w:rFonts w:ascii="Times New Roman" w:hAnsi="Times New Roman" w:cs="Times New Roman"/>
          <w:bCs/>
          <w:sz w:val="20"/>
          <w:szCs w:val="20"/>
        </w:rPr>
        <w:t>Ачинский район</w:t>
      </w:r>
    </w:p>
    <w:p w:rsidR="00B27EF0" w:rsidRPr="00B27EF0" w:rsidRDefault="00B27EF0" w:rsidP="00B27EF0">
      <w:pPr>
        <w:pStyle w:val="a7"/>
        <w:numPr>
          <w:ilvl w:val="0"/>
          <w:numId w:val="1"/>
        </w:numPr>
        <w:tabs>
          <w:tab w:val="clear" w:pos="0"/>
          <w:tab w:val="num" w:pos="432"/>
        </w:tabs>
        <w:jc w:val="center"/>
        <w:rPr>
          <w:rFonts w:ascii="Times New Roman" w:hAnsi="Times New Roman" w:cs="Times New Roman"/>
          <w:bCs/>
          <w:sz w:val="20"/>
          <w:szCs w:val="20"/>
        </w:rPr>
      </w:pPr>
      <w:r w:rsidRPr="00B27EF0">
        <w:rPr>
          <w:rFonts w:ascii="Times New Roman" w:hAnsi="Times New Roman" w:cs="Times New Roman"/>
          <w:bCs/>
          <w:sz w:val="20"/>
          <w:szCs w:val="20"/>
        </w:rPr>
        <w:t>Белоярский сельский Совет депутатов</w:t>
      </w:r>
    </w:p>
    <w:p w:rsidR="00B27EF0" w:rsidRPr="00B27EF0" w:rsidRDefault="00B27EF0" w:rsidP="00B27EF0">
      <w:pPr>
        <w:tabs>
          <w:tab w:val="left" w:pos="7335"/>
        </w:tabs>
        <w:spacing w:after="0"/>
        <w:jc w:val="center"/>
        <w:rPr>
          <w:rFonts w:ascii="Times New Roman" w:hAnsi="Times New Roman" w:cs="Times New Roman"/>
          <w:bCs/>
          <w:sz w:val="20"/>
          <w:szCs w:val="20"/>
        </w:rPr>
      </w:pPr>
      <w:r w:rsidRPr="00B27EF0">
        <w:rPr>
          <w:rFonts w:ascii="Times New Roman" w:hAnsi="Times New Roman" w:cs="Times New Roman"/>
          <w:bCs/>
          <w:sz w:val="20"/>
          <w:szCs w:val="20"/>
        </w:rPr>
        <w:t>РЕШЕНИЕ</w:t>
      </w:r>
    </w:p>
    <w:p w:rsidR="00B27EF0" w:rsidRPr="00B27EF0" w:rsidRDefault="00B27EF0" w:rsidP="00B27EF0">
      <w:pPr>
        <w:spacing w:after="0"/>
        <w:ind w:firstLine="709"/>
        <w:rPr>
          <w:rFonts w:ascii="Times New Roman" w:hAnsi="Times New Roman" w:cs="Times New Roman"/>
          <w:bCs/>
          <w:sz w:val="20"/>
          <w:szCs w:val="20"/>
        </w:rPr>
      </w:pPr>
      <w:r w:rsidRPr="00B27EF0">
        <w:rPr>
          <w:rFonts w:ascii="Times New Roman" w:hAnsi="Times New Roman" w:cs="Times New Roman"/>
          <w:bCs/>
          <w:sz w:val="20"/>
          <w:szCs w:val="20"/>
        </w:rPr>
        <w:t>26.10.2023                                      с. Белый Яр</w:t>
      </w:r>
      <w:r w:rsidRPr="00B27EF0">
        <w:rPr>
          <w:rFonts w:ascii="Times New Roman" w:hAnsi="Times New Roman" w:cs="Times New Roman"/>
          <w:bCs/>
          <w:sz w:val="20"/>
          <w:szCs w:val="20"/>
        </w:rPr>
        <w:tab/>
      </w:r>
      <w:r w:rsidRPr="00B27EF0">
        <w:rPr>
          <w:rFonts w:ascii="Times New Roman" w:hAnsi="Times New Roman" w:cs="Times New Roman"/>
          <w:bCs/>
          <w:sz w:val="20"/>
          <w:szCs w:val="20"/>
        </w:rPr>
        <w:tab/>
        <w:t xml:space="preserve">                          № Вн-133Р </w:t>
      </w:r>
    </w:p>
    <w:p w:rsidR="00B27EF0" w:rsidRPr="00B27EF0" w:rsidRDefault="00B27EF0" w:rsidP="00B27EF0">
      <w:pPr>
        <w:spacing w:after="0"/>
        <w:ind w:right="3401" w:firstLine="709"/>
        <w:jc w:val="both"/>
        <w:rPr>
          <w:rFonts w:ascii="Times New Roman" w:hAnsi="Times New Roman" w:cs="Times New Roman"/>
          <w:bCs/>
          <w:sz w:val="20"/>
          <w:szCs w:val="20"/>
        </w:rPr>
      </w:pPr>
      <w:r w:rsidRPr="00B27EF0">
        <w:rPr>
          <w:rFonts w:ascii="Times New Roman" w:hAnsi="Times New Roman" w:cs="Times New Roman"/>
          <w:bCs/>
          <w:sz w:val="20"/>
          <w:szCs w:val="20"/>
        </w:rPr>
        <w:t xml:space="preserve">О внесении изменений и дополнений в решение Белоярского сельского Совета депутатов от 30.06.2015  №54-242Р </w:t>
      </w:r>
      <w:r w:rsidRPr="00B27EF0">
        <w:rPr>
          <w:rFonts w:ascii="Times New Roman" w:hAnsi="Times New Roman" w:cs="Times New Roman"/>
          <w:sz w:val="20"/>
          <w:szCs w:val="20"/>
        </w:rPr>
        <w:t>«Об утверждении Положения  о порядке проведения конкурса по отбору кандидатур на должность Главы Белоярского сельсовета Ачинского района»</w:t>
      </w:r>
    </w:p>
    <w:p w:rsidR="00B27EF0" w:rsidRPr="00B27EF0" w:rsidRDefault="00B27EF0" w:rsidP="00B27EF0">
      <w:pPr>
        <w:autoSpaceDE w:val="0"/>
        <w:autoSpaceDN w:val="0"/>
        <w:adjustRightInd w:val="0"/>
        <w:spacing w:after="0"/>
        <w:ind w:firstLine="709"/>
        <w:jc w:val="both"/>
        <w:outlineLvl w:val="0"/>
        <w:rPr>
          <w:rFonts w:ascii="Times New Roman" w:hAnsi="Times New Roman" w:cs="Times New Roman"/>
          <w:sz w:val="20"/>
          <w:szCs w:val="20"/>
          <w:lang w:eastAsia="ru-RU"/>
        </w:rPr>
      </w:pPr>
      <w:r w:rsidRPr="00B27EF0">
        <w:rPr>
          <w:rFonts w:ascii="Times New Roman" w:hAnsi="Times New Roman" w:cs="Times New Roman"/>
          <w:sz w:val="20"/>
          <w:szCs w:val="20"/>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01.12.204 № 7-2884 "О некоторых вопросах организации органов местного самоуправления в Красноярском крае"</w:t>
      </w:r>
      <w:r w:rsidRPr="00B27EF0">
        <w:rPr>
          <w:rFonts w:ascii="Times New Roman" w:hAnsi="Times New Roman" w:cs="Times New Roman"/>
          <w:sz w:val="20"/>
          <w:szCs w:val="20"/>
          <w:lang w:eastAsia="ru-RU"/>
        </w:rPr>
        <w:t>,  руководствуясь статьями 21,25 Устава Белоярского сельсовета,  Белоярский  сельский  Совет депутатов РЕШИЛ:</w:t>
      </w:r>
    </w:p>
    <w:p w:rsidR="00B27EF0" w:rsidRPr="00B27EF0" w:rsidRDefault="00B27EF0" w:rsidP="00B27EF0">
      <w:pPr>
        <w:widowControl w:val="0"/>
        <w:numPr>
          <w:ilvl w:val="0"/>
          <w:numId w:val="27"/>
        </w:numPr>
        <w:suppressAutoHyphens/>
        <w:autoSpaceDE w:val="0"/>
        <w:spacing w:after="0" w:line="240" w:lineRule="auto"/>
        <w:ind w:left="0" w:firstLine="567"/>
        <w:jc w:val="both"/>
        <w:rPr>
          <w:rFonts w:ascii="Times New Roman" w:hAnsi="Times New Roman" w:cs="Times New Roman"/>
          <w:sz w:val="20"/>
          <w:szCs w:val="20"/>
          <w:lang w:eastAsia="ar-SA"/>
        </w:rPr>
      </w:pPr>
      <w:r w:rsidRPr="00B27EF0">
        <w:rPr>
          <w:rFonts w:ascii="Times New Roman" w:hAnsi="Times New Roman" w:cs="Times New Roman"/>
          <w:sz w:val="20"/>
          <w:szCs w:val="20"/>
        </w:rPr>
        <w:t xml:space="preserve">Внести в решение Белоярского сельского Совета депутатов от </w:t>
      </w:r>
      <w:r w:rsidRPr="00B27EF0">
        <w:rPr>
          <w:rFonts w:ascii="Times New Roman" w:hAnsi="Times New Roman" w:cs="Times New Roman"/>
          <w:bCs/>
          <w:sz w:val="20"/>
          <w:szCs w:val="20"/>
        </w:rPr>
        <w:t xml:space="preserve">30.06.2015  №54-242Р </w:t>
      </w:r>
      <w:r w:rsidRPr="00B27EF0">
        <w:rPr>
          <w:rFonts w:ascii="Times New Roman" w:hAnsi="Times New Roman" w:cs="Times New Roman"/>
          <w:sz w:val="20"/>
          <w:szCs w:val="20"/>
        </w:rPr>
        <w:t xml:space="preserve">«Об утверждении Положения  о порядке проведения конкурса по отбору кандидатур на должность Главы Белоярского сельсовета Ачинского района» (далее – Решение) следующие изменения: </w:t>
      </w:r>
    </w:p>
    <w:p w:rsidR="00B27EF0" w:rsidRPr="00B27EF0" w:rsidRDefault="00B27EF0" w:rsidP="00B27EF0">
      <w:pPr>
        <w:widowControl w:val="0"/>
        <w:numPr>
          <w:ilvl w:val="1"/>
          <w:numId w:val="27"/>
        </w:numPr>
        <w:suppressAutoHyphens/>
        <w:autoSpaceDE w:val="0"/>
        <w:spacing w:after="0" w:line="240" w:lineRule="auto"/>
        <w:ind w:left="0" w:firstLine="567"/>
        <w:jc w:val="both"/>
        <w:rPr>
          <w:rFonts w:ascii="Times New Roman" w:hAnsi="Times New Roman" w:cs="Times New Roman"/>
          <w:sz w:val="20"/>
          <w:szCs w:val="20"/>
        </w:rPr>
      </w:pPr>
      <w:r w:rsidRPr="00B27EF0">
        <w:rPr>
          <w:rFonts w:ascii="Times New Roman" w:hAnsi="Times New Roman" w:cs="Times New Roman"/>
          <w:sz w:val="20"/>
          <w:szCs w:val="20"/>
        </w:rPr>
        <w:t>в абзаце втором пункта 1.4. слова "в информационном листе" заменить словами "в информационном листе «Белоярские Вести», или на официальном сайте Ачинского района Красноярского края (https://ach-raion.gosuslugi.ru/)".</w:t>
      </w:r>
    </w:p>
    <w:p w:rsidR="00B27EF0" w:rsidRPr="00B27EF0" w:rsidRDefault="00B27EF0" w:rsidP="00B27EF0">
      <w:pPr>
        <w:widowControl w:val="0"/>
        <w:numPr>
          <w:ilvl w:val="1"/>
          <w:numId w:val="27"/>
        </w:numPr>
        <w:suppressAutoHyphens/>
        <w:autoSpaceDE w:val="0"/>
        <w:spacing w:after="0" w:line="240" w:lineRule="auto"/>
        <w:ind w:left="0" w:firstLine="567"/>
        <w:jc w:val="both"/>
        <w:rPr>
          <w:rFonts w:ascii="Times New Roman" w:hAnsi="Times New Roman" w:cs="Times New Roman"/>
          <w:sz w:val="20"/>
          <w:szCs w:val="20"/>
        </w:rPr>
      </w:pPr>
      <w:r w:rsidRPr="00B27EF0">
        <w:rPr>
          <w:rFonts w:ascii="Times New Roman" w:hAnsi="Times New Roman" w:cs="Times New Roman"/>
          <w:sz w:val="20"/>
          <w:szCs w:val="20"/>
        </w:rPr>
        <w:t>подпункт 6 пункта 3.1. Положения изложить в новой редакции:</w:t>
      </w:r>
    </w:p>
    <w:p w:rsidR="00B27EF0" w:rsidRPr="00B27EF0" w:rsidRDefault="00B27EF0" w:rsidP="00B27EF0">
      <w:pPr>
        <w:spacing w:after="0"/>
        <w:ind w:firstLine="567"/>
        <w:jc w:val="both"/>
        <w:rPr>
          <w:rFonts w:ascii="Times New Roman" w:hAnsi="Times New Roman" w:cs="Times New Roman"/>
          <w:sz w:val="20"/>
          <w:szCs w:val="20"/>
        </w:rPr>
      </w:pPr>
      <w:proofErr w:type="gramStart"/>
      <w:r w:rsidRPr="00B27EF0">
        <w:rPr>
          <w:rFonts w:ascii="Times New Roman" w:hAnsi="Times New Roman" w:cs="Times New Roman"/>
          <w:sz w:val="20"/>
          <w:szCs w:val="20"/>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B27EF0" w:rsidRPr="00B27EF0" w:rsidRDefault="00B27EF0" w:rsidP="00B27EF0">
      <w:pPr>
        <w:numPr>
          <w:ilvl w:val="1"/>
          <w:numId w:val="27"/>
        </w:numPr>
        <w:suppressAutoHyphens/>
        <w:spacing w:after="0" w:line="240" w:lineRule="auto"/>
        <w:ind w:left="0" w:firstLine="567"/>
        <w:jc w:val="both"/>
        <w:rPr>
          <w:rFonts w:ascii="Times New Roman" w:hAnsi="Times New Roman" w:cs="Times New Roman"/>
          <w:sz w:val="20"/>
          <w:szCs w:val="20"/>
        </w:rPr>
      </w:pPr>
      <w:r w:rsidRPr="00B27EF0">
        <w:rPr>
          <w:rFonts w:ascii="Times New Roman" w:hAnsi="Times New Roman" w:cs="Times New Roman"/>
          <w:sz w:val="20"/>
          <w:szCs w:val="20"/>
        </w:rPr>
        <w:t>пункт 3.6. – исключить.</w:t>
      </w:r>
    </w:p>
    <w:p w:rsidR="00B27EF0" w:rsidRPr="00B27EF0" w:rsidRDefault="00B27EF0" w:rsidP="00B27EF0">
      <w:pPr>
        <w:numPr>
          <w:ilvl w:val="1"/>
          <w:numId w:val="27"/>
        </w:numPr>
        <w:suppressAutoHyphens/>
        <w:spacing w:after="0" w:line="240" w:lineRule="auto"/>
        <w:ind w:left="0" w:firstLine="567"/>
        <w:jc w:val="both"/>
        <w:rPr>
          <w:rFonts w:ascii="Times New Roman" w:hAnsi="Times New Roman" w:cs="Times New Roman"/>
          <w:sz w:val="20"/>
          <w:szCs w:val="20"/>
        </w:rPr>
      </w:pPr>
      <w:r w:rsidRPr="00B27EF0">
        <w:rPr>
          <w:rFonts w:ascii="Times New Roman" w:hAnsi="Times New Roman" w:cs="Times New Roman"/>
          <w:sz w:val="20"/>
          <w:szCs w:val="20"/>
        </w:rPr>
        <w:t>в пункте 4.7. после слов "заседание представительного органа" дополнить слова "по избранию главы муниципального образования";</w:t>
      </w:r>
    </w:p>
    <w:p w:rsidR="00B27EF0" w:rsidRPr="00B27EF0" w:rsidRDefault="00B27EF0" w:rsidP="00B27EF0">
      <w:pPr>
        <w:spacing w:after="0"/>
        <w:ind w:firstLine="567"/>
        <w:jc w:val="both"/>
        <w:rPr>
          <w:rFonts w:ascii="Times New Roman" w:hAnsi="Times New Roman" w:cs="Times New Roman"/>
          <w:sz w:val="20"/>
          <w:szCs w:val="20"/>
        </w:rPr>
      </w:pPr>
      <w:r w:rsidRPr="00B27EF0">
        <w:rPr>
          <w:rFonts w:ascii="Times New Roman" w:hAnsi="Times New Roman" w:cs="Times New Roman"/>
          <w:sz w:val="20"/>
          <w:szCs w:val="20"/>
        </w:rPr>
        <w:t xml:space="preserve">1.5. Приложение 1 к Положению изложить в новой редакции </w:t>
      </w:r>
      <w:proofErr w:type="gramStart"/>
      <w:r w:rsidRPr="00B27EF0">
        <w:rPr>
          <w:rFonts w:ascii="Times New Roman" w:hAnsi="Times New Roman" w:cs="Times New Roman"/>
          <w:sz w:val="20"/>
          <w:szCs w:val="20"/>
        </w:rPr>
        <w:t>согласно приложения</w:t>
      </w:r>
      <w:proofErr w:type="gramEnd"/>
      <w:r w:rsidRPr="00B27EF0">
        <w:rPr>
          <w:rFonts w:ascii="Times New Roman" w:hAnsi="Times New Roman" w:cs="Times New Roman"/>
          <w:sz w:val="20"/>
          <w:szCs w:val="20"/>
        </w:rPr>
        <w:t xml:space="preserve"> к настоящему решению; </w:t>
      </w:r>
    </w:p>
    <w:p w:rsidR="00B27EF0" w:rsidRPr="00B27EF0" w:rsidRDefault="00B27EF0" w:rsidP="00B27EF0">
      <w:pPr>
        <w:spacing w:after="0"/>
        <w:ind w:firstLine="567"/>
        <w:jc w:val="both"/>
        <w:rPr>
          <w:rFonts w:ascii="Times New Roman" w:hAnsi="Times New Roman" w:cs="Times New Roman"/>
          <w:sz w:val="20"/>
          <w:szCs w:val="20"/>
        </w:rPr>
      </w:pPr>
      <w:r w:rsidRPr="00B27EF0">
        <w:rPr>
          <w:rFonts w:ascii="Times New Roman" w:hAnsi="Times New Roman" w:cs="Times New Roman"/>
          <w:sz w:val="20"/>
          <w:szCs w:val="20"/>
        </w:rPr>
        <w:t xml:space="preserve">1.6. приложение 2 к Положению изложить в новой редакции </w:t>
      </w:r>
      <w:proofErr w:type="gramStart"/>
      <w:r w:rsidRPr="00B27EF0">
        <w:rPr>
          <w:rFonts w:ascii="Times New Roman" w:hAnsi="Times New Roman" w:cs="Times New Roman"/>
          <w:sz w:val="20"/>
          <w:szCs w:val="20"/>
        </w:rPr>
        <w:t>согласно приложения</w:t>
      </w:r>
      <w:proofErr w:type="gramEnd"/>
      <w:r w:rsidRPr="00B27EF0">
        <w:rPr>
          <w:rFonts w:ascii="Times New Roman" w:hAnsi="Times New Roman" w:cs="Times New Roman"/>
          <w:sz w:val="20"/>
          <w:szCs w:val="20"/>
        </w:rPr>
        <w:t xml:space="preserve"> к настоящему решению</w:t>
      </w:r>
    </w:p>
    <w:p w:rsidR="00B27EF0" w:rsidRPr="00B27EF0" w:rsidRDefault="00B27EF0" w:rsidP="00B27EF0">
      <w:pPr>
        <w:spacing w:after="0"/>
        <w:ind w:firstLine="567"/>
        <w:jc w:val="both"/>
        <w:rPr>
          <w:rFonts w:ascii="Times New Roman" w:hAnsi="Times New Roman" w:cs="Times New Roman"/>
          <w:sz w:val="20"/>
          <w:szCs w:val="20"/>
        </w:rPr>
      </w:pPr>
      <w:r w:rsidRPr="00B27EF0">
        <w:rPr>
          <w:rFonts w:ascii="Times New Roman" w:hAnsi="Times New Roman" w:cs="Times New Roman"/>
          <w:sz w:val="20"/>
          <w:szCs w:val="20"/>
        </w:rPr>
        <w:t xml:space="preserve">2. </w:t>
      </w:r>
      <w:proofErr w:type="gramStart"/>
      <w:r w:rsidRPr="00B27EF0">
        <w:rPr>
          <w:rFonts w:ascii="Times New Roman" w:hAnsi="Times New Roman" w:cs="Times New Roman"/>
          <w:sz w:val="20"/>
          <w:szCs w:val="20"/>
        </w:rPr>
        <w:t>Контроль за</w:t>
      </w:r>
      <w:proofErr w:type="gramEnd"/>
      <w:r w:rsidRPr="00B27EF0">
        <w:rPr>
          <w:rFonts w:ascii="Times New Roman" w:hAnsi="Times New Roman" w:cs="Times New Roman"/>
          <w:sz w:val="20"/>
          <w:szCs w:val="20"/>
        </w:rPr>
        <w:t xml:space="preserve"> исполнением настоящего решения возложить на постоянную комиссию по экономической и бюджетной политике, сельскому хозяйству и  землепользованию.</w:t>
      </w:r>
    </w:p>
    <w:p w:rsidR="00B27EF0" w:rsidRPr="00B27EF0" w:rsidRDefault="00B27EF0" w:rsidP="00B27EF0">
      <w:pPr>
        <w:pStyle w:val="ac"/>
        <w:spacing w:after="0"/>
        <w:ind w:firstLine="567"/>
        <w:rPr>
          <w:rFonts w:ascii="Times New Roman" w:hAnsi="Times New Roman" w:cs="Times New Roman"/>
          <w:sz w:val="20"/>
          <w:szCs w:val="20"/>
        </w:rPr>
      </w:pPr>
      <w:r w:rsidRPr="00B27EF0">
        <w:rPr>
          <w:rFonts w:ascii="Times New Roman" w:hAnsi="Times New Roman" w:cs="Times New Roman"/>
          <w:sz w:val="20"/>
          <w:szCs w:val="20"/>
        </w:rPr>
        <w:t>3. Решение вступает в силу после его официального опубликования в информационном листе «Белоярский Вести».</w:t>
      </w:r>
    </w:p>
    <w:p w:rsidR="00B27EF0" w:rsidRPr="00B27EF0" w:rsidRDefault="00B27EF0" w:rsidP="00B27EF0">
      <w:pPr>
        <w:pStyle w:val="ac"/>
        <w:spacing w:after="0"/>
        <w:ind w:firstLine="567"/>
        <w:rPr>
          <w:rFonts w:ascii="Times New Roman" w:hAnsi="Times New Roman" w:cs="Times New Roman"/>
          <w:sz w:val="20"/>
          <w:szCs w:val="20"/>
        </w:rPr>
      </w:pPr>
    </w:p>
    <w:tbl>
      <w:tblPr>
        <w:tblW w:w="4952" w:type="pct"/>
        <w:tblInd w:w="-106" w:type="dxa"/>
        <w:tblLook w:val="00A0" w:firstRow="1" w:lastRow="0" w:firstColumn="1" w:lastColumn="0" w:noHBand="0" w:noVBand="0"/>
      </w:tblPr>
      <w:tblGrid>
        <w:gridCol w:w="4924"/>
        <w:gridCol w:w="5116"/>
      </w:tblGrid>
      <w:tr w:rsidR="00B27EF0" w:rsidRPr="00B27EF0" w:rsidTr="00B27EF0">
        <w:trPr>
          <w:trHeight w:val="1128"/>
        </w:trPr>
        <w:tc>
          <w:tcPr>
            <w:tcW w:w="2452" w:type="pct"/>
          </w:tcPr>
          <w:p w:rsidR="00B27EF0" w:rsidRPr="00B27EF0" w:rsidRDefault="00B27EF0" w:rsidP="00B27EF0">
            <w:pPr>
              <w:tabs>
                <w:tab w:val="left" w:pos="-2127"/>
              </w:tabs>
              <w:spacing w:after="0"/>
              <w:ind w:right="-1" w:firstLine="567"/>
              <w:rPr>
                <w:rFonts w:ascii="Times New Roman" w:hAnsi="Times New Roman" w:cs="Times New Roman"/>
                <w:kern w:val="2"/>
                <w:sz w:val="20"/>
                <w:szCs w:val="20"/>
                <w:lang w:eastAsia="ar-SA"/>
              </w:rPr>
            </w:pPr>
            <w:r w:rsidRPr="00B27EF0">
              <w:rPr>
                <w:rFonts w:ascii="Times New Roman" w:hAnsi="Times New Roman" w:cs="Times New Roman"/>
                <w:sz w:val="20"/>
                <w:szCs w:val="20"/>
              </w:rPr>
              <w:t xml:space="preserve">Председатель </w:t>
            </w:r>
            <w:proofErr w:type="gramStart"/>
            <w:r w:rsidRPr="00B27EF0">
              <w:rPr>
                <w:rFonts w:ascii="Times New Roman" w:hAnsi="Times New Roman" w:cs="Times New Roman"/>
                <w:sz w:val="20"/>
                <w:szCs w:val="20"/>
              </w:rPr>
              <w:t>Белоярского</w:t>
            </w:r>
            <w:proofErr w:type="gramEnd"/>
          </w:p>
          <w:p w:rsidR="00B27EF0" w:rsidRPr="00B27EF0" w:rsidRDefault="00B27EF0" w:rsidP="00B27EF0">
            <w:pPr>
              <w:tabs>
                <w:tab w:val="left" w:pos="-2127"/>
              </w:tabs>
              <w:spacing w:after="0"/>
              <w:ind w:right="-1" w:firstLine="567"/>
              <w:rPr>
                <w:rFonts w:ascii="Times New Roman" w:hAnsi="Times New Roman" w:cs="Times New Roman"/>
                <w:sz w:val="20"/>
                <w:szCs w:val="20"/>
              </w:rPr>
            </w:pPr>
            <w:r w:rsidRPr="00B27EF0">
              <w:rPr>
                <w:rFonts w:ascii="Times New Roman" w:hAnsi="Times New Roman" w:cs="Times New Roman"/>
                <w:sz w:val="20"/>
                <w:szCs w:val="20"/>
              </w:rPr>
              <w:t xml:space="preserve">сельского Совета депутатов  </w:t>
            </w:r>
          </w:p>
          <w:p w:rsidR="00B27EF0" w:rsidRPr="00B27EF0" w:rsidRDefault="00B27EF0" w:rsidP="00B27EF0">
            <w:pPr>
              <w:tabs>
                <w:tab w:val="left" w:pos="-2127"/>
              </w:tabs>
              <w:spacing w:after="0"/>
              <w:ind w:right="-1" w:firstLine="567"/>
              <w:rPr>
                <w:rFonts w:ascii="Times New Roman" w:hAnsi="Times New Roman" w:cs="Times New Roman"/>
                <w:sz w:val="20"/>
                <w:szCs w:val="20"/>
              </w:rPr>
            </w:pPr>
            <w:r w:rsidRPr="00B27EF0">
              <w:rPr>
                <w:rFonts w:ascii="Times New Roman" w:hAnsi="Times New Roman" w:cs="Times New Roman"/>
                <w:sz w:val="20"/>
                <w:szCs w:val="20"/>
              </w:rPr>
              <w:t xml:space="preserve">Г.И. </w:t>
            </w:r>
            <w:proofErr w:type="spellStart"/>
            <w:r w:rsidRPr="00B27EF0">
              <w:rPr>
                <w:rFonts w:ascii="Times New Roman" w:hAnsi="Times New Roman" w:cs="Times New Roman"/>
                <w:sz w:val="20"/>
                <w:szCs w:val="20"/>
              </w:rPr>
              <w:t>Бородушко</w:t>
            </w:r>
            <w:proofErr w:type="spellEnd"/>
            <w:r w:rsidRPr="00B27EF0">
              <w:rPr>
                <w:rFonts w:ascii="Times New Roman" w:hAnsi="Times New Roman" w:cs="Times New Roman"/>
                <w:sz w:val="20"/>
                <w:szCs w:val="20"/>
              </w:rPr>
              <w:t xml:space="preserve">    ___________</w:t>
            </w:r>
          </w:p>
          <w:p w:rsidR="00B27EF0" w:rsidRPr="00B27EF0" w:rsidRDefault="00B27EF0" w:rsidP="00B27EF0">
            <w:pPr>
              <w:tabs>
                <w:tab w:val="left" w:pos="-2127"/>
              </w:tabs>
              <w:suppressAutoHyphens/>
              <w:spacing w:after="0"/>
              <w:ind w:right="-1" w:firstLine="567"/>
              <w:jc w:val="both"/>
              <w:rPr>
                <w:rFonts w:ascii="Times New Roman" w:hAnsi="Times New Roman" w:cs="Times New Roman"/>
                <w:kern w:val="2"/>
                <w:sz w:val="20"/>
                <w:szCs w:val="20"/>
                <w:lang w:eastAsia="ar-SA"/>
              </w:rPr>
            </w:pPr>
          </w:p>
        </w:tc>
        <w:tc>
          <w:tcPr>
            <w:tcW w:w="2548" w:type="pct"/>
          </w:tcPr>
          <w:p w:rsidR="00B27EF0" w:rsidRPr="00B27EF0" w:rsidRDefault="00B27EF0" w:rsidP="00B27EF0">
            <w:pPr>
              <w:tabs>
                <w:tab w:val="left" w:pos="-2127"/>
              </w:tabs>
              <w:spacing w:after="0"/>
              <w:ind w:right="-1" w:firstLine="2"/>
              <w:rPr>
                <w:rFonts w:ascii="Times New Roman" w:hAnsi="Times New Roman" w:cs="Times New Roman"/>
                <w:kern w:val="2"/>
                <w:sz w:val="20"/>
                <w:szCs w:val="20"/>
                <w:lang w:eastAsia="ar-SA"/>
              </w:rPr>
            </w:pPr>
            <w:r w:rsidRPr="00B27EF0">
              <w:rPr>
                <w:rFonts w:ascii="Times New Roman" w:hAnsi="Times New Roman" w:cs="Times New Roman"/>
                <w:sz w:val="20"/>
                <w:szCs w:val="20"/>
              </w:rPr>
              <w:t xml:space="preserve">         Глава  Белоярского  сельсовета</w:t>
            </w:r>
          </w:p>
          <w:p w:rsidR="00B27EF0" w:rsidRPr="00B27EF0" w:rsidRDefault="00B27EF0" w:rsidP="00B27EF0">
            <w:pPr>
              <w:tabs>
                <w:tab w:val="left" w:pos="-2127"/>
              </w:tabs>
              <w:spacing w:after="0"/>
              <w:ind w:right="-1" w:firstLine="2"/>
              <w:rPr>
                <w:rFonts w:ascii="Times New Roman" w:hAnsi="Times New Roman" w:cs="Times New Roman"/>
                <w:sz w:val="20"/>
                <w:szCs w:val="20"/>
              </w:rPr>
            </w:pPr>
          </w:p>
          <w:p w:rsidR="00B27EF0" w:rsidRPr="00B27EF0" w:rsidRDefault="00B27EF0" w:rsidP="00B27EF0">
            <w:pPr>
              <w:tabs>
                <w:tab w:val="left" w:pos="-2127"/>
              </w:tabs>
              <w:suppressAutoHyphens/>
              <w:spacing w:after="0"/>
              <w:ind w:right="-1" w:firstLine="2"/>
              <w:rPr>
                <w:rFonts w:ascii="Times New Roman" w:hAnsi="Times New Roman" w:cs="Times New Roman"/>
                <w:kern w:val="2"/>
                <w:sz w:val="20"/>
                <w:szCs w:val="20"/>
                <w:lang w:eastAsia="ar-SA"/>
              </w:rPr>
            </w:pPr>
            <w:r w:rsidRPr="00B27EF0">
              <w:rPr>
                <w:rFonts w:ascii="Times New Roman" w:hAnsi="Times New Roman" w:cs="Times New Roman"/>
                <w:sz w:val="20"/>
                <w:szCs w:val="20"/>
              </w:rPr>
              <w:t xml:space="preserve">         А.С. </w:t>
            </w:r>
            <w:proofErr w:type="spellStart"/>
            <w:r w:rsidRPr="00B27EF0">
              <w:rPr>
                <w:rFonts w:ascii="Times New Roman" w:hAnsi="Times New Roman" w:cs="Times New Roman"/>
                <w:sz w:val="20"/>
                <w:szCs w:val="20"/>
              </w:rPr>
              <w:t>Сабиров</w:t>
            </w:r>
            <w:proofErr w:type="spellEnd"/>
            <w:r w:rsidRPr="00B27EF0">
              <w:rPr>
                <w:rFonts w:ascii="Times New Roman" w:hAnsi="Times New Roman" w:cs="Times New Roman"/>
                <w:sz w:val="20"/>
                <w:szCs w:val="20"/>
              </w:rPr>
              <w:t>______________</w:t>
            </w:r>
          </w:p>
        </w:tc>
      </w:tr>
    </w:tbl>
    <w:p w:rsidR="00B27EF0" w:rsidRPr="00B27EF0" w:rsidRDefault="00B27EF0" w:rsidP="00B27EF0">
      <w:pPr>
        <w:spacing w:after="0"/>
        <w:ind w:left="4860" w:right="-441"/>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      Приложение 1</w:t>
      </w:r>
    </w:p>
    <w:p w:rsidR="00B27EF0" w:rsidRPr="00B27EF0" w:rsidRDefault="00B27EF0" w:rsidP="00B27EF0">
      <w:pPr>
        <w:spacing w:after="0"/>
        <w:ind w:left="5220" w:right="-441"/>
        <w:rPr>
          <w:rFonts w:ascii="Times New Roman" w:hAnsi="Times New Roman" w:cs="Times New Roman"/>
          <w:color w:val="000000"/>
          <w:sz w:val="20"/>
          <w:szCs w:val="20"/>
        </w:rPr>
      </w:pPr>
      <w:r w:rsidRPr="00B27EF0">
        <w:rPr>
          <w:rFonts w:ascii="Times New Roman" w:hAnsi="Times New Roman" w:cs="Times New Roman"/>
          <w:color w:val="000000"/>
          <w:sz w:val="20"/>
          <w:szCs w:val="20"/>
        </w:rPr>
        <w:lastRenderedPageBreak/>
        <w:t>к Положению о порядке проведения</w:t>
      </w:r>
    </w:p>
    <w:p w:rsidR="00B27EF0" w:rsidRPr="00B27EF0" w:rsidRDefault="00B27EF0" w:rsidP="00B27EF0">
      <w:pPr>
        <w:spacing w:after="0"/>
        <w:ind w:left="5220" w:right="-441"/>
        <w:rPr>
          <w:rFonts w:ascii="Times New Roman" w:hAnsi="Times New Roman" w:cs="Times New Roman"/>
          <w:color w:val="000000"/>
          <w:sz w:val="20"/>
          <w:szCs w:val="20"/>
        </w:rPr>
      </w:pPr>
      <w:r w:rsidRPr="00B27EF0">
        <w:rPr>
          <w:rFonts w:ascii="Times New Roman" w:hAnsi="Times New Roman" w:cs="Times New Roman"/>
          <w:color w:val="000000"/>
          <w:sz w:val="20"/>
          <w:szCs w:val="20"/>
        </w:rPr>
        <w:t>конкурса по отбору кандидатур на должность главы Белоярского сельсовета Ачинского района</w:t>
      </w:r>
    </w:p>
    <w:p w:rsidR="00B27EF0" w:rsidRPr="00B27EF0" w:rsidRDefault="00B27EF0" w:rsidP="00B27EF0">
      <w:pPr>
        <w:pStyle w:val="ConsNonformat"/>
        <w:ind w:left="5220" w:right="-441"/>
        <w:rPr>
          <w:rFonts w:ascii="Times New Roman" w:hAnsi="Times New Roman"/>
          <w:i/>
          <w:color w:val="000000"/>
          <w:u w:val="single"/>
        </w:rPr>
      </w:pPr>
      <w:r w:rsidRPr="00B27EF0">
        <w:rPr>
          <w:rFonts w:ascii="Times New Roman" w:hAnsi="Times New Roman"/>
          <w:color w:val="000000"/>
        </w:rPr>
        <w:t xml:space="preserve">В </w:t>
      </w:r>
      <w:r w:rsidRPr="00B27EF0">
        <w:rPr>
          <w:rFonts w:ascii="Times New Roman" w:hAnsi="Times New Roman"/>
          <w:i/>
          <w:color w:val="000000"/>
          <w:u w:val="single"/>
        </w:rPr>
        <w:t>конкурсную комиссию</w:t>
      </w:r>
    </w:p>
    <w:p w:rsidR="00B27EF0" w:rsidRPr="00B27EF0" w:rsidRDefault="00B27EF0" w:rsidP="00B27EF0">
      <w:pPr>
        <w:tabs>
          <w:tab w:val="num" w:pos="1080"/>
        </w:tabs>
        <w:spacing w:after="0"/>
        <w:ind w:right="-441" w:firstLine="720"/>
        <w:jc w:val="both"/>
        <w:rPr>
          <w:rFonts w:ascii="Times New Roman" w:hAnsi="Times New Roman" w:cs="Times New Roman"/>
          <w:color w:val="000000"/>
          <w:sz w:val="20"/>
          <w:szCs w:val="20"/>
        </w:rPr>
      </w:pPr>
    </w:p>
    <w:p w:rsidR="00B27EF0" w:rsidRPr="00B27EF0" w:rsidRDefault="00B27EF0" w:rsidP="00B27EF0">
      <w:pPr>
        <w:tabs>
          <w:tab w:val="num" w:pos="1080"/>
        </w:tabs>
        <w:spacing w:after="0"/>
        <w:ind w:right="-441"/>
        <w:jc w:val="center"/>
        <w:rPr>
          <w:rFonts w:ascii="Times New Roman" w:hAnsi="Times New Roman" w:cs="Times New Roman"/>
          <w:b/>
          <w:color w:val="000000"/>
          <w:sz w:val="20"/>
          <w:szCs w:val="20"/>
        </w:rPr>
      </w:pPr>
      <w:r w:rsidRPr="00B27EF0">
        <w:rPr>
          <w:rFonts w:ascii="Times New Roman" w:hAnsi="Times New Roman" w:cs="Times New Roman"/>
          <w:b/>
          <w:color w:val="000000"/>
          <w:sz w:val="20"/>
          <w:szCs w:val="20"/>
        </w:rPr>
        <w:t>заявление</w:t>
      </w:r>
    </w:p>
    <w:p w:rsidR="00B27EF0" w:rsidRPr="00B27EF0" w:rsidRDefault="00B27EF0" w:rsidP="00B27EF0">
      <w:pPr>
        <w:tabs>
          <w:tab w:val="num" w:pos="1080"/>
        </w:tabs>
        <w:spacing w:after="0"/>
        <w:ind w:right="-2" w:firstLine="72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Я,  ________________________________________________________, </w:t>
      </w:r>
    </w:p>
    <w:p w:rsidR="00B27EF0" w:rsidRPr="00B27EF0" w:rsidRDefault="00B27EF0" w:rsidP="00B27EF0">
      <w:pPr>
        <w:tabs>
          <w:tab w:val="num" w:pos="1080"/>
        </w:tabs>
        <w:spacing w:after="0"/>
        <w:ind w:right="-2" w:firstLine="720"/>
        <w:jc w:val="center"/>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(фамилия, имя, отчество)</w:t>
      </w:r>
    </w:p>
    <w:p w:rsidR="00B27EF0" w:rsidRPr="00B27EF0" w:rsidRDefault="00B27EF0" w:rsidP="00B27EF0">
      <w:pPr>
        <w:tabs>
          <w:tab w:val="num" w:pos="1080"/>
        </w:tabs>
        <w:spacing w:after="0"/>
        <w:ind w:right="-2"/>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желаю принять участие в конкурсе </w:t>
      </w:r>
      <w:bookmarkStart w:id="0" w:name="_GoBack"/>
      <w:bookmarkEnd w:id="0"/>
      <w:r w:rsidRPr="00B27EF0">
        <w:rPr>
          <w:rFonts w:ascii="Times New Roman" w:hAnsi="Times New Roman" w:cs="Times New Roman"/>
          <w:color w:val="000000"/>
          <w:sz w:val="20"/>
          <w:szCs w:val="20"/>
        </w:rPr>
        <w:t>по отбору кандидатур на должность главы ___________________________________________________________</w:t>
      </w:r>
    </w:p>
    <w:p w:rsidR="00B27EF0" w:rsidRPr="00B27EF0" w:rsidRDefault="00B27EF0" w:rsidP="00B27EF0">
      <w:pPr>
        <w:tabs>
          <w:tab w:val="num" w:pos="1080"/>
        </w:tabs>
        <w:spacing w:after="0"/>
        <w:ind w:right="-2"/>
        <w:jc w:val="center"/>
        <w:rPr>
          <w:rFonts w:ascii="Times New Roman" w:hAnsi="Times New Roman" w:cs="Times New Roman"/>
          <w:color w:val="000000"/>
          <w:sz w:val="20"/>
          <w:szCs w:val="20"/>
        </w:rPr>
      </w:pPr>
      <w:r w:rsidRPr="00B27EF0">
        <w:rPr>
          <w:rFonts w:ascii="Times New Roman" w:hAnsi="Times New Roman" w:cs="Times New Roman"/>
          <w:i/>
          <w:color w:val="000000"/>
          <w:sz w:val="20"/>
          <w:szCs w:val="20"/>
        </w:rPr>
        <w:t>(наименование муниципального образования)</w:t>
      </w:r>
    </w:p>
    <w:p w:rsidR="00B27EF0" w:rsidRPr="00B27EF0" w:rsidRDefault="00B27EF0" w:rsidP="00B27EF0">
      <w:pPr>
        <w:tabs>
          <w:tab w:val="num" w:pos="1080"/>
        </w:tabs>
        <w:spacing w:after="0"/>
        <w:ind w:right="-2" w:firstLine="72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27EF0" w:rsidRPr="00B27EF0" w:rsidRDefault="00B27EF0" w:rsidP="00B27EF0">
      <w:pPr>
        <w:autoSpaceDE w:val="0"/>
        <w:autoSpaceDN w:val="0"/>
        <w:adjustRightInd w:val="0"/>
        <w:spacing w:after="0"/>
        <w:ind w:right="-2" w:firstLine="72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Мне известно, что исполнение должностных обязанностей главы _________________________________ связано с использованием сведений,</w:t>
      </w:r>
    </w:p>
    <w:p w:rsidR="00B27EF0" w:rsidRPr="00B27EF0" w:rsidRDefault="00B27EF0" w:rsidP="00B27EF0">
      <w:pPr>
        <w:autoSpaceDE w:val="0"/>
        <w:autoSpaceDN w:val="0"/>
        <w:adjustRightInd w:val="0"/>
        <w:spacing w:after="0"/>
        <w:ind w:right="-2"/>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 xml:space="preserve">           (наименование муниципального образования)</w:t>
      </w:r>
    </w:p>
    <w:p w:rsidR="00B27EF0" w:rsidRPr="00B27EF0" w:rsidRDefault="00B27EF0" w:rsidP="00B27EF0">
      <w:pPr>
        <w:autoSpaceDE w:val="0"/>
        <w:autoSpaceDN w:val="0"/>
        <w:adjustRightInd w:val="0"/>
        <w:spacing w:after="0"/>
        <w:ind w:right="-2"/>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27EF0" w:rsidRPr="00B27EF0" w:rsidRDefault="00B27EF0" w:rsidP="00B27EF0">
      <w:pPr>
        <w:spacing w:after="0"/>
        <w:ind w:right="-2" w:firstLine="72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27EF0" w:rsidRPr="00B27EF0" w:rsidRDefault="00B27EF0" w:rsidP="00B27EF0">
      <w:pPr>
        <w:autoSpaceDE w:val="0"/>
        <w:autoSpaceDN w:val="0"/>
        <w:adjustRightInd w:val="0"/>
        <w:spacing w:after="0"/>
        <w:ind w:right="-2" w:firstLine="72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_____________________________  и ________________________________</w:t>
      </w:r>
    </w:p>
    <w:p w:rsidR="00B27EF0" w:rsidRPr="00B27EF0" w:rsidRDefault="00B27EF0" w:rsidP="00B27EF0">
      <w:pPr>
        <w:autoSpaceDE w:val="0"/>
        <w:autoSpaceDN w:val="0"/>
        <w:adjustRightInd w:val="0"/>
        <w:spacing w:after="0"/>
        <w:ind w:right="-2"/>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(наименование муниципального образования)                   (наименование муниципального образования)</w:t>
      </w:r>
    </w:p>
    <w:p w:rsidR="00B27EF0" w:rsidRPr="00B27EF0" w:rsidRDefault="00B27EF0" w:rsidP="00B27EF0">
      <w:pPr>
        <w:spacing w:after="0"/>
        <w:ind w:right="-2"/>
        <w:jc w:val="both"/>
        <w:rPr>
          <w:rFonts w:ascii="Times New Roman" w:hAnsi="Times New Roman" w:cs="Times New Roman"/>
          <w:color w:val="000000"/>
          <w:sz w:val="20"/>
          <w:szCs w:val="20"/>
        </w:rPr>
      </w:pPr>
      <w:proofErr w:type="gramStart"/>
      <w:r w:rsidRPr="00B27EF0">
        <w:rPr>
          <w:rFonts w:ascii="Times New Roman" w:hAnsi="Times New Roman" w:cs="Times New Roman"/>
          <w:color w:val="000000"/>
          <w:sz w:val="20"/>
          <w:szCs w:val="20"/>
        </w:rPr>
        <w:t>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27EF0" w:rsidRPr="00B27EF0" w:rsidRDefault="00B27EF0" w:rsidP="00B27EF0">
      <w:pPr>
        <w:spacing w:after="0"/>
        <w:ind w:right="-2" w:firstLine="72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27EF0" w:rsidRPr="00B27EF0" w:rsidRDefault="00B27EF0" w:rsidP="00B27EF0">
      <w:pPr>
        <w:tabs>
          <w:tab w:val="num" w:pos="1080"/>
        </w:tabs>
        <w:spacing w:after="0"/>
        <w:ind w:right="-442" w:firstLine="720"/>
        <w:jc w:val="both"/>
        <w:rPr>
          <w:rFonts w:ascii="Times New Roman" w:hAnsi="Times New Roman" w:cs="Times New Roman"/>
          <w:i/>
          <w:color w:val="000000"/>
          <w:sz w:val="20"/>
          <w:szCs w:val="20"/>
        </w:rPr>
      </w:pPr>
      <w:r w:rsidRPr="00B27EF0">
        <w:rPr>
          <w:rFonts w:ascii="Times New Roman" w:hAnsi="Times New Roman" w:cs="Times New Roman"/>
          <w:color w:val="000000"/>
          <w:sz w:val="20"/>
          <w:szCs w:val="20"/>
        </w:rPr>
        <w:t>____________</w:t>
      </w:r>
      <w:r w:rsidRPr="00B27EF0">
        <w:rPr>
          <w:rFonts w:ascii="Times New Roman" w:hAnsi="Times New Roman" w:cs="Times New Roman"/>
          <w:i/>
          <w:color w:val="000000"/>
          <w:sz w:val="20"/>
          <w:szCs w:val="20"/>
        </w:rPr>
        <w:t xml:space="preserve">           (дата)</w:t>
      </w:r>
      <w:r w:rsidRPr="00B27EF0">
        <w:rPr>
          <w:rFonts w:ascii="Times New Roman" w:hAnsi="Times New Roman" w:cs="Times New Roman"/>
          <w:i/>
          <w:color w:val="000000"/>
          <w:sz w:val="20"/>
          <w:szCs w:val="20"/>
        </w:rPr>
        <w:tab/>
      </w:r>
      <w:r w:rsidRPr="00B27EF0">
        <w:rPr>
          <w:rFonts w:ascii="Times New Roman" w:hAnsi="Times New Roman" w:cs="Times New Roman"/>
          <w:i/>
          <w:color w:val="000000"/>
          <w:sz w:val="20"/>
          <w:szCs w:val="20"/>
        </w:rPr>
        <w:tab/>
        <w:t>_________________</w:t>
      </w:r>
      <w:r w:rsidRPr="00B27EF0">
        <w:rPr>
          <w:rFonts w:ascii="Times New Roman" w:hAnsi="Times New Roman" w:cs="Times New Roman"/>
          <w:i/>
          <w:color w:val="000000"/>
          <w:sz w:val="20"/>
          <w:szCs w:val="20"/>
        </w:rPr>
        <w:tab/>
        <w:t>(подпись)</w:t>
      </w:r>
    </w:p>
    <w:p w:rsidR="00B27EF0" w:rsidRPr="00B27EF0" w:rsidRDefault="00B27EF0" w:rsidP="00B27EF0">
      <w:pPr>
        <w:spacing w:after="0"/>
        <w:ind w:left="5220" w:right="-441"/>
        <w:rPr>
          <w:rFonts w:ascii="Times New Roman" w:hAnsi="Times New Roman" w:cs="Times New Roman"/>
          <w:color w:val="000000"/>
          <w:sz w:val="20"/>
          <w:szCs w:val="20"/>
        </w:rPr>
      </w:pPr>
    </w:p>
    <w:p w:rsidR="00B27EF0" w:rsidRPr="00B27EF0" w:rsidRDefault="00B27EF0" w:rsidP="00B27EF0">
      <w:pPr>
        <w:spacing w:after="0"/>
        <w:ind w:left="5220" w:right="-441"/>
        <w:rPr>
          <w:rFonts w:ascii="Times New Roman" w:hAnsi="Times New Roman" w:cs="Times New Roman"/>
          <w:color w:val="000000"/>
          <w:sz w:val="20"/>
          <w:szCs w:val="20"/>
        </w:rPr>
      </w:pPr>
    </w:p>
    <w:p w:rsidR="00B27EF0" w:rsidRPr="00B27EF0" w:rsidRDefault="00B27EF0" w:rsidP="00B27EF0">
      <w:pPr>
        <w:spacing w:after="0"/>
        <w:ind w:left="5220" w:right="-441"/>
        <w:rPr>
          <w:rFonts w:ascii="Times New Roman" w:hAnsi="Times New Roman" w:cs="Times New Roman"/>
          <w:color w:val="000000"/>
          <w:sz w:val="20"/>
          <w:szCs w:val="20"/>
        </w:rPr>
      </w:pPr>
      <w:r w:rsidRPr="00B27EF0">
        <w:rPr>
          <w:rFonts w:ascii="Times New Roman" w:hAnsi="Times New Roman" w:cs="Times New Roman"/>
          <w:color w:val="000000"/>
          <w:sz w:val="20"/>
          <w:szCs w:val="20"/>
        </w:rPr>
        <w:t>Приложение 2</w:t>
      </w:r>
    </w:p>
    <w:p w:rsidR="00B27EF0" w:rsidRPr="00B27EF0" w:rsidRDefault="00B27EF0" w:rsidP="00B27EF0">
      <w:pPr>
        <w:spacing w:after="0"/>
        <w:ind w:left="5220" w:right="-441"/>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к Положению о порядке проведения </w:t>
      </w:r>
    </w:p>
    <w:p w:rsidR="00B27EF0" w:rsidRPr="00B27EF0" w:rsidRDefault="00B27EF0" w:rsidP="00B27EF0">
      <w:pPr>
        <w:spacing w:after="0"/>
        <w:ind w:left="5220" w:right="-441"/>
        <w:rPr>
          <w:rFonts w:ascii="Times New Roman" w:hAnsi="Times New Roman" w:cs="Times New Roman"/>
          <w:color w:val="000000"/>
          <w:sz w:val="20"/>
          <w:szCs w:val="20"/>
        </w:rPr>
      </w:pPr>
      <w:r w:rsidRPr="00B27EF0">
        <w:rPr>
          <w:rFonts w:ascii="Times New Roman" w:hAnsi="Times New Roman" w:cs="Times New Roman"/>
          <w:color w:val="000000"/>
          <w:sz w:val="20"/>
          <w:szCs w:val="20"/>
        </w:rPr>
        <w:t>конкурса по отбору кандидатур на должность главы Белоярского сельсовета Ачинского района</w:t>
      </w:r>
    </w:p>
    <w:p w:rsidR="00B27EF0" w:rsidRPr="00B27EF0" w:rsidRDefault="00B27EF0" w:rsidP="00B27EF0">
      <w:pPr>
        <w:spacing w:after="0"/>
        <w:ind w:left="5220" w:right="-441"/>
        <w:jc w:val="center"/>
        <w:rPr>
          <w:rFonts w:ascii="Times New Roman" w:hAnsi="Times New Roman" w:cs="Times New Roman"/>
          <w:color w:val="000000"/>
          <w:sz w:val="20"/>
          <w:szCs w:val="20"/>
        </w:rPr>
      </w:pPr>
    </w:p>
    <w:p w:rsidR="00B27EF0" w:rsidRPr="00B27EF0" w:rsidRDefault="00B27EF0" w:rsidP="00B27EF0">
      <w:pPr>
        <w:tabs>
          <w:tab w:val="num" w:pos="-2340"/>
        </w:tabs>
        <w:spacing w:after="0"/>
        <w:ind w:right="-441"/>
        <w:jc w:val="center"/>
        <w:rPr>
          <w:rFonts w:ascii="Times New Roman" w:hAnsi="Times New Roman" w:cs="Times New Roman"/>
          <w:b/>
          <w:color w:val="000000"/>
          <w:sz w:val="20"/>
          <w:szCs w:val="20"/>
        </w:rPr>
      </w:pPr>
      <w:r w:rsidRPr="00B27EF0">
        <w:rPr>
          <w:rFonts w:ascii="Times New Roman" w:hAnsi="Times New Roman" w:cs="Times New Roman"/>
          <w:b/>
          <w:color w:val="000000"/>
          <w:sz w:val="20"/>
          <w:szCs w:val="20"/>
        </w:rPr>
        <w:t>АНКЕТА</w:t>
      </w:r>
    </w:p>
    <w:p w:rsidR="00B27EF0" w:rsidRPr="00B27EF0" w:rsidRDefault="00B27EF0" w:rsidP="00B27EF0">
      <w:pPr>
        <w:tabs>
          <w:tab w:val="num" w:pos="-2340"/>
        </w:tabs>
        <w:spacing w:after="0"/>
        <w:ind w:right="-441"/>
        <w:jc w:val="center"/>
        <w:rPr>
          <w:rFonts w:ascii="Times New Roman" w:hAnsi="Times New Roman" w:cs="Times New Roman"/>
          <w:b/>
          <w:color w:val="000000"/>
          <w:sz w:val="20"/>
          <w:szCs w:val="20"/>
        </w:rPr>
      </w:pPr>
      <w:r w:rsidRPr="00B27EF0">
        <w:rPr>
          <w:rFonts w:ascii="Times New Roman" w:hAnsi="Times New Roman" w:cs="Times New Roman"/>
          <w:b/>
          <w:color w:val="000000"/>
          <w:sz w:val="20"/>
          <w:szCs w:val="20"/>
        </w:rPr>
        <w:t xml:space="preserve">участника конкурса по отбору кандидатур на должность главы </w:t>
      </w:r>
    </w:p>
    <w:p w:rsidR="00B27EF0" w:rsidRPr="00B27EF0" w:rsidRDefault="00B27EF0" w:rsidP="00B27EF0">
      <w:pPr>
        <w:tabs>
          <w:tab w:val="num" w:pos="-2340"/>
        </w:tabs>
        <w:spacing w:after="0"/>
        <w:ind w:right="-441"/>
        <w:jc w:val="center"/>
        <w:rPr>
          <w:rFonts w:ascii="Times New Roman" w:hAnsi="Times New Roman" w:cs="Times New Roman"/>
          <w:b/>
          <w:color w:val="000000"/>
          <w:sz w:val="20"/>
          <w:szCs w:val="20"/>
        </w:rPr>
      </w:pPr>
      <w:r w:rsidRPr="00B27EF0">
        <w:rPr>
          <w:rFonts w:ascii="Times New Roman" w:hAnsi="Times New Roman" w:cs="Times New Roman"/>
          <w:b/>
          <w:color w:val="000000"/>
          <w:sz w:val="20"/>
          <w:szCs w:val="20"/>
        </w:rPr>
        <w:t>___________________________________________________________________</w:t>
      </w:r>
    </w:p>
    <w:p w:rsidR="00B27EF0" w:rsidRPr="00B27EF0" w:rsidRDefault="00B27EF0" w:rsidP="00B27EF0">
      <w:pPr>
        <w:tabs>
          <w:tab w:val="num" w:pos="-2340"/>
        </w:tabs>
        <w:spacing w:after="0"/>
        <w:ind w:right="-441"/>
        <w:jc w:val="center"/>
        <w:rPr>
          <w:rFonts w:ascii="Times New Roman" w:hAnsi="Times New Roman" w:cs="Times New Roman"/>
          <w:b/>
          <w:color w:val="000000"/>
          <w:sz w:val="20"/>
          <w:szCs w:val="20"/>
        </w:rPr>
      </w:pPr>
      <w:r w:rsidRPr="00B27EF0">
        <w:rPr>
          <w:rFonts w:ascii="Times New Roman" w:hAnsi="Times New Roman" w:cs="Times New Roman"/>
          <w:i/>
          <w:color w:val="000000"/>
          <w:sz w:val="20"/>
          <w:szCs w:val="20"/>
        </w:rPr>
        <w:t>наименование муниципального образования</w:t>
      </w:r>
    </w:p>
    <w:p w:rsidR="00B27EF0" w:rsidRPr="00B27EF0" w:rsidRDefault="00B27EF0" w:rsidP="00B27EF0">
      <w:pPr>
        <w:tabs>
          <w:tab w:val="num" w:pos="-2340"/>
        </w:tabs>
        <w:spacing w:after="0"/>
        <w:jc w:val="center"/>
        <w:rPr>
          <w:rFonts w:ascii="Times New Roman" w:hAnsi="Times New Roman" w:cs="Times New Roman"/>
          <w:b/>
          <w:bCs/>
          <w:i/>
          <w:color w:val="000000"/>
          <w:sz w:val="20"/>
          <w:szCs w:val="20"/>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B27EF0" w:rsidRPr="00B27EF0" w:rsidTr="00B27EF0">
        <w:trPr>
          <w:cantSplit/>
          <w:trHeight w:val="1000"/>
        </w:trPr>
        <w:tc>
          <w:tcPr>
            <w:tcW w:w="7408" w:type="dxa"/>
            <w:gridSpan w:val="5"/>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Место</w:t>
            </w:r>
            <w:r w:rsidRPr="00B27EF0">
              <w:rPr>
                <w:rFonts w:ascii="Times New Roman" w:hAnsi="Times New Roman" w:cs="Times New Roman"/>
                <w:color w:val="000000"/>
                <w:sz w:val="20"/>
                <w:szCs w:val="20"/>
              </w:rPr>
              <w:br/>
              <w:t>для</w:t>
            </w:r>
            <w:r w:rsidRPr="00B27EF0">
              <w:rPr>
                <w:rFonts w:ascii="Times New Roman" w:hAnsi="Times New Roman" w:cs="Times New Roman"/>
                <w:color w:val="000000"/>
                <w:sz w:val="20"/>
                <w:szCs w:val="20"/>
              </w:rPr>
              <w:br/>
              <w:t>фотографии</w:t>
            </w:r>
          </w:p>
        </w:tc>
      </w:tr>
      <w:tr w:rsidR="00B27EF0" w:rsidRPr="00B27EF0" w:rsidTr="00B27EF0">
        <w:trPr>
          <w:cantSplit/>
          <w:trHeight w:val="421"/>
        </w:trPr>
        <w:tc>
          <w:tcPr>
            <w:tcW w:w="364" w:type="dxa"/>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1.</w:t>
            </w:r>
          </w:p>
        </w:tc>
        <w:tc>
          <w:tcPr>
            <w:tcW w:w="1118" w:type="dxa"/>
            <w:gridSpan w:val="2"/>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Фамилия</w:t>
            </w:r>
          </w:p>
        </w:tc>
        <w:tc>
          <w:tcPr>
            <w:tcW w:w="5634"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92" w:type="dxa"/>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pacing w:after="0"/>
              <w:rPr>
                <w:rFonts w:ascii="Times New Roman" w:hAnsi="Times New Roman" w:cs="Times New Roman"/>
                <w:color w:val="000000"/>
                <w:kern w:val="2"/>
                <w:sz w:val="20"/>
                <w:szCs w:val="20"/>
                <w:lang w:eastAsia="ar-SA"/>
              </w:rPr>
            </w:pPr>
          </w:p>
        </w:tc>
      </w:tr>
      <w:tr w:rsidR="00B27EF0" w:rsidRPr="00B27EF0" w:rsidTr="00B27EF0">
        <w:trPr>
          <w:cantSplit/>
          <w:trHeight w:val="414"/>
        </w:trPr>
        <w:tc>
          <w:tcPr>
            <w:tcW w:w="364" w:type="dxa"/>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559" w:type="dxa"/>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Имя</w:t>
            </w:r>
          </w:p>
        </w:tc>
        <w:tc>
          <w:tcPr>
            <w:tcW w:w="6193" w:type="dxa"/>
            <w:gridSpan w:val="2"/>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92" w:type="dxa"/>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pacing w:after="0"/>
              <w:rPr>
                <w:rFonts w:ascii="Times New Roman" w:hAnsi="Times New Roman" w:cs="Times New Roman"/>
                <w:color w:val="000000"/>
                <w:kern w:val="2"/>
                <w:sz w:val="20"/>
                <w:szCs w:val="20"/>
                <w:lang w:eastAsia="ar-SA"/>
              </w:rPr>
            </w:pPr>
          </w:p>
        </w:tc>
      </w:tr>
      <w:tr w:rsidR="00B27EF0" w:rsidRPr="00B27EF0" w:rsidTr="00B27EF0">
        <w:trPr>
          <w:cantSplit/>
          <w:trHeight w:val="420"/>
        </w:trPr>
        <w:tc>
          <w:tcPr>
            <w:tcW w:w="364" w:type="dxa"/>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1118" w:type="dxa"/>
            <w:gridSpan w:val="2"/>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Отчество</w:t>
            </w:r>
          </w:p>
        </w:tc>
        <w:tc>
          <w:tcPr>
            <w:tcW w:w="5634"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92" w:type="dxa"/>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pacing w:after="0"/>
              <w:rPr>
                <w:rFonts w:ascii="Times New Roman" w:hAnsi="Times New Roman" w:cs="Times New Roman"/>
                <w:color w:val="000000"/>
                <w:kern w:val="2"/>
                <w:sz w:val="20"/>
                <w:szCs w:val="20"/>
                <w:lang w:eastAsia="ar-SA"/>
              </w:rPr>
            </w:pPr>
          </w:p>
        </w:tc>
      </w:tr>
    </w:tbl>
    <w:p w:rsidR="00B27EF0" w:rsidRPr="00B27EF0" w:rsidRDefault="00B27EF0" w:rsidP="00B27EF0">
      <w:pPr>
        <w:spacing w:after="0"/>
        <w:rPr>
          <w:rFonts w:ascii="Times New Roman" w:hAnsi="Times New Roman" w:cs="Times New Roman"/>
          <w:color w:val="000000"/>
          <w:kern w:val="2"/>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2. Если изменяли фамилию, имя или отчество,</w:t>
            </w:r>
            <w:r w:rsidRPr="00B27EF0">
              <w:rPr>
                <w:rFonts w:ascii="Times New Roman" w:hAnsi="Times New Roman" w:cs="Times New Roman"/>
                <w:color w:val="000000"/>
                <w:sz w:val="20"/>
                <w:szCs w:val="20"/>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3. </w:t>
            </w:r>
            <w:proofErr w:type="gramStart"/>
            <w:r w:rsidRPr="00B27EF0">
              <w:rPr>
                <w:rFonts w:ascii="Times New Roman" w:hAnsi="Times New Roman" w:cs="Times New Roman"/>
                <w:color w:val="000000"/>
                <w:sz w:val="20"/>
                <w:szCs w:val="20"/>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lastRenderedPageBreak/>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5. Образование (когда и какие учебные заведения окончили, номера дипломов)</w:t>
            </w: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Направление подготовки или специальность по диплому</w:t>
            </w:r>
            <w:r w:rsidRPr="00B27EF0">
              <w:rPr>
                <w:rFonts w:ascii="Times New Roman" w:hAnsi="Times New Roman" w:cs="Times New Roman"/>
                <w:color w:val="000000"/>
                <w:sz w:val="20"/>
                <w:szCs w:val="20"/>
              </w:rPr>
              <w:br/>
              <w:t>Квалификация по диплому</w:t>
            </w:r>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6. </w:t>
            </w:r>
            <w:proofErr w:type="gramStart"/>
            <w:r w:rsidRPr="00B27EF0">
              <w:rPr>
                <w:rFonts w:ascii="Times New Roman" w:hAnsi="Times New Roman" w:cs="Times New Roman"/>
                <w:color w:val="000000"/>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27EF0">
              <w:rPr>
                <w:rFonts w:ascii="Times New Roman" w:hAnsi="Times New Roman" w:cs="Times New Roman"/>
                <w:color w:val="000000"/>
                <w:sz w:val="20"/>
                <w:szCs w:val="20"/>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7. Какими иностранными языками и языками народов Российской </w:t>
            </w:r>
            <w:proofErr w:type="gramStart"/>
            <w:r w:rsidRPr="00B27EF0">
              <w:rPr>
                <w:rFonts w:ascii="Times New Roman" w:hAnsi="Times New Roman" w:cs="Times New Roman"/>
                <w:color w:val="000000"/>
                <w:sz w:val="20"/>
                <w:szCs w:val="20"/>
              </w:rPr>
              <w:t>Федерации</w:t>
            </w:r>
            <w:proofErr w:type="gramEnd"/>
            <w:r w:rsidRPr="00B27EF0">
              <w:rPr>
                <w:rFonts w:ascii="Times New Roman" w:hAnsi="Times New Roman" w:cs="Times New Roman"/>
                <w:color w:val="000000"/>
                <w:sz w:val="20"/>
                <w:szCs w:val="20"/>
              </w:rPr>
              <w:t xml:space="preserve"> владеете и в </w:t>
            </w:r>
            <w:proofErr w:type="gramStart"/>
            <w:r w:rsidRPr="00B27EF0">
              <w:rPr>
                <w:rFonts w:ascii="Times New Roman" w:hAnsi="Times New Roman" w:cs="Times New Roman"/>
                <w:color w:val="000000"/>
                <w:sz w:val="20"/>
                <w:szCs w:val="20"/>
              </w:rPr>
              <w:t>какой</w:t>
            </w:r>
            <w:proofErr w:type="gramEnd"/>
            <w:r w:rsidRPr="00B27EF0">
              <w:rPr>
                <w:rFonts w:ascii="Times New Roman" w:hAnsi="Times New Roman" w:cs="Times New Roman"/>
                <w:color w:val="000000"/>
                <w:sz w:val="20"/>
                <w:szCs w:val="20"/>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nil"/>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9. Были ли Вы судимы, когда и за что? </w:t>
            </w: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pageBreakBefore/>
              <w:suppressAutoHyphens/>
              <w:spacing w:after="0"/>
              <w:rPr>
                <w:rFonts w:ascii="Times New Roman" w:hAnsi="Times New Roman" w:cs="Times New Roman"/>
                <w:color w:val="000000"/>
                <w:kern w:val="2"/>
                <w:sz w:val="20"/>
                <w:szCs w:val="20"/>
                <w:lang w:eastAsia="ar-SA"/>
              </w:rPr>
            </w:pPr>
          </w:p>
        </w:tc>
      </w:tr>
      <w:tr w:rsidR="00B27EF0" w:rsidRPr="00B27EF0" w:rsidTr="00B27EF0">
        <w:tc>
          <w:tcPr>
            <w:tcW w:w="5117" w:type="dxa"/>
            <w:tcBorders>
              <w:top w:val="single" w:sz="4" w:space="0" w:color="auto"/>
              <w:left w:val="nil"/>
              <w:bottom w:val="single" w:sz="4" w:space="0" w:color="auto"/>
              <w:right w:val="single" w:sz="4" w:space="0" w:color="auto"/>
            </w:tcBorders>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27EF0" w:rsidRPr="00B27EF0" w:rsidRDefault="00B27EF0" w:rsidP="00B27EF0">
            <w:pPr>
              <w:spacing w:after="0"/>
              <w:rPr>
                <w:rFonts w:ascii="Times New Roman" w:hAnsi="Times New Roman" w:cs="Times New Roman"/>
                <w:color w:val="000000"/>
                <w:kern w:val="2"/>
                <w:sz w:val="20"/>
                <w:szCs w:val="20"/>
                <w:lang w:eastAsia="ar-SA"/>
              </w:rPr>
            </w:pP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bl>
    <w:p w:rsidR="00B27EF0" w:rsidRPr="00B27EF0" w:rsidRDefault="00B27EF0" w:rsidP="00B27EF0">
      <w:pPr>
        <w:spacing w:before="120" w:after="0"/>
        <w:jc w:val="both"/>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2916"/>
      </w:tblGrid>
      <w:tr w:rsidR="00B27EF0" w:rsidRPr="00B27EF0" w:rsidTr="00B27EF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Должность с указанием</w:t>
            </w:r>
            <w:r w:rsidRPr="00B27EF0">
              <w:rPr>
                <w:rFonts w:ascii="Times New Roman" w:hAnsi="Times New Roman" w:cs="Times New Roman"/>
                <w:color w:val="000000"/>
                <w:sz w:val="20"/>
                <w:szCs w:val="20"/>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Адрес</w:t>
            </w:r>
            <w:r w:rsidRPr="00B27EF0">
              <w:rPr>
                <w:rFonts w:ascii="Times New Roman" w:hAnsi="Times New Roman" w:cs="Times New Roman"/>
                <w:color w:val="000000"/>
                <w:sz w:val="20"/>
                <w:szCs w:val="20"/>
              </w:rPr>
              <w:br/>
              <w:t>организации</w:t>
            </w:r>
            <w:r w:rsidRPr="00B27EF0">
              <w:rPr>
                <w:rFonts w:ascii="Times New Roman" w:hAnsi="Times New Roman" w:cs="Times New Roman"/>
                <w:color w:val="000000"/>
                <w:sz w:val="20"/>
                <w:szCs w:val="20"/>
              </w:rPr>
              <w:br/>
              <w:t xml:space="preserve">(в </w:t>
            </w:r>
            <w:proofErr w:type="spellStart"/>
            <w:r w:rsidRPr="00B27EF0">
              <w:rPr>
                <w:rFonts w:ascii="Times New Roman" w:hAnsi="Times New Roman" w:cs="Times New Roman"/>
                <w:color w:val="000000"/>
                <w:sz w:val="20"/>
                <w:szCs w:val="20"/>
              </w:rPr>
              <w:t>т.ч</w:t>
            </w:r>
            <w:proofErr w:type="spellEnd"/>
            <w:r w:rsidRPr="00B27EF0">
              <w:rPr>
                <w:rFonts w:ascii="Times New Roman" w:hAnsi="Times New Roman" w:cs="Times New Roman"/>
                <w:color w:val="000000"/>
                <w:sz w:val="20"/>
                <w:szCs w:val="20"/>
              </w:rPr>
              <w:t>. за границей)</w:t>
            </w:r>
          </w:p>
        </w:tc>
      </w:tr>
      <w:tr w:rsidR="00B27EF0" w:rsidRPr="00B27EF0" w:rsidTr="00B27EF0">
        <w:trPr>
          <w:cantSplit/>
        </w:trPr>
        <w:tc>
          <w:tcPr>
            <w:tcW w:w="1290" w:type="dxa"/>
            <w:tcBorders>
              <w:top w:val="single" w:sz="4" w:space="0" w:color="auto"/>
              <w:left w:val="single" w:sz="4" w:space="0" w:color="auto"/>
              <w:bottom w:val="single" w:sz="4" w:space="0" w:color="auto"/>
              <w:right w:val="single" w:sz="4" w:space="0" w:color="auto"/>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поступ</w:t>
            </w:r>
            <w:r w:rsidRPr="00B27EF0">
              <w:rPr>
                <w:rFonts w:ascii="Times New Roman" w:hAnsi="Times New Roman" w:cs="Times New Roman"/>
                <w:color w:val="000000"/>
                <w:sz w:val="20"/>
                <w:szCs w:val="20"/>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pacing w:after="0"/>
              <w:rPr>
                <w:rFonts w:ascii="Times New Roman" w:hAnsi="Times New Roman" w:cs="Times New Roman"/>
                <w:color w:val="000000"/>
                <w:kern w:val="2"/>
                <w:sz w:val="20"/>
                <w:szCs w:val="20"/>
                <w:lang w:eastAsia="ar-SA"/>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pacing w:after="0"/>
              <w:rPr>
                <w:rFonts w:ascii="Times New Roman" w:hAnsi="Times New Roman" w:cs="Times New Roman"/>
                <w:color w:val="000000"/>
                <w:kern w:val="2"/>
                <w:sz w:val="20"/>
                <w:szCs w:val="20"/>
                <w:lang w:eastAsia="ar-SA"/>
              </w:rPr>
            </w:pPr>
          </w:p>
        </w:tc>
      </w:tr>
      <w:tr w:rsidR="00B27EF0" w:rsidRPr="00B27EF0" w:rsidTr="00B27EF0">
        <w:trPr>
          <w:cantSplit/>
        </w:trPr>
        <w:tc>
          <w:tcPr>
            <w:tcW w:w="129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129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4252"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pacing w:after="0"/>
              <w:rPr>
                <w:rFonts w:ascii="Times New Roman" w:hAnsi="Times New Roman" w:cs="Times New Roman"/>
                <w:color w:val="000000"/>
                <w:kern w:val="2"/>
                <w:sz w:val="20"/>
                <w:szCs w:val="20"/>
                <w:lang w:eastAsia="ar-SA"/>
              </w:rPr>
            </w:pP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2916"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bl>
    <w:p w:rsidR="00B27EF0" w:rsidRPr="00B27EF0" w:rsidRDefault="00B27EF0" w:rsidP="00B27EF0">
      <w:pPr>
        <w:spacing w:after="0"/>
        <w:jc w:val="both"/>
        <w:rPr>
          <w:rFonts w:ascii="Times New Roman" w:hAnsi="Times New Roman" w:cs="Times New Roman"/>
          <w:i/>
          <w:color w:val="000000"/>
          <w:kern w:val="2"/>
          <w:sz w:val="20"/>
          <w:szCs w:val="20"/>
          <w:lang w:eastAsia="ar-SA"/>
        </w:rPr>
      </w:pPr>
    </w:p>
    <w:p w:rsidR="00B27EF0" w:rsidRPr="00B27EF0" w:rsidRDefault="00B27EF0" w:rsidP="00B27EF0">
      <w:pPr>
        <w:spacing w:after="0"/>
        <w:jc w:val="both"/>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27EF0" w:rsidRPr="00B27EF0" w:rsidRDefault="00B27EF0" w:rsidP="00B27EF0">
      <w:pPr>
        <w:spacing w:before="120" w:after="0"/>
        <w:rPr>
          <w:rFonts w:ascii="Times New Roman" w:hAnsi="Times New Roman" w:cs="Times New Roman"/>
          <w:color w:val="000000"/>
          <w:sz w:val="20"/>
          <w:szCs w:val="20"/>
        </w:rPr>
      </w:pPr>
      <w:r w:rsidRPr="00B27EF0">
        <w:rPr>
          <w:rFonts w:ascii="Times New Roman" w:hAnsi="Times New Roman" w:cs="Times New Roman"/>
          <w:color w:val="000000"/>
          <w:sz w:val="20"/>
          <w:szCs w:val="20"/>
        </w:rPr>
        <w:t>12. Государственные награды, иные награды и знаки отличия</w:t>
      </w: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pacing w:after="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13. </w:t>
      </w:r>
      <w:proofErr w:type="gramStart"/>
      <w:r w:rsidRPr="00B27EF0">
        <w:rPr>
          <w:rFonts w:ascii="Times New Roman" w:hAnsi="Times New Roman" w:cs="Times New Roman"/>
          <w:color w:val="000000"/>
          <w:sz w:val="20"/>
          <w:szCs w:val="2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27EF0" w:rsidRPr="00B27EF0" w:rsidRDefault="00B27EF0" w:rsidP="00B27EF0">
      <w:pPr>
        <w:spacing w:after="0"/>
        <w:ind w:firstLine="567"/>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2340"/>
        <w:gridCol w:w="1620"/>
        <w:gridCol w:w="2160"/>
        <w:gridCol w:w="1980"/>
      </w:tblGrid>
      <w:tr w:rsidR="00B27EF0" w:rsidRPr="00B27EF0" w:rsidTr="00B27EF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Фамилия, имя,</w:t>
            </w:r>
            <w:r w:rsidRPr="00B27EF0">
              <w:rPr>
                <w:rFonts w:ascii="Times New Roman" w:hAnsi="Times New Roman" w:cs="Times New Roman"/>
                <w:color w:val="000000"/>
                <w:sz w:val="20"/>
                <w:szCs w:val="20"/>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Домашний адрес (адрес регистрации, фактического проживания)</w:t>
            </w:r>
          </w:p>
        </w:tc>
      </w:tr>
      <w:tr w:rsidR="00B27EF0" w:rsidRPr="00B27EF0" w:rsidTr="00B27EF0">
        <w:trPr>
          <w:cantSplit/>
        </w:trPr>
        <w:tc>
          <w:tcPr>
            <w:tcW w:w="1468"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pacing w:after="0"/>
              <w:rPr>
                <w:rFonts w:ascii="Times New Roman" w:hAnsi="Times New Roman" w:cs="Times New Roman"/>
                <w:color w:val="000000"/>
                <w:kern w:val="2"/>
                <w:sz w:val="20"/>
                <w:szCs w:val="20"/>
                <w:lang w:eastAsia="ar-SA"/>
              </w:rPr>
            </w:pP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bl>
    <w:p w:rsidR="00B27EF0" w:rsidRPr="00B27EF0" w:rsidRDefault="00B27EF0" w:rsidP="00B27EF0">
      <w:pPr>
        <w:spacing w:before="120" w:after="0"/>
        <w:jc w:val="both"/>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27EF0" w:rsidRPr="00B27EF0" w:rsidRDefault="00B27EF0" w:rsidP="00B27EF0">
      <w:pPr>
        <w:spacing w:before="120" w:after="0"/>
        <w:jc w:val="both"/>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2340"/>
        <w:gridCol w:w="3780"/>
        <w:gridCol w:w="1980"/>
      </w:tblGrid>
      <w:tr w:rsidR="00B27EF0" w:rsidRPr="00B27EF0" w:rsidTr="00B27EF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Фамилия, имя,</w:t>
            </w:r>
            <w:r w:rsidRPr="00B27EF0">
              <w:rPr>
                <w:rFonts w:ascii="Times New Roman" w:hAnsi="Times New Roman" w:cs="Times New Roman"/>
                <w:color w:val="000000"/>
                <w:sz w:val="20"/>
                <w:szCs w:val="20"/>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Примечание</w:t>
            </w:r>
          </w:p>
        </w:tc>
      </w:tr>
      <w:tr w:rsidR="00B27EF0" w:rsidRPr="00B27EF0" w:rsidTr="00B27EF0">
        <w:trPr>
          <w:cantSplit/>
        </w:trPr>
        <w:tc>
          <w:tcPr>
            <w:tcW w:w="1468"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pacing w:after="0"/>
              <w:rPr>
                <w:rFonts w:ascii="Times New Roman" w:hAnsi="Times New Roman" w:cs="Times New Roman"/>
                <w:color w:val="000000"/>
                <w:kern w:val="2"/>
                <w:sz w:val="20"/>
                <w:szCs w:val="20"/>
                <w:lang w:eastAsia="ar-SA"/>
              </w:rPr>
            </w:pP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378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bl>
    <w:p w:rsidR="00B27EF0" w:rsidRPr="00B27EF0" w:rsidRDefault="00B27EF0" w:rsidP="00B27EF0">
      <w:pPr>
        <w:pBdr>
          <w:top w:val="single" w:sz="4" w:space="0" w:color="auto"/>
        </w:pBdr>
        <w:spacing w:after="0"/>
        <w:rPr>
          <w:rFonts w:ascii="Times New Roman" w:hAnsi="Times New Roman" w:cs="Times New Roman"/>
          <w:color w:val="000000"/>
          <w:kern w:val="2"/>
          <w:sz w:val="20"/>
          <w:szCs w:val="20"/>
          <w:lang w:eastAsia="ar-SA"/>
        </w:rPr>
      </w:pPr>
    </w:p>
    <w:p w:rsidR="00B27EF0" w:rsidRPr="00B27EF0" w:rsidRDefault="00B27EF0" w:rsidP="00B27EF0">
      <w:pPr>
        <w:pBdr>
          <w:top w:val="single" w:sz="4" w:space="0" w:color="auto"/>
        </w:pBdr>
        <w:spacing w:after="0"/>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15. Пребывание за границей  </w:t>
      </w:r>
    </w:p>
    <w:p w:rsidR="00B27EF0" w:rsidRPr="00B27EF0" w:rsidRDefault="00B27EF0" w:rsidP="00B27EF0">
      <w:pPr>
        <w:pBdr>
          <w:top w:val="single" w:sz="4" w:space="0" w:color="auto"/>
        </w:pBdr>
        <w:spacing w:after="0"/>
        <w:rPr>
          <w:rFonts w:ascii="Times New Roman" w:hAnsi="Times New Roman" w:cs="Times New Roman"/>
          <w:color w:val="000000"/>
          <w:sz w:val="20"/>
          <w:szCs w:val="20"/>
        </w:rPr>
      </w:pPr>
    </w:p>
    <w:p w:rsidR="00B27EF0" w:rsidRPr="00B27EF0" w:rsidRDefault="00B27EF0" w:rsidP="00B27EF0">
      <w:pPr>
        <w:pBdr>
          <w:top w:val="single" w:sz="4" w:space="0" w:color="auto"/>
        </w:pBdr>
        <w:tabs>
          <w:tab w:val="left" w:pos="8505"/>
        </w:tabs>
        <w:spacing w:after="0"/>
        <w:rPr>
          <w:rFonts w:ascii="Times New Roman" w:hAnsi="Times New Roman" w:cs="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9"/>
        <w:gridCol w:w="3077"/>
        <w:gridCol w:w="4971"/>
      </w:tblGrid>
      <w:tr w:rsidR="00B27EF0" w:rsidRPr="00B27EF0" w:rsidTr="00B27EF0">
        <w:trPr>
          <w:cantSplit/>
        </w:trPr>
        <w:tc>
          <w:tcPr>
            <w:tcW w:w="967" w:type="pct"/>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Период</w:t>
            </w:r>
          </w:p>
        </w:tc>
        <w:tc>
          <w:tcPr>
            <w:tcW w:w="1542" w:type="pct"/>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Страна пребывания</w:t>
            </w:r>
          </w:p>
        </w:tc>
        <w:tc>
          <w:tcPr>
            <w:tcW w:w="2491" w:type="pct"/>
            <w:tcBorders>
              <w:top w:val="single" w:sz="4" w:space="0" w:color="auto"/>
              <w:left w:val="single" w:sz="4" w:space="0" w:color="auto"/>
              <w:bottom w:val="single" w:sz="4" w:space="0" w:color="auto"/>
              <w:right w:val="single" w:sz="4" w:space="0" w:color="auto"/>
            </w:tcBorders>
            <w:vAlign w:val="center"/>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Цель пребывания</w:t>
            </w:r>
          </w:p>
        </w:tc>
      </w:tr>
      <w:tr w:rsidR="00B27EF0" w:rsidRPr="00B27EF0" w:rsidTr="00B27EF0">
        <w:trPr>
          <w:cantSplit/>
        </w:trPr>
        <w:tc>
          <w:tcPr>
            <w:tcW w:w="967" w:type="pct"/>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1542" w:type="pct"/>
            <w:tcBorders>
              <w:top w:val="single" w:sz="4" w:space="0" w:color="auto"/>
              <w:left w:val="single" w:sz="4" w:space="0" w:color="auto"/>
              <w:bottom w:val="single" w:sz="4" w:space="0" w:color="auto"/>
              <w:right w:val="single" w:sz="4" w:space="0" w:color="auto"/>
            </w:tcBorders>
          </w:tcPr>
          <w:p w:rsidR="00B27EF0" w:rsidRPr="00B27EF0" w:rsidRDefault="00B27EF0" w:rsidP="00B27EF0">
            <w:pPr>
              <w:spacing w:after="0"/>
              <w:rPr>
                <w:rFonts w:ascii="Times New Roman" w:hAnsi="Times New Roman" w:cs="Times New Roman"/>
                <w:color w:val="000000"/>
                <w:kern w:val="2"/>
                <w:sz w:val="20"/>
                <w:szCs w:val="20"/>
                <w:lang w:eastAsia="ar-SA"/>
              </w:rPr>
            </w:pP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2491" w:type="pct"/>
            <w:tcBorders>
              <w:top w:val="single" w:sz="4" w:space="0" w:color="auto"/>
              <w:left w:val="single" w:sz="4" w:space="0" w:color="auto"/>
              <w:bottom w:val="single" w:sz="4" w:space="0" w:color="auto"/>
              <w:right w:val="single" w:sz="4" w:space="0" w:color="auto"/>
            </w:tcBorders>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r>
    </w:tbl>
    <w:p w:rsidR="00B27EF0" w:rsidRPr="00B27EF0" w:rsidRDefault="00B27EF0" w:rsidP="00B27EF0">
      <w:pPr>
        <w:tabs>
          <w:tab w:val="left" w:pos="8505"/>
        </w:tabs>
        <w:spacing w:after="0"/>
        <w:rPr>
          <w:rFonts w:ascii="Times New Roman" w:hAnsi="Times New Roman" w:cs="Times New Roman"/>
          <w:color w:val="000000"/>
          <w:kern w:val="2"/>
          <w:sz w:val="20"/>
          <w:szCs w:val="20"/>
          <w:lang w:eastAsia="ar-SA"/>
        </w:rPr>
      </w:pPr>
    </w:p>
    <w:p w:rsidR="00B27EF0" w:rsidRPr="00B27EF0" w:rsidRDefault="00B27EF0" w:rsidP="00B27EF0">
      <w:pPr>
        <w:tabs>
          <w:tab w:val="left" w:pos="8505"/>
        </w:tabs>
        <w:spacing w:after="0"/>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16. Отношение к воинской обязанности и воинское звание  </w:t>
      </w:r>
    </w:p>
    <w:p w:rsidR="00B27EF0" w:rsidRPr="00B27EF0" w:rsidRDefault="00B27EF0" w:rsidP="00B27EF0">
      <w:pPr>
        <w:spacing w:after="0"/>
        <w:rPr>
          <w:rFonts w:ascii="Times New Roman" w:hAnsi="Times New Roman" w:cs="Times New Roman"/>
          <w:color w:val="000000"/>
          <w:sz w:val="20"/>
          <w:szCs w:val="20"/>
        </w:rPr>
      </w:pPr>
    </w:p>
    <w:p w:rsidR="00B27EF0" w:rsidRPr="00B27EF0" w:rsidRDefault="00B27EF0" w:rsidP="00B27EF0">
      <w:pPr>
        <w:pBdr>
          <w:top w:val="single" w:sz="4" w:space="1" w:color="auto"/>
        </w:pBdr>
        <w:spacing w:after="0"/>
        <w:rPr>
          <w:rFonts w:ascii="Times New Roman" w:hAnsi="Times New Roman" w:cs="Times New Roman"/>
          <w:color w:val="000000"/>
          <w:sz w:val="20"/>
          <w:szCs w:val="20"/>
        </w:rPr>
      </w:pPr>
    </w:p>
    <w:p w:rsidR="00B27EF0" w:rsidRPr="00B27EF0" w:rsidRDefault="00B27EF0" w:rsidP="00B27EF0">
      <w:pPr>
        <w:tabs>
          <w:tab w:val="left" w:pos="8505"/>
        </w:tabs>
        <w:spacing w:after="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17. Домашний адрес (адрес регистрации, фактического проживания), номер телефона (либо иной  вид связи)  </w:t>
      </w:r>
    </w:p>
    <w:p w:rsidR="00B27EF0" w:rsidRPr="00B27EF0" w:rsidRDefault="00B27EF0" w:rsidP="00B27EF0">
      <w:pPr>
        <w:tabs>
          <w:tab w:val="left" w:pos="8505"/>
        </w:tabs>
        <w:spacing w:after="0"/>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18. Паспорт или документ, его заменяющий  </w:t>
      </w:r>
    </w:p>
    <w:p w:rsidR="00B27EF0" w:rsidRPr="00B27EF0" w:rsidRDefault="00B27EF0" w:rsidP="00B27EF0">
      <w:pPr>
        <w:pBdr>
          <w:top w:val="single" w:sz="4" w:space="1" w:color="auto"/>
        </w:pBdr>
        <w:tabs>
          <w:tab w:val="left" w:pos="8505"/>
        </w:tabs>
        <w:spacing w:after="0"/>
        <w:ind w:left="4640"/>
        <w:jc w:val="center"/>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(серия, номер, кем и когда выдан)</w:t>
      </w:r>
    </w:p>
    <w:p w:rsidR="00B27EF0" w:rsidRPr="00B27EF0" w:rsidRDefault="00B27EF0" w:rsidP="00B27EF0">
      <w:pPr>
        <w:tabs>
          <w:tab w:val="left" w:pos="8505"/>
        </w:tabs>
        <w:spacing w:after="0"/>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19. Наличие заграничного паспорта  </w:t>
      </w:r>
    </w:p>
    <w:p w:rsidR="00B27EF0" w:rsidRPr="00B27EF0" w:rsidRDefault="00B27EF0" w:rsidP="00B27EF0">
      <w:pPr>
        <w:pBdr>
          <w:top w:val="single" w:sz="4" w:space="1" w:color="auto"/>
        </w:pBdr>
        <w:spacing w:after="0"/>
        <w:ind w:left="3771"/>
        <w:jc w:val="center"/>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(серия, номер, кем и когда выдан)</w:t>
      </w:r>
    </w:p>
    <w:p w:rsidR="00B27EF0" w:rsidRPr="00B27EF0" w:rsidRDefault="00B27EF0" w:rsidP="00B27EF0">
      <w:pPr>
        <w:pBdr>
          <w:top w:val="single" w:sz="4" w:space="1" w:color="auto"/>
        </w:pBdr>
        <w:spacing w:after="0"/>
        <w:rPr>
          <w:rFonts w:ascii="Times New Roman" w:hAnsi="Times New Roman" w:cs="Times New Roman"/>
          <w:color w:val="000000"/>
          <w:sz w:val="20"/>
          <w:szCs w:val="20"/>
        </w:rPr>
      </w:pPr>
    </w:p>
    <w:p w:rsidR="00B27EF0" w:rsidRPr="00B27EF0" w:rsidRDefault="00B27EF0" w:rsidP="00B27EF0">
      <w:pPr>
        <w:spacing w:after="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20. Страховой номер индивидуального лицевого счета (если имеется) ___________________________________________________________________________</w:t>
      </w:r>
    </w:p>
    <w:p w:rsidR="00B27EF0" w:rsidRPr="00B27EF0" w:rsidRDefault="00B27EF0" w:rsidP="00B27EF0">
      <w:pPr>
        <w:spacing w:after="0"/>
        <w:jc w:val="both"/>
        <w:rPr>
          <w:rFonts w:ascii="Times New Roman" w:hAnsi="Times New Roman" w:cs="Times New Roman"/>
          <w:color w:val="000000"/>
          <w:sz w:val="20"/>
          <w:szCs w:val="20"/>
        </w:rPr>
      </w:pPr>
    </w:p>
    <w:p w:rsidR="00B27EF0" w:rsidRPr="00B27EF0" w:rsidRDefault="00B27EF0" w:rsidP="00B27EF0">
      <w:pPr>
        <w:spacing w:after="0"/>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21. ИНН (если имеется)  </w:t>
      </w:r>
    </w:p>
    <w:p w:rsidR="00B27EF0" w:rsidRPr="00B27EF0" w:rsidRDefault="00B27EF0" w:rsidP="00B27EF0">
      <w:pPr>
        <w:spacing w:after="0"/>
        <w:ind w:right="-289"/>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B27EF0" w:rsidRPr="00B27EF0" w:rsidRDefault="00B27EF0" w:rsidP="00B27EF0">
      <w:pPr>
        <w:spacing w:after="0"/>
        <w:ind w:right="-289"/>
        <w:jc w:val="both"/>
        <w:rPr>
          <w:rFonts w:ascii="Times New Roman" w:hAnsi="Times New Roman" w:cs="Times New Roman"/>
          <w:i/>
          <w:color w:val="000000"/>
          <w:sz w:val="20"/>
          <w:szCs w:val="20"/>
        </w:rPr>
      </w:pPr>
      <w:r w:rsidRPr="00B27EF0">
        <w:rPr>
          <w:rFonts w:ascii="Times New Roman" w:hAnsi="Times New Roman" w:cs="Times New Roman"/>
          <w:i/>
          <w:color w:val="000000"/>
          <w:sz w:val="20"/>
          <w:szCs w:val="20"/>
        </w:rPr>
        <w:t>(Сведения указываются по состоянию на первое число месяца, в котором осуществлено официальное опубликование решение о назначении конкурса)</w:t>
      </w:r>
    </w:p>
    <w:p w:rsidR="00B27EF0" w:rsidRPr="00B27EF0" w:rsidRDefault="00B27EF0" w:rsidP="00B27EF0">
      <w:pPr>
        <w:spacing w:after="0"/>
        <w:ind w:right="-289"/>
        <w:jc w:val="both"/>
        <w:rPr>
          <w:rFonts w:ascii="Times New Roman" w:hAnsi="Times New Roman" w:cs="Times New Roman"/>
          <w:i/>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417"/>
        <w:gridCol w:w="1843"/>
        <w:gridCol w:w="1489"/>
        <w:gridCol w:w="1736"/>
      </w:tblGrid>
      <w:tr w:rsidR="00B27EF0" w:rsidRPr="00B27EF0" w:rsidTr="00B27EF0">
        <w:tc>
          <w:tcPr>
            <w:tcW w:w="280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Собственник недвижимого имущества </w:t>
            </w:r>
            <w:r w:rsidRPr="00B27EF0">
              <w:rPr>
                <w:rFonts w:ascii="Times New Roman" w:hAnsi="Times New Roman" w:cs="Times New Roman"/>
                <w:i/>
                <w:color w:val="000000"/>
                <w:sz w:val="20"/>
                <w:szCs w:val="20"/>
              </w:rPr>
              <w:t>(для долевой собственности указывается доля лица)</w:t>
            </w:r>
          </w:p>
        </w:tc>
        <w:tc>
          <w:tcPr>
            <w:tcW w:w="1417"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Вид имущества</w:t>
            </w:r>
          </w:p>
        </w:tc>
        <w:tc>
          <w:tcPr>
            <w:tcW w:w="1843"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Страна происхождения</w:t>
            </w:r>
          </w:p>
        </w:tc>
        <w:tc>
          <w:tcPr>
            <w:tcW w:w="1489"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ind w:right="-17"/>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Площадь объекта имущества</w:t>
            </w:r>
          </w:p>
        </w:tc>
        <w:tc>
          <w:tcPr>
            <w:tcW w:w="1736"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ind w:right="-1"/>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Источники средств, за счет которых приобретено имущество</w:t>
            </w:r>
          </w:p>
        </w:tc>
      </w:tr>
      <w:tr w:rsidR="00B27EF0" w:rsidRPr="00B27EF0" w:rsidTr="00B27EF0">
        <w:tc>
          <w:tcPr>
            <w:tcW w:w="280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кандидат</w:t>
            </w:r>
          </w:p>
        </w:tc>
        <w:tc>
          <w:tcPr>
            <w:tcW w:w="1417"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489"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736"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r>
      <w:tr w:rsidR="00B27EF0" w:rsidRPr="00B27EF0" w:rsidTr="00B27EF0">
        <w:tc>
          <w:tcPr>
            <w:tcW w:w="280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ind w:right="32"/>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супруг (супруга)</w:t>
            </w:r>
          </w:p>
        </w:tc>
        <w:tc>
          <w:tcPr>
            <w:tcW w:w="1417"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489"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736"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r>
      <w:tr w:rsidR="00B27EF0" w:rsidRPr="00B27EF0" w:rsidTr="00B27EF0">
        <w:tc>
          <w:tcPr>
            <w:tcW w:w="280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несовершеннолетние дети</w:t>
            </w:r>
          </w:p>
        </w:tc>
        <w:tc>
          <w:tcPr>
            <w:tcW w:w="1417"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489"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c>
          <w:tcPr>
            <w:tcW w:w="1736"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289"/>
              <w:jc w:val="both"/>
              <w:rPr>
                <w:rFonts w:ascii="Times New Roman" w:hAnsi="Times New Roman" w:cs="Times New Roman"/>
                <w:color w:val="000000"/>
                <w:kern w:val="2"/>
                <w:sz w:val="20"/>
                <w:szCs w:val="20"/>
                <w:lang w:eastAsia="ar-SA"/>
              </w:rPr>
            </w:pPr>
          </w:p>
        </w:tc>
      </w:tr>
    </w:tbl>
    <w:p w:rsidR="00B27EF0" w:rsidRPr="00B27EF0" w:rsidRDefault="00B27EF0" w:rsidP="00B27EF0">
      <w:pPr>
        <w:spacing w:after="0"/>
        <w:ind w:right="-289"/>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 xml:space="preserve">   </w:t>
      </w:r>
    </w:p>
    <w:p w:rsidR="00B27EF0" w:rsidRPr="00B27EF0" w:rsidRDefault="00B27EF0" w:rsidP="00B27EF0">
      <w:pPr>
        <w:spacing w:after="0"/>
        <w:ind w:right="-289"/>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p>
    <w:p w:rsidR="00B27EF0" w:rsidRPr="00B27EF0" w:rsidRDefault="00B27EF0" w:rsidP="00B27EF0">
      <w:pPr>
        <w:spacing w:after="0"/>
        <w:ind w:right="-289"/>
        <w:jc w:val="both"/>
        <w:rPr>
          <w:rFonts w:ascii="Times New Roman" w:hAnsi="Times New Roman" w:cs="Times New Roman"/>
          <w:color w:val="000000"/>
          <w:sz w:val="20"/>
          <w:szCs w:val="20"/>
        </w:rPr>
      </w:pPr>
      <w:r w:rsidRPr="00B27EF0">
        <w:rPr>
          <w:rFonts w:ascii="Times New Roman" w:hAnsi="Times New Roman" w:cs="Times New Roman"/>
          <w:i/>
          <w:color w:val="000000"/>
          <w:sz w:val="20"/>
          <w:szCs w:val="20"/>
        </w:rPr>
        <w:t xml:space="preserve">(Сведения указываются по состоянию на первое число месяца, в котором осуществлено официальное опубликование решение о назначении конкурса)  </w:t>
      </w:r>
    </w:p>
    <w:p w:rsidR="00B27EF0" w:rsidRPr="00B27EF0" w:rsidRDefault="00B27EF0" w:rsidP="00B27EF0">
      <w:pPr>
        <w:spacing w:after="0"/>
        <w:ind w:right="-289"/>
        <w:jc w:val="both"/>
        <w:rPr>
          <w:rFonts w:ascii="Times New Roman" w:hAnsi="Times New Roman" w:cs="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2692"/>
        <w:gridCol w:w="2322"/>
        <w:gridCol w:w="2322"/>
      </w:tblGrid>
      <w:tr w:rsidR="00B27EF0" w:rsidRPr="00B27EF0" w:rsidTr="00B27EF0">
        <w:tc>
          <w:tcPr>
            <w:tcW w:w="1951"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ind w:right="-22"/>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Субъект</w:t>
            </w:r>
          </w:p>
        </w:tc>
        <w:tc>
          <w:tcPr>
            <w:tcW w:w="269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Объекты прав </w:t>
            </w:r>
            <w:r w:rsidRPr="00B27EF0">
              <w:rPr>
                <w:rFonts w:ascii="Times New Roman" w:hAnsi="Times New Roman" w:cs="Times New Roman"/>
                <w:i/>
                <w:color w:val="000000"/>
                <w:sz w:val="20"/>
                <w:szCs w:val="20"/>
              </w:rPr>
              <w:t>(счет (вклад), наличные денежные средства, ценности)</w:t>
            </w:r>
          </w:p>
        </w:tc>
        <w:tc>
          <w:tcPr>
            <w:tcW w:w="232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Наименование иностранного банка, страна происхождения </w:t>
            </w:r>
          </w:p>
        </w:tc>
        <w:tc>
          <w:tcPr>
            <w:tcW w:w="2322"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ind w:right="-1"/>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Остаток </w:t>
            </w:r>
            <w:proofErr w:type="gramStart"/>
            <w:r w:rsidRPr="00B27EF0">
              <w:rPr>
                <w:rFonts w:ascii="Times New Roman" w:hAnsi="Times New Roman" w:cs="Times New Roman"/>
                <w:color w:val="000000"/>
                <w:sz w:val="20"/>
                <w:szCs w:val="20"/>
              </w:rPr>
              <w:t>средств</w:t>
            </w:r>
            <w:proofErr w:type="gramEnd"/>
            <w:r w:rsidRPr="00B27EF0">
              <w:rPr>
                <w:rFonts w:ascii="Times New Roman" w:hAnsi="Times New Roman" w:cs="Times New Roman"/>
                <w:color w:val="000000"/>
                <w:sz w:val="20"/>
                <w:szCs w:val="20"/>
              </w:rPr>
              <w:t xml:space="preserve"> ибо объем средств </w:t>
            </w:r>
            <w:r w:rsidRPr="00B27EF0">
              <w:rPr>
                <w:rFonts w:ascii="Times New Roman" w:hAnsi="Times New Roman" w:cs="Times New Roman"/>
                <w:i/>
                <w:color w:val="000000"/>
                <w:sz w:val="20"/>
                <w:szCs w:val="20"/>
              </w:rPr>
              <w:t>(указывается в рублях по курсу Центрального банка Российской Федерации на дату предоставления сведений)</w:t>
            </w:r>
            <w:r w:rsidRPr="00B27EF0">
              <w:rPr>
                <w:rFonts w:ascii="Times New Roman" w:hAnsi="Times New Roman" w:cs="Times New Roman"/>
                <w:color w:val="000000"/>
                <w:sz w:val="20"/>
                <w:szCs w:val="20"/>
              </w:rPr>
              <w:t xml:space="preserve"> </w:t>
            </w:r>
          </w:p>
        </w:tc>
      </w:tr>
      <w:tr w:rsidR="00B27EF0" w:rsidRPr="00B27EF0" w:rsidTr="00B27EF0">
        <w:tc>
          <w:tcPr>
            <w:tcW w:w="1951"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кандидат</w:t>
            </w:r>
          </w:p>
        </w:tc>
        <w:tc>
          <w:tcPr>
            <w:tcW w:w="269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c>
          <w:tcPr>
            <w:tcW w:w="232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c>
          <w:tcPr>
            <w:tcW w:w="232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1"/>
              <w:jc w:val="both"/>
              <w:rPr>
                <w:rFonts w:ascii="Times New Roman" w:hAnsi="Times New Roman" w:cs="Times New Roman"/>
                <w:color w:val="000000"/>
                <w:kern w:val="2"/>
                <w:sz w:val="20"/>
                <w:szCs w:val="20"/>
                <w:lang w:eastAsia="ar-SA"/>
              </w:rPr>
            </w:pPr>
          </w:p>
        </w:tc>
      </w:tr>
      <w:tr w:rsidR="00B27EF0" w:rsidRPr="00B27EF0" w:rsidTr="00B27EF0">
        <w:tc>
          <w:tcPr>
            <w:tcW w:w="1951"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ind w:right="32"/>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lastRenderedPageBreak/>
              <w:t>супруг (супруга)</w:t>
            </w:r>
          </w:p>
        </w:tc>
        <w:tc>
          <w:tcPr>
            <w:tcW w:w="269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c>
          <w:tcPr>
            <w:tcW w:w="232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c>
          <w:tcPr>
            <w:tcW w:w="232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1"/>
              <w:jc w:val="both"/>
              <w:rPr>
                <w:rFonts w:ascii="Times New Roman" w:hAnsi="Times New Roman" w:cs="Times New Roman"/>
                <w:color w:val="000000"/>
                <w:kern w:val="2"/>
                <w:sz w:val="20"/>
                <w:szCs w:val="20"/>
                <w:lang w:eastAsia="ar-SA"/>
              </w:rPr>
            </w:pPr>
          </w:p>
        </w:tc>
      </w:tr>
      <w:tr w:rsidR="00B27EF0" w:rsidRPr="00B27EF0" w:rsidTr="00B27EF0">
        <w:tc>
          <w:tcPr>
            <w:tcW w:w="1951" w:type="dxa"/>
            <w:tcBorders>
              <w:top w:val="single" w:sz="4" w:space="0" w:color="000000"/>
              <w:left w:val="single" w:sz="4" w:space="0" w:color="000000"/>
              <w:bottom w:val="single" w:sz="4" w:space="0" w:color="000000"/>
              <w:right w:val="single" w:sz="4" w:space="0" w:color="000000"/>
            </w:tcBorders>
            <w:hideMark/>
          </w:tcPr>
          <w:p w:rsidR="00B27EF0" w:rsidRPr="00B27EF0" w:rsidRDefault="00B27EF0" w:rsidP="00B27EF0">
            <w:pPr>
              <w:suppressAutoHyphens/>
              <w:spacing w:after="0"/>
              <w:jc w:val="both"/>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несовершеннолетние дети</w:t>
            </w:r>
          </w:p>
        </w:tc>
        <w:tc>
          <w:tcPr>
            <w:tcW w:w="269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c>
          <w:tcPr>
            <w:tcW w:w="232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c>
          <w:tcPr>
            <w:tcW w:w="2322" w:type="dxa"/>
            <w:tcBorders>
              <w:top w:val="single" w:sz="4" w:space="0" w:color="000000"/>
              <w:left w:val="single" w:sz="4" w:space="0" w:color="000000"/>
              <w:bottom w:val="single" w:sz="4" w:space="0" w:color="000000"/>
              <w:right w:val="single" w:sz="4" w:space="0" w:color="000000"/>
            </w:tcBorders>
          </w:tcPr>
          <w:p w:rsidR="00B27EF0" w:rsidRPr="00B27EF0" w:rsidRDefault="00B27EF0" w:rsidP="00B27EF0">
            <w:pPr>
              <w:suppressAutoHyphens/>
              <w:spacing w:after="0"/>
              <w:ind w:right="-1"/>
              <w:jc w:val="both"/>
              <w:rPr>
                <w:rFonts w:ascii="Times New Roman" w:hAnsi="Times New Roman" w:cs="Times New Roman"/>
                <w:color w:val="000000"/>
                <w:kern w:val="2"/>
                <w:sz w:val="20"/>
                <w:szCs w:val="20"/>
                <w:lang w:eastAsia="ar-SA"/>
              </w:rPr>
            </w:pPr>
          </w:p>
        </w:tc>
      </w:tr>
    </w:tbl>
    <w:p w:rsidR="00B27EF0" w:rsidRPr="00B27EF0" w:rsidRDefault="00B27EF0" w:rsidP="00B27EF0">
      <w:pPr>
        <w:spacing w:after="0"/>
        <w:ind w:right="-289"/>
        <w:jc w:val="both"/>
        <w:rPr>
          <w:rFonts w:ascii="Times New Roman" w:hAnsi="Times New Roman" w:cs="Times New Roman"/>
          <w:color w:val="000000"/>
          <w:kern w:val="2"/>
          <w:sz w:val="20"/>
          <w:szCs w:val="20"/>
          <w:highlight w:val="green"/>
          <w:lang w:eastAsia="ar-SA"/>
        </w:rPr>
      </w:pPr>
      <w:r w:rsidRPr="00B27EF0">
        <w:rPr>
          <w:rFonts w:ascii="Times New Roman" w:hAnsi="Times New Roman" w:cs="Times New Roman"/>
          <w:color w:val="000000"/>
          <w:sz w:val="20"/>
          <w:szCs w:val="20"/>
          <w:highlight w:val="green"/>
        </w:rPr>
        <w:t xml:space="preserve">    </w:t>
      </w:r>
    </w:p>
    <w:p w:rsidR="00B27EF0" w:rsidRPr="00B27EF0" w:rsidRDefault="00B27EF0" w:rsidP="00B27EF0">
      <w:pPr>
        <w:spacing w:after="0"/>
        <w:ind w:right="-289"/>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B27EF0" w:rsidRPr="00B27EF0" w:rsidRDefault="00B27EF0" w:rsidP="00B27EF0">
      <w:pPr>
        <w:spacing w:after="0"/>
        <w:ind w:right="-289"/>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______________________________________________________________________________</w:t>
      </w:r>
    </w:p>
    <w:p w:rsidR="00B27EF0" w:rsidRPr="00B27EF0" w:rsidRDefault="00B27EF0" w:rsidP="00B27EF0">
      <w:pPr>
        <w:spacing w:after="0"/>
        <w:ind w:right="-289"/>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27EF0" w:rsidRPr="00B27EF0" w:rsidRDefault="00B27EF0" w:rsidP="00B27EF0">
      <w:pPr>
        <w:spacing w:after="0"/>
        <w:ind w:right="-289" w:firstLine="567"/>
        <w:jc w:val="both"/>
        <w:rPr>
          <w:rFonts w:ascii="Times New Roman" w:hAnsi="Times New Roman" w:cs="Times New Roman"/>
          <w:color w:val="000000"/>
          <w:sz w:val="20"/>
          <w:szCs w:val="20"/>
        </w:rPr>
      </w:pPr>
      <w:r w:rsidRPr="00B27EF0">
        <w:rPr>
          <w:rFonts w:ascii="Times New Roman" w:hAnsi="Times New Roman" w:cs="Times New Roman"/>
          <w:color w:val="000000"/>
          <w:sz w:val="20"/>
          <w:szCs w:val="20"/>
        </w:rPr>
        <w:t xml:space="preserve">На проведение в отношении меня проверочных мероприятий и обработку моих персональных данных (в числе автоматизированную обработку) </w:t>
      </w:r>
      <w:proofErr w:type="gramStart"/>
      <w:r w:rsidRPr="00B27EF0">
        <w:rPr>
          <w:rFonts w:ascii="Times New Roman" w:hAnsi="Times New Roman" w:cs="Times New Roman"/>
          <w:color w:val="000000"/>
          <w:sz w:val="20"/>
          <w:szCs w:val="20"/>
        </w:rPr>
        <w:t>согласен</w:t>
      </w:r>
      <w:proofErr w:type="gramEnd"/>
      <w:r w:rsidRPr="00B27EF0">
        <w:rPr>
          <w:rFonts w:ascii="Times New Roman" w:hAnsi="Times New Roman" w:cs="Times New Roman"/>
          <w:color w:val="000000"/>
          <w:sz w:val="20"/>
          <w:szCs w:val="20"/>
        </w:rPr>
        <w:t xml:space="preserve"> (согласна).</w:t>
      </w:r>
    </w:p>
    <w:tbl>
      <w:tblPr>
        <w:tblW w:w="9390" w:type="dxa"/>
        <w:tblLayout w:type="fixed"/>
        <w:tblCellMar>
          <w:left w:w="28" w:type="dxa"/>
          <w:right w:w="28" w:type="dxa"/>
        </w:tblCellMar>
        <w:tblLook w:val="04A0" w:firstRow="1" w:lastRow="0" w:firstColumn="1" w:lastColumn="0" w:noHBand="0" w:noVBand="1"/>
      </w:tblPr>
      <w:tblGrid>
        <w:gridCol w:w="171"/>
        <w:gridCol w:w="425"/>
        <w:gridCol w:w="284"/>
        <w:gridCol w:w="1134"/>
        <w:gridCol w:w="850"/>
        <w:gridCol w:w="426"/>
        <w:gridCol w:w="317"/>
        <w:gridCol w:w="4314"/>
        <w:gridCol w:w="1469"/>
      </w:tblGrid>
      <w:tr w:rsidR="00B27EF0" w:rsidRPr="00B27EF0" w:rsidTr="00B27EF0">
        <w:tc>
          <w:tcPr>
            <w:tcW w:w="170" w:type="dxa"/>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w:t>
            </w:r>
          </w:p>
        </w:tc>
        <w:tc>
          <w:tcPr>
            <w:tcW w:w="425"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84" w:type="dxa"/>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w:t>
            </w:r>
          </w:p>
        </w:tc>
        <w:tc>
          <w:tcPr>
            <w:tcW w:w="1984" w:type="dxa"/>
            <w:gridSpan w:val="2"/>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426" w:type="dxa"/>
            <w:vAlign w:val="bottom"/>
            <w:hideMark/>
          </w:tcPr>
          <w:p w:rsidR="00B27EF0" w:rsidRPr="00B27EF0" w:rsidRDefault="00B27EF0" w:rsidP="00B27EF0">
            <w:pPr>
              <w:suppressAutoHyphens/>
              <w:spacing w:after="0"/>
              <w:jc w:val="right"/>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20</w:t>
            </w:r>
          </w:p>
        </w:tc>
        <w:tc>
          <w:tcPr>
            <w:tcW w:w="317" w:type="dxa"/>
            <w:tcBorders>
              <w:top w:val="nil"/>
              <w:left w:val="nil"/>
              <w:bottom w:val="single" w:sz="4" w:space="0" w:color="auto"/>
              <w:right w:val="nil"/>
            </w:tcBorders>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4313" w:type="dxa"/>
            <w:vAlign w:val="bottom"/>
            <w:hideMark/>
          </w:tcPr>
          <w:p w:rsidR="00B27EF0" w:rsidRPr="00B27EF0" w:rsidRDefault="00B27EF0" w:rsidP="00B27EF0">
            <w:pPr>
              <w:tabs>
                <w:tab w:val="left" w:pos="3270"/>
              </w:tabs>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 г. Подпись</w:t>
            </w:r>
          </w:p>
        </w:tc>
        <w:tc>
          <w:tcPr>
            <w:tcW w:w="1469"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r>
      <w:tr w:rsidR="00B27EF0" w:rsidRPr="00B27EF0" w:rsidTr="00B27EF0">
        <w:tc>
          <w:tcPr>
            <w:tcW w:w="9388" w:type="dxa"/>
            <w:gridSpan w:val="9"/>
            <w:vAlign w:val="center"/>
          </w:tcPr>
          <w:p w:rsidR="00B27EF0" w:rsidRPr="00B27EF0" w:rsidRDefault="00B27EF0" w:rsidP="00B27EF0">
            <w:pPr>
              <w:spacing w:after="0"/>
              <w:jc w:val="both"/>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*при отсутствии  таблице ставится почерк </w:t>
            </w:r>
          </w:p>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p>
        </w:tc>
      </w:tr>
      <w:tr w:rsidR="00B27EF0" w:rsidRPr="00B27EF0" w:rsidTr="00B27EF0">
        <w:tc>
          <w:tcPr>
            <w:tcW w:w="2013" w:type="dxa"/>
            <w:gridSpan w:val="4"/>
            <w:vAlign w:val="center"/>
          </w:tcPr>
          <w:p w:rsidR="00B27EF0" w:rsidRPr="00B27EF0" w:rsidRDefault="00B27EF0" w:rsidP="00B27EF0">
            <w:pPr>
              <w:spacing w:after="0"/>
              <w:jc w:val="center"/>
              <w:rPr>
                <w:rFonts w:ascii="Times New Roman" w:hAnsi="Times New Roman" w:cs="Times New Roman"/>
                <w:color w:val="000000"/>
                <w:kern w:val="2"/>
                <w:sz w:val="20"/>
                <w:szCs w:val="20"/>
                <w:lang w:eastAsia="ar-SA"/>
              </w:rPr>
            </w:pPr>
          </w:p>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М.П.</w:t>
            </w:r>
          </w:p>
        </w:tc>
        <w:tc>
          <w:tcPr>
            <w:tcW w:w="7375" w:type="dxa"/>
            <w:gridSpan w:val="5"/>
            <w:hideMark/>
          </w:tcPr>
          <w:p w:rsidR="00B27EF0" w:rsidRPr="00B27EF0" w:rsidRDefault="00B27EF0" w:rsidP="00B27EF0">
            <w:pPr>
              <w:suppressAutoHyphens/>
              <w:spacing w:after="0"/>
              <w:jc w:val="both"/>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27EF0" w:rsidRPr="00B27EF0" w:rsidRDefault="00B27EF0" w:rsidP="00B27EF0">
      <w:pPr>
        <w:spacing w:after="0"/>
        <w:rPr>
          <w:rFonts w:ascii="Times New Roman" w:hAnsi="Times New Roman" w:cs="Times New Roman"/>
          <w:color w:val="000000"/>
          <w:kern w:val="2"/>
          <w:sz w:val="20"/>
          <w:szCs w:val="20"/>
          <w:lang w:eastAsia="ar-SA"/>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B27EF0" w:rsidRPr="00B27EF0" w:rsidTr="00B27EF0">
        <w:trPr>
          <w:cantSplit/>
        </w:trPr>
        <w:tc>
          <w:tcPr>
            <w:tcW w:w="170" w:type="dxa"/>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w:t>
            </w:r>
          </w:p>
        </w:tc>
        <w:tc>
          <w:tcPr>
            <w:tcW w:w="425"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84" w:type="dxa"/>
            <w:vAlign w:val="bottom"/>
            <w:hideMark/>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w:t>
            </w:r>
          </w:p>
        </w:tc>
        <w:tc>
          <w:tcPr>
            <w:tcW w:w="1669"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426" w:type="dxa"/>
            <w:vAlign w:val="bottom"/>
            <w:hideMark/>
          </w:tcPr>
          <w:p w:rsidR="00B27EF0" w:rsidRPr="00B27EF0" w:rsidRDefault="00B27EF0" w:rsidP="00B27EF0">
            <w:pPr>
              <w:suppressAutoHyphens/>
              <w:spacing w:after="0"/>
              <w:jc w:val="right"/>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20</w:t>
            </w:r>
          </w:p>
        </w:tc>
        <w:tc>
          <w:tcPr>
            <w:tcW w:w="317" w:type="dxa"/>
            <w:tcBorders>
              <w:top w:val="nil"/>
              <w:left w:val="nil"/>
              <w:bottom w:val="single" w:sz="4" w:space="0" w:color="auto"/>
              <w:right w:val="nil"/>
            </w:tcBorders>
            <w:vAlign w:val="bottom"/>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675" w:type="dxa"/>
            <w:vAlign w:val="bottom"/>
            <w:hideMark/>
          </w:tcPr>
          <w:p w:rsidR="00B27EF0" w:rsidRPr="00B27EF0" w:rsidRDefault="00B27EF0" w:rsidP="00B27EF0">
            <w:pPr>
              <w:tabs>
                <w:tab w:val="left" w:pos="3270"/>
              </w:tabs>
              <w:suppressAutoHyphens/>
              <w:spacing w:after="0"/>
              <w:rPr>
                <w:rFonts w:ascii="Times New Roman" w:hAnsi="Times New Roman" w:cs="Times New Roman"/>
                <w:color w:val="000000"/>
                <w:kern w:val="2"/>
                <w:sz w:val="20"/>
                <w:szCs w:val="20"/>
                <w:lang w:eastAsia="ar-SA"/>
              </w:rPr>
            </w:pPr>
            <w:r w:rsidRPr="00B27EF0">
              <w:rPr>
                <w:rFonts w:ascii="Times New Roman" w:hAnsi="Times New Roman" w:cs="Times New Roman"/>
                <w:color w:val="000000"/>
                <w:sz w:val="20"/>
                <w:szCs w:val="20"/>
              </w:rPr>
              <w:t xml:space="preserve"> </w:t>
            </w:r>
            <w:proofErr w:type="gramStart"/>
            <w:r w:rsidRPr="00B27EF0">
              <w:rPr>
                <w:rFonts w:ascii="Times New Roman" w:hAnsi="Times New Roman" w:cs="Times New Roman"/>
                <w:color w:val="000000"/>
                <w:sz w:val="20"/>
                <w:szCs w:val="20"/>
              </w:rPr>
              <w:t>г</w:t>
            </w:r>
            <w:proofErr w:type="gramEnd"/>
            <w:r w:rsidRPr="00B27EF0">
              <w:rPr>
                <w:rFonts w:ascii="Times New Roman" w:hAnsi="Times New Roman" w:cs="Times New Roman"/>
                <w:color w:val="000000"/>
                <w:sz w:val="20"/>
                <w:szCs w:val="20"/>
              </w:rPr>
              <w:t>.</w:t>
            </w:r>
          </w:p>
        </w:tc>
        <w:tc>
          <w:tcPr>
            <w:tcW w:w="1843"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3759" w:type="dxa"/>
            <w:tcBorders>
              <w:top w:val="nil"/>
              <w:left w:val="nil"/>
              <w:bottom w:val="single" w:sz="4" w:space="0" w:color="auto"/>
              <w:right w:val="nil"/>
            </w:tcBorders>
            <w:vAlign w:val="bottom"/>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r>
      <w:tr w:rsidR="00B27EF0" w:rsidRPr="00B27EF0" w:rsidTr="00B27EF0">
        <w:tc>
          <w:tcPr>
            <w:tcW w:w="170" w:type="dxa"/>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425" w:type="dxa"/>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284" w:type="dxa"/>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1669" w:type="dxa"/>
          </w:tcPr>
          <w:p w:rsidR="00B27EF0" w:rsidRPr="00B27EF0" w:rsidRDefault="00B27EF0" w:rsidP="00B27EF0">
            <w:pPr>
              <w:suppressAutoHyphens/>
              <w:spacing w:after="0"/>
              <w:jc w:val="center"/>
              <w:rPr>
                <w:rFonts w:ascii="Times New Roman" w:hAnsi="Times New Roman" w:cs="Times New Roman"/>
                <w:color w:val="000000"/>
                <w:kern w:val="2"/>
                <w:sz w:val="20"/>
                <w:szCs w:val="20"/>
                <w:lang w:eastAsia="ar-SA"/>
              </w:rPr>
            </w:pPr>
          </w:p>
        </w:tc>
        <w:tc>
          <w:tcPr>
            <w:tcW w:w="426" w:type="dxa"/>
          </w:tcPr>
          <w:p w:rsidR="00B27EF0" w:rsidRPr="00B27EF0" w:rsidRDefault="00B27EF0" w:rsidP="00B27EF0">
            <w:pPr>
              <w:suppressAutoHyphens/>
              <w:spacing w:after="0"/>
              <w:jc w:val="right"/>
              <w:rPr>
                <w:rFonts w:ascii="Times New Roman" w:hAnsi="Times New Roman" w:cs="Times New Roman"/>
                <w:color w:val="000000"/>
                <w:kern w:val="2"/>
                <w:sz w:val="20"/>
                <w:szCs w:val="20"/>
                <w:lang w:eastAsia="ar-SA"/>
              </w:rPr>
            </w:pPr>
          </w:p>
        </w:tc>
        <w:tc>
          <w:tcPr>
            <w:tcW w:w="317" w:type="dxa"/>
          </w:tcPr>
          <w:p w:rsidR="00B27EF0" w:rsidRPr="00B27EF0" w:rsidRDefault="00B27EF0" w:rsidP="00B27EF0">
            <w:pPr>
              <w:suppressAutoHyphens/>
              <w:spacing w:after="0"/>
              <w:rPr>
                <w:rFonts w:ascii="Times New Roman" w:hAnsi="Times New Roman" w:cs="Times New Roman"/>
                <w:color w:val="000000"/>
                <w:kern w:val="2"/>
                <w:sz w:val="20"/>
                <w:szCs w:val="20"/>
                <w:lang w:eastAsia="ar-SA"/>
              </w:rPr>
            </w:pPr>
          </w:p>
        </w:tc>
        <w:tc>
          <w:tcPr>
            <w:tcW w:w="675" w:type="dxa"/>
          </w:tcPr>
          <w:p w:rsidR="00B27EF0" w:rsidRPr="00B27EF0" w:rsidRDefault="00B27EF0" w:rsidP="00B27EF0">
            <w:pPr>
              <w:tabs>
                <w:tab w:val="left" w:pos="3270"/>
              </w:tabs>
              <w:suppressAutoHyphens/>
              <w:spacing w:after="0"/>
              <w:rPr>
                <w:rFonts w:ascii="Times New Roman" w:hAnsi="Times New Roman" w:cs="Times New Roman"/>
                <w:color w:val="000000"/>
                <w:kern w:val="2"/>
                <w:sz w:val="20"/>
                <w:szCs w:val="20"/>
                <w:lang w:eastAsia="ar-SA"/>
              </w:rPr>
            </w:pPr>
          </w:p>
        </w:tc>
        <w:tc>
          <w:tcPr>
            <w:tcW w:w="5602" w:type="dxa"/>
            <w:gridSpan w:val="2"/>
            <w:hideMark/>
          </w:tcPr>
          <w:p w:rsidR="00B27EF0" w:rsidRPr="00B27EF0" w:rsidRDefault="00B27EF0" w:rsidP="00B27EF0">
            <w:pPr>
              <w:suppressAutoHyphens/>
              <w:spacing w:after="0"/>
              <w:jc w:val="center"/>
              <w:rPr>
                <w:rFonts w:ascii="Times New Roman" w:hAnsi="Times New Roman" w:cs="Times New Roman"/>
                <w:i/>
                <w:color w:val="000000"/>
                <w:kern w:val="2"/>
                <w:sz w:val="20"/>
                <w:szCs w:val="20"/>
                <w:lang w:eastAsia="ar-SA"/>
              </w:rPr>
            </w:pPr>
            <w:r w:rsidRPr="00B27EF0">
              <w:rPr>
                <w:rFonts w:ascii="Times New Roman" w:hAnsi="Times New Roman" w:cs="Times New Roman"/>
                <w:i/>
                <w:color w:val="000000"/>
                <w:sz w:val="20"/>
                <w:szCs w:val="20"/>
              </w:rPr>
              <w:t>(подпись, фамилия работника органов местного самоуправления, ответственного  за прием документов)</w:t>
            </w:r>
          </w:p>
        </w:tc>
      </w:tr>
    </w:tbl>
    <w:p w:rsidR="00B27EF0" w:rsidRPr="00B27EF0" w:rsidRDefault="00B27EF0" w:rsidP="00B27EF0">
      <w:pPr>
        <w:pBdr>
          <w:bottom w:val="single" w:sz="12" w:space="1" w:color="auto"/>
        </w:pBdr>
        <w:spacing w:after="0"/>
        <w:rPr>
          <w:rFonts w:ascii="Times New Roman" w:hAnsi="Times New Roman" w:cs="Times New Roman"/>
          <w:kern w:val="2"/>
          <w:sz w:val="20"/>
          <w:szCs w:val="20"/>
          <w:lang w:eastAsia="ru-RU"/>
        </w:rPr>
      </w:pPr>
    </w:p>
    <w:p w:rsidR="00B27EF0" w:rsidRPr="00B27EF0" w:rsidRDefault="00B27EF0" w:rsidP="00B27EF0">
      <w:pPr>
        <w:tabs>
          <w:tab w:val="center" w:pos="4762"/>
          <w:tab w:val="left" w:pos="6225"/>
          <w:tab w:val="left" w:pos="9240"/>
        </w:tabs>
        <w:spacing w:after="0" w:line="240" w:lineRule="auto"/>
        <w:ind w:right="113"/>
        <w:jc w:val="center"/>
        <w:rPr>
          <w:rFonts w:ascii="Times New Roman" w:hAnsi="Times New Roman" w:cs="Times New Roman"/>
          <w:sz w:val="20"/>
          <w:szCs w:val="20"/>
        </w:rPr>
      </w:pPr>
      <w:r w:rsidRPr="00B27EF0">
        <w:rPr>
          <w:rFonts w:ascii="Times New Roman" w:hAnsi="Times New Roman" w:cs="Times New Roman"/>
          <w:b/>
          <w:bCs/>
          <w:sz w:val="20"/>
          <w:szCs w:val="20"/>
        </w:rPr>
        <w:br w:type="textWrapping" w:clear="all"/>
      </w:r>
      <w:r w:rsidRPr="00B27EF0">
        <w:rPr>
          <w:rFonts w:ascii="Times New Roman" w:hAnsi="Times New Roman" w:cs="Times New Roman"/>
          <w:sz w:val="20"/>
          <w:szCs w:val="20"/>
        </w:rPr>
        <w:t>КРАСНОЯРСКИЙ  КРАЙ</w:t>
      </w:r>
    </w:p>
    <w:p w:rsidR="00B27EF0" w:rsidRPr="00B27EF0" w:rsidRDefault="00B27EF0" w:rsidP="00B27EF0">
      <w:pPr>
        <w:tabs>
          <w:tab w:val="left" w:pos="4500"/>
        </w:tabs>
        <w:spacing w:after="0" w:line="240" w:lineRule="auto"/>
        <w:jc w:val="center"/>
        <w:rPr>
          <w:rFonts w:ascii="Times New Roman" w:hAnsi="Times New Roman" w:cs="Times New Roman"/>
          <w:bCs/>
          <w:sz w:val="20"/>
          <w:szCs w:val="20"/>
        </w:rPr>
      </w:pPr>
      <w:r w:rsidRPr="00B27EF0">
        <w:rPr>
          <w:rFonts w:ascii="Times New Roman" w:hAnsi="Times New Roman" w:cs="Times New Roman"/>
          <w:bCs/>
          <w:sz w:val="20"/>
          <w:szCs w:val="20"/>
        </w:rPr>
        <w:t>АЧИНСКИЙ РАЙОН</w:t>
      </w:r>
    </w:p>
    <w:p w:rsidR="00B27EF0" w:rsidRPr="00B27EF0" w:rsidRDefault="00B27EF0" w:rsidP="00B27EF0">
      <w:pPr>
        <w:pStyle w:val="af9"/>
        <w:tabs>
          <w:tab w:val="left" w:pos="4500"/>
        </w:tabs>
        <w:rPr>
          <w:bCs/>
          <w:sz w:val="20"/>
          <w:szCs w:val="20"/>
        </w:rPr>
      </w:pPr>
      <w:r w:rsidRPr="00B27EF0">
        <w:rPr>
          <w:bCs/>
          <w:sz w:val="20"/>
          <w:szCs w:val="20"/>
        </w:rPr>
        <w:t>БЕЛОЯРСКИЙ СЕЛЬСКИЙ СОВЕТ ДЕПУТАТОВ</w:t>
      </w:r>
    </w:p>
    <w:p w:rsidR="00B27EF0" w:rsidRPr="00B27EF0" w:rsidRDefault="00B27EF0" w:rsidP="00B27EF0">
      <w:pPr>
        <w:spacing w:after="0" w:line="240" w:lineRule="auto"/>
        <w:jc w:val="center"/>
        <w:rPr>
          <w:rFonts w:ascii="Times New Roman" w:hAnsi="Times New Roman" w:cs="Times New Roman"/>
          <w:bCs/>
          <w:sz w:val="20"/>
          <w:szCs w:val="20"/>
        </w:rPr>
      </w:pPr>
    </w:p>
    <w:p w:rsidR="00B27EF0" w:rsidRPr="00B27EF0" w:rsidRDefault="00B27EF0" w:rsidP="00B27EF0">
      <w:pPr>
        <w:spacing w:after="0" w:line="240" w:lineRule="auto"/>
        <w:rPr>
          <w:rFonts w:ascii="Times New Roman" w:hAnsi="Times New Roman" w:cs="Times New Roman"/>
          <w:bCs/>
          <w:sz w:val="20"/>
          <w:szCs w:val="20"/>
        </w:rPr>
      </w:pPr>
      <w:r w:rsidRPr="00B27EF0">
        <w:rPr>
          <w:rFonts w:ascii="Times New Roman" w:hAnsi="Times New Roman" w:cs="Times New Roman"/>
          <w:bCs/>
          <w:sz w:val="20"/>
          <w:szCs w:val="20"/>
        </w:rPr>
        <w:t xml:space="preserve">                                                                  РЕШЕНИЕ    </w:t>
      </w:r>
    </w:p>
    <w:p w:rsidR="00B27EF0" w:rsidRPr="00B27EF0" w:rsidRDefault="00B27EF0" w:rsidP="00B27EF0">
      <w:pPr>
        <w:spacing w:after="0" w:line="240" w:lineRule="auto"/>
        <w:ind w:right="-1"/>
        <w:jc w:val="both"/>
        <w:rPr>
          <w:rFonts w:ascii="Times New Roman" w:hAnsi="Times New Roman" w:cs="Times New Roman"/>
          <w:b/>
          <w:bCs/>
          <w:sz w:val="20"/>
          <w:szCs w:val="20"/>
        </w:rPr>
      </w:pPr>
    </w:p>
    <w:p w:rsidR="00B27EF0" w:rsidRPr="00B27EF0" w:rsidRDefault="00B27EF0" w:rsidP="00B27EF0">
      <w:pPr>
        <w:spacing w:after="0" w:line="240" w:lineRule="auto"/>
        <w:ind w:right="-1"/>
        <w:jc w:val="both"/>
        <w:rPr>
          <w:rFonts w:ascii="Times New Roman" w:hAnsi="Times New Roman" w:cs="Times New Roman"/>
          <w:bCs/>
          <w:sz w:val="20"/>
          <w:szCs w:val="20"/>
        </w:rPr>
      </w:pPr>
      <w:r w:rsidRPr="00B27EF0">
        <w:rPr>
          <w:rFonts w:ascii="Times New Roman" w:hAnsi="Times New Roman" w:cs="Times New Roman"/>
          <w:bCs/>
          <w:sz w:val="20"/>
          <w:szCs w:val="20"/>
        </w:rPr>
        <w:t>26.10.2023</w:t>
      </w:r>
      <w:r w:rsidRPr="00B27EF0">
        <w:rPr>
          <w:rFonts w:ascii="Times New Roman" w:hAnsi="Times New Roman" w:cs="Times New Roman"/>
          <w:bCs/>
          <w:sz w:val="20"/>
          <w:szCs w:val="20"/>
        </w:rPr>
        <w:tab/>
      </w:r>
      <w:r w:rsidRPr="00B27EF0">
        <w:rPr>
          <w:rFonts w:ascii="Times New Roman" w:hAnsi="Times New Roman" w:cs="Times New Roman"/>
          <w:bCs/>
          <w:sz w:val="20"/>
          <w:szCs w:val="20"/>
        </w:rPr>
        <w:tab/>
        <w:t xml:space="preserve">                           с. Белый Яр                                 №Вн-134Р</w:t>
      </w:r>
    </w:p>
    <w:p w:rsidR="00B27EF0" w:rsidRPr="00B27EF0" w:rsidRDefault="00B27EF0" w:rsidP="00B27EF0">
      <w:pPr>
        <w:pStyle w:val="0"/>
        <w:ind w:right="3684"/>
        <w:rPr>
          <w:rFonts w:ascii="Times New Roman" w:hAnsi="Times New Roman"/>
          <w:bCs/>
          <w:sz w:val="20"/>
        </w:rPr>
      </w:pPr>
    </w:p>
    <w:p w:rsidR="00B27EF0" w:rsidRPr="00B27EF0" w:rsidRDefault="00B27EF0" w:rsidP="00B27EF0">
      <w:pPr>
        <w:pStyle w:val="0"/>
        <w:ind w:right="2550" w:firstLine="709"/>
        <w:rPr>
          <w:rFonts w:ascii="Times New Roman" w:hAnsi="Times New Roman"/>
          <w:sz w:val="20"/>
        </w:rPr>
      </w:pPr>
      <w:r w:rsidRPr="00B27EF0">
        <w:rPr>
          <w:rFonts w:ascii="Times New Roman" w:hAnsi="Times New Roman"/>
          <w:sz w:val="20"/>
        </w:rPr>
        <w:t>Об утверждении Положения о порядке и условиях приватизации муниципального имущества в Белоярском сельсовете Ачинского района</w:t>
      </w:r>
    </w:p>
    <w:p w:rsidR="00B27EF0" w:rsidRPr="00B27EF0" w:rsidRDefault="00B27EF0" w:rsidP="00B27EF0">
      <w:pPr>
        <w:spacing w:after="0" w:line="240" w:lineRule="auto"/>
        <w:jc w:val="both"/>
        <w:rPr>
          <w:rFonts w:ascii="Times New Roman" w:hAnsi="Times New Roman" w:cs="Times New Roman"/>
          <w:b/>
          <w:bCs/>
          <w:sz w:val="20"/>
          <w:szCs w:val="20"/>
        </w:rPr>
      </w:pPr>
    </w:p>
    <w:p w:rsidR="00B27EF0" w:rsidRPr="00B27EF0" w:rsidRDefault="00B27EF0" w:rsidP="00B27EF0">
      <w:pPr>
        <w:spacing w:after="0" w:line="240" w:lineRule="auto"/>
        <w:ind w:firstLine="720"/>
        <w:jc w:val="both"/>
        <w:rPr>
          <w:rFonts w:ascii="Times New Roman" w:hAnsi="Times New Roman" w:cs="Times New Roman"/>
          <w:bCs/>
          <w:sz w:val="20"/>
          <w:szCs w:val="20"/>
        </w:rPr>
      </w:pPr>
      <w:r w:rsidRPr="00B27EF0">
        <w:rPr>
          <w:rFonts w:ascii="Times New Roman" w:hAnsi="Times New Roman" w:cs="Times New Roman"/>
          <w:bCs/>
          <w:sz w:val="20"/>
          <w:szCs w:val="20"/>
        </w:rPr>
        <w:t>Руководствуясь Федеральным законом от 21.12.2001 № 178-ФЗ «О приватизации государственного и муниципального имущества», статьями 6, 14 Федерального закона от 06.10.2003 № 131-ФЗ «Об общих принципах организации местного самоуправления в Российской Федерации»,  в соответствии со статьями 21, 25 Устава Белоярского сельсовета Ачинского района Красноярского края, Белоярский сельский Совет депутатов РЕШИЛ:</w:t>
      </w:r>
    </w:p>
    <w:p w:rsidR="00B27EF0" w:rsidRPr="00B27EF0" w:rsidRDefault="00B27EF0" w:rsidP="00B27EF0">
      <w:pPr>
        <w:spacing w:after="0" w:line="240" w:lineRule="auto"/>
        <w:ind w:firstLine="539"/>
        <w:jc w:val="both"/>
        <w:rPr>
          <w:rFonts w:ascii="Times New Roman" w:hAnsi="Times New Roman" w:cs="Times New Roman"/>
          <w:color w:val="8064A2"/>
          <w:sz w:val="20"/>
          <w:szCs w:val="20"/>
        </w:rPr>
      </w:pPr>
    </w:p>
    <w:p w:rsidR="00B27EF0" w:rsidRPr="00B27EF0" w:rsidRDefault="00B27EF0" w:rsidP="00B27EF0">
      <w:pPr>
        <w:spacing w:after="0" w:line="240" w:lineRule="auto"/>
        <w:ind w:firstLine="539"/>
        <w:jc w:val="both"/>
        <w:rPr>
          <w:rFonts w:ascii="Times New Roman" w:hAnsi="Times New Roman" w:cs="Times New Roman"/>
          <w:sz w:val="20"/>
          <w:szCs w:val="20"/>
        </w:rPr>
      </w:pPr>
      <w:r w:rsidRPr="00B27EF0">
        <w:rPr>
          <w:rFonts w:ascii="Times New Roman" w:hAnsi="Times New Roman" w:cs="Times New Roman"/>
          <w:sz w:val="20"/>
          <w:szCs w:val="20"/>
        </w:rPr>
        <w:t>1. Утвердить Положение о порядке и условиях приватизации муниципального имущества в Белоярском сельсовете согласно приложению.</w:t>
      </w:r>
    </w:p>
    <w:p w:rsidR="00B27EF0" w:rsidRPr="00B27EF0" w:rsidRDefault="00B27EF0" w:rsidP="00B27EF0">
      <w:pPr>
        <w:spacing w:after="0" w:line="240" w:lineRule="auto"/>
        <w:ind w:firstLine="539"/>
        <w:jc w:val="both"/>
        <w:rPr>
          <w:rFonts w:ascii="Times New Roman" w:hAnsi="Times New Roman" w:cs="Times New Roman"/>
          <w:sz w:val="20"/>
          <w:szCs w:val="20"/>
        </w:rPr>
      </w:pPr>
      <w:r w:rsidRPr="00B27EF0">
        <w:rPr>
          <w:rFonts w:ascii="Times New Roman" w:hAnsi="Times New Roman" w:cs="Times New Roman"/>
          <w:sz w:val="20"/>
          <w:szCs w:val="20"/>
        </w:rPr>
        <w:t>2. Признать утратившими силу следующие решения Белоярского сельского Совета депутатов:</w:t>
      </w:r>
    </w:p>
    <w:p w:rsidR="00B27EF0" w:rsidRPr="00B27EF0" w:rsidRDefault="00B27EF0" w:rsidP="00B27EF0">
      <w:pPr>
        <w:spacing w:after="0" w:line="240" w:lineRule="auto"/>
        <w:ind w:firstLine="539"/>
        <w:jc w:val="both"/>
        <w:rPr>
          <w:rFonts w:ascii="Times New Roman" w:hAnsi="Times New Roman" w:cs="Times New Roman"/>
          <w:sz w:val="20"/>
          <w:szCs w:val="20"/>
        </w:rPr>
      </w:pPr>
      <w:r w:rsidRPr="00B27EF0">
        <w:rPr>
          <w:rFonts w:ascii="Times New Roman" w:hAnsi="Times New Roman" w:cs="Times New Roman"/>
          <w:sz w:val="20"/>
          <w:szCs w:val="20"/>
        </w:rPr>
        <w:t>-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39"/>
        <w:jc w:val="both"/>
        <w:rPr>
          <w:rFonts w:ascii="Times New Roman" w:hAnsi="Times New Roman" w:cs="Times New Roman"/>
          <w:sz w:val="20"/>
          <w:szCs w:val="20"/>
        </w:rPr>
      </w:pPr>
      <w:r w:rsidRPr="00B27EF0">
        <w:rPr>
          <w:rFonts w:ascii="Times New Roman" w:hAnsi="Times New Roman" w:cs="Times New Roman"/>
          <w:sz w:val="20"/>
          <w:szCs w:val="20"/>
        </w:rPr>
        <w:t>- от 10.10.2013 № 38-169Р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28.11.2014 № 47-212Р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23.11.2015 № 4-26Р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17.03.2017 № 14-80Р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22.12.2017 № 19-105Р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13.07.2017 № 22-143Р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05.07.2019 № 28-177Р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lastRenderedPageBreak/>
        <w:t>- от 10.08.2020 № 36-219Р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от 29.09.2022 № 15-96Р «О внесении изменений в решение Белоярского сельского Совета депутатов от 30.06.2010 № 5-13Р «Об утверждении Положения о порядке и условиях приватизации муниципального имущества в Белоярском сельсовете»».</w:t>
      </w:r>
    </w:p>
    <w:p w:rsidR="00B27EF0" w:rsidRPr="00B27EF0" w:rsidRDefault="00B27EF0" w:rsidP="00B27EF0">
      <w:pPr>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3. Решение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администрации Белоярского сельсовета и сельского Совета депутатов Ачинского района Красноярского края </w:t>
      </w:r>
      <w:hyperlink r:id="rId9" w:history="1">
        <w:r w:rsidRPr="00B27EF0">
          <w:rPr>
            <w:rStyle w:val="a5"/>
            <w:rFonts w:ascii="Times New Roman" w:hAnsi="Times New Roman" w:cs="Times New Roman"/>
            <w:color w:val="000000"/>
            <w:sz w:val="20"/>
            <w:szCs w:val="20"/>
            <w:lang w:val="en-US"/>
          </w:rPr>
          <w:t>http</w:t>
        </w:r>
        <w:r w:rsidRPr="00B27EF0">
          <w:rPr>
            <w:rStyle w:val="a5"/>
            <w:rFonts w:ascii="Times New Roman" w:hAnsi="Times New Roman" w:cs="Times New Roman"/>
            <w:color w:val="000000"/>
            <w:sz w:val="20"/>
            <w:szCs w:val="20"/>
          </w:rPr>
          <w:t>://</w:t>
        </w:r>
        <w:r w:rsidRPr="00B27EF0">
          <w:rPr>
            <w:rStyle w:val="a5"/>
            <w:rFonts w:ascii="Times New Roman" w:hAnsi="Times New Roman" w:cs="Times New Roman"/>
            <w:color w:val="000000"/>
            <w:sz w:val="20"/>
            <w:szCs w:val="20"/>
            <w:lang w:val="en-US"/>
          </w:rPr>
          <w:t>www</w:t>
        </w:r>
        <w:r w:rsidRPr="00B27EF0">
          <w:rPr>
            <w:rStyle w:val="a5"/>
            <w:rFonts w:ascii="Times New Roman" w:hAnsi="Times New Roman" w:cs="Times New Roman"/>
            <w:color w:val="000000"/>
            <w:sz w:val="20"/>
            <w:szCs w:val="20"/>
          </w:rPr>
          <w:t>.</w:t>
        </w:r>
        <w:r w:rsidRPr="00B27EF0">
          <w:rPr>
            <w:rStyle w:val="a5"/>
            <w:rFonts w:ascii="Times New Roman" w:hAnsi="Times New Roman" w:cs="Times New Roman"/>
            <w:color w:val="000000"/>
            <w:sz w:val="20"/>
            <w:szCs w:val="20"/>
            <w:lang w:val="en-US"/>
          </w:rPr>
          <w:t>ach</w:t>
        </w:r>
        <w:r w:rsidRPr="00B27EF0">
          <w:rPr>
            <w:rStyle w:val="a5"/>
            <w:rFonts w:ascii="Times New Roman" w:hAnsi="Times New Roman" w:cs="Times New Roman"/>
            <w:color w:val="000000"/>
            <w:sz w:val="20"/>
            <w:szCs w:val="20"/>
          </w:rPr>
          <w:t>-</w:t>
        </w:r>
        <w:proofErr w:type="spellStart"/>
        <w:r w:rsidRPr="00B27EF0">
          <w:rPr>
            <w:rStyle w:val="a5"/>
            <w:rFonts w:ascii="Times New Roman" w:hAnsi="Times New Roman" w:cs="Times New Roman"/>
            <w:color w:val="000000"/>
            <w:sz w:val="20"/>
            <w:szCs w:val="20"/>
            <w:lang w:val="en-US"/>
          </w:rPr>
          <w:t>rajon</w:t>
        </w:r>
        <w:proofErr w:type="spellEnd"/>
        <w:r w:rsidRPr="00B27EF0">
          <w:rPr>
            <w:rStyle w:val="a5"/>
            <w:rFonts w:ascii="Times New Roman" w:hAnsi="Times New Roman" w:cs="Times New Roman"/>
            <w:color w:val="000000"/>
            <w:sz w:val="20"/>
            <w:szCs w:val="20"/>
          </w:rPr>
          <w:t>.</w:t>
        </w:r>
        <w:proofErr w:type="spellStart"/>
        <w:r w:rsidRPr="00B27EF0">
          <w:rPr>
            <w:rStyle w:val="a5"/>
            <w:rFonts w:ascii="Times New Roman" w:hAnsi="Times New Roman" w:cs="Times New Roman"/>
            <w:color w:val="000000"/>
            <w:sz w:val="20"/>
            <w:szCs w:val="20"/>
            <w:lang w:val="en-US"/>
          </w:rPr>
          <w:t>ru</w:t>
        </w:r>
        <w:proofErr w:type="spellEnd"/>
      </w:hyperlink>
      <w:r w:rsidRPr="00B27EF0">
        <w:rPr>
          <w:rFonts w:ascii="Times New Roman" w:hAnsi="Times New Roman" w:cs="Times New Roman"/>
          <w:sz w:val="20"/>
          <w:szCs w:val="20"/>
        </w:rPr>
        <w:t>.</w:t>
      </w:r>
    </w:p>
    <w:p w:rsidR="00B27EF0" w:rsidRPr="00B27EF0" w:rsidRDefault="00B27EF0" w:rsidP="00B27EF0">
      <w:pPr>
        <w:pStyle w:val="ConsPlusNormal"/>
        <w:tabs>
          <w:tab w:val="left" w:pos="567"/>
        </w:tabs>
        <w:jc w:val="both"/>
        <w:rPr>
          <w:rFonts w:ascii="Times New Roman" w:hAnsi="Times New Roman" w:cs="Times New Roman"/>
        </w:rPr>
      </w:pPr>
      <w:r w:rsidRPr="00B27EF0">
        <w:rPr>
          <w:rFonts w:ascii="Times New Roman" w:hAnsi="Times New Roman" w:cs="Times New Roman"/>
        </w:rPr>
        <w:t xml:space="preserve"> </w:t>
      </w:r>
    </w:p>
    <w:p w:rsidR="00B27EF0" w:rsidRPr="00B27EF0" w:rsidRDefault="00B27EF0" w:rsidP="00B27EF0">
      <w:pPr>
        <w:pStyle w:val="ConsPlusNormal"/>
        <w:tabs>
          <w:tab w:val="left" w:pos="567"/>
        </w:tabs>
        <w:jc w:val="both"/>
        <w:rPr>
          <w:rFonts w:ascii="Times New Roman" w:hAnsi="Times New Roman" w:cs="Times New Roman"/>
          <w:bCs/>
        </w:rPr>
      </w:pPr>
    </w:p>
    <w:tbl>
      <w:tblPr>
        <w:tblW w:w="0" w:type="auto"/>
        <w:tblLook w:val="04A0" w:firstRow="1" w:lastRow="0" w:firstColumn="1" w:lastColumn="0" w:noHBand="0" w:noVBand="1"/>
      </w:tblPr>
      <w:tblGrid>
        <w:gridCol w:w="4785"/>
        <w:gridCol w:w="4785"/>
      </w:tblGrid>
      <w:tr w:rsidR="00B27EF0" w:rsidRPr="00B27EF0" w:rsidTr="00B27EF0">
        <w:tc>
          <w:tcPr>
            <w:tcW w:w="4785" w:type="dxa"/>
            <w:hideMark/>
          </w:tcPr>
          <w:p w:rsidR="00B27EF0" w:rsidRPr="00B27EF0" w:rsidRDefault="00B27EF0">
            <w:pPr>
              <w:pStyle w:val="aa"/>
              <w:spacing w:before="0" w:beforeAutospacing="0" w:after="0" w:afterAutospacing="0"/>
              <w:jc w:val="both"/>
              <w:rPr>
                <w:sz w:val="20"/>
                <w:szCs w:val="20"/>
              </w:rPr>
            </w:pPr>
            <w:r w:rsidRPr="00B27EF0">
              <w:rPr>
                <w:sz w:val="20"/>
                <w:szCs w:val="20"/>
              </w:rPr>
              <w:t xml:space="preserve">Председатель Белоярского сельского Совета депутатов  </w:t>
            </w:r>
          </w:p>
          <w:p w:rsidR="00B27EF0" w:rsidRPr="00B27EF0" w:rsidRDefault="00B27EF0">
            <w:pPr>
              <w:pStyle w:val="aa"/>
              <w:spacing w:before="0" w:beforeAutospacing="0" w:after="0" w:afterAutospacing="0"/>
              <w:jc w:val="both"/>
              <w:rPr>
                <w:sz w:val="20"/>
                <w:szCs w:val="20"/>
              </w:rPr>
            </w:pPr>
            <w:r w:rsidRPr="00B27EF0">
              <w:rPr>
                <w:sz w:val="20"/>
                <w:szCs w:val="20"/>
              </w:rPr>
              <w:t xml:space="preserve">__________________Г.И. </w:t>
            </w:r>
            <w:proofErr w:type="spellStart"/>
            <w:r w:rsidRPr="00B27EF0">
              <w:rPr>
                <w:sz w:val="20"/>
                <w:szCs w:val="20"/>
              </w:rPr>
              <w:t>Бородушко</w:t>
            </w:r>
            <w:proofErr w:type="spellEnd"/>
          </w:p>
          <w:p w:rsidR="00B27EF0" w:rsidRPr="00B27EF0" w:rsidRDefault="00B27EF0">
            <w:pPr>
              <w:pStyle w:val="aa"/>
              <w:spacing w:before="0" w:beforeAutospacing="0" w:after="0" w:afterAutospacing="0"/>
              <w:jc w:val="both"/>
              <w:rPr>
                <w:sz w:val="20"/>
                <w:szCs w:val="20"/>
              </w:rPr>
            </w:pPr>
            <w:r w:rsidRPr="00B27EF0">
              <w:rPr>
                <w:sz w:val="20"/>
                <w:szCs w:val="20"/>
              </w:rPr>
              <w:t>«___»___________________2023г.</w:t>
            </w:r>
          </w:p>
        </w:tc>
        <w:tc>
          <w:tcPr>
            <w:tcW w:w="4785" w:type="dxa"/>
          </w:tcPr>
          <w:p w:rsidR="00B27EF0" w:rsidRPr="00B27EF0" w:rsidRDefault="00B27EF0">
            <w:pPr>
              <w:pStyle w:val="aa"/>
              <w:spacing w:before="0" w:beforeAutospacing="0" w:after="0" w:afterAutospacing="0"/>
              <w:jc w:val="both"/>
              <w:rPr>
                <w:sz w:val="20"/>
                <w:szCs w:val="20"/>
              </w:rPr>
            </w:pPr>
            <w:r w:rsidRPr="00B27EF0">
              <w:rPr>
                <w:sz w:val="20"/>
                <w:szCs w:val="20"/>
              </w:rPr>
              <w:t xml:space="preserve">      Глава Белоярского сельсовета</w:t>
            </w:r>
          </w:p>
          <w:p w:rsidR="00B27EF0" w:rsidRPr="00B27EF0" w:rsidRDefault="00B27EF0">
            <w:pPr>
              <w:pStyle w:val="aa"/>
              <w:spacing w:before="0" w:beforeAutospacing="0" w:after="0" w:afterAutospacing="0"/>
              <w:jc w:val="both"/>
              <w:rPr>
                <w:sz w:val="20"/>
                <w:szCs w:val="20"/>
              </w:rPr>
            </w:pPr>
          </w:p>
          <w:p w:rsidR="00B27EF0" w:rsidRPr="00B27EF0" w:rsidRDefault="00B27EF0">
            <w:pPr>
              <w:pStyle w:val="aa"/>
              <w:spacing w:before="0" w:beforeAutospacing="0" w:after="0" w:afterAutospacing="0"/>
              <w:jc w:val="both"/>
              <w:rPr>
                <w:sz w:val="20"/>
                <w:szCs w:val="20"/>
              </w:rPr>
            </w:pPr>
            <w:r w:rsidRPr="00B27EF0">
              <w:rPr>
                <w:sz w:val="20"/>
                <w:szCs w:val="20"/>
              </w:rPr>
              <w:t xml:space="preserve">      _______________А.С. </w:t>
            </w:r>
            <w:proofErr w:type="spellStart"/>
            <w:r w:rsidRPr="00B27EF0">
              <w:rPr>
                <w:sz w:val="20"/>
                <w:szCs w:val="20"/>
              </w:rPr>
              <w:t>Сабиров</w:t>
            </w:r>
            <w:proofErr w:type="spellEnd"/>
            <w:r w:rsidRPr="00B27EF0">
              <w:rPr>
                <w:sz w:val="20"/>
                <w:szCs w:val="20"/>
              </w:rPr>
              <w:t xml:space="preserve">              </w:t>
            </w:r>
          </w:p>
          <w:p w:rsidR="00B27EF0" w:rsidRPr="00B27EF0" w:rsidRDefault="00B27EF0">
            <w:pPr>
              <w:pStyle w:val="aa"/>
              <w:spacing w:before="0" w:beforeAutospacing="0" w:after="0" w:afterAutospacing="0"/>
              <w:jc w:val="both"/>
              <w:rPr>
                <w:sz w:val="20"/>
                <w:szCs w:val="20"/>
              </w:rPr>
            </w:pPr>
            <w:r w:rsidRPr="00B27EF0">
              <w:rPr>
                <w:sz w:val="20"/>
                <w:szCs w:val="20"/>
              </w:rPr>
              <w:t xml:space="preserve">     «___»_________________2023г.</w:t>
            </w:r>
          </w:p>
        </w:tc>
      </w:tr>
    </w:tbl>
    <w:p w:rsidR="00B27EF0" w:rsidRPr="00B27EF0" w:rsidRDefault="00B27EF0" w:rsidP="00B27EF0">
      <w:pPr>
        <w:pStyle w:val="ac"/>
        <w:spacing w:after="0"/>
        <w:jc w:val="both"/>
        <w:rPr>
          <w:rFonts w:ascii="Times New Roman" w:hAnsi="Times New Roman" w:cs="Times New Roman"/>
          <w:sz w:val="20"/>
          <w:szCs w:val="20"/>
        </w:rPr>
      </w:pPr>
    </w:p>
    <w:p w:rsidR="00B27EF0" w:rsidRDefault="00B27EF0" w:rsidP="00B27EF0">
      <w:pPr>
        <w:pStyle w:val="ac"/>
        <w:pBdr>
          <w:bottom w:val="single" w:sz="12" w:space="1" w:color="auto"/>
        </w:pBdr>
        <w:spacing w:after="0"/>
        <w:jc w:val="both"/>
        <w:rPr>
          <w:rFonts w:ascii="Times New Roman" w:hAnsi="Times New Roman" w:cs="Times New Roman"/>
          <w:sz w:val="20"/>
          <w:szCs w:val="20"/>
        </w:rPr>
      </w:pPr>
      <w:r w:rsidRPr="00B27EF0">
        <w:rPr>
          <w:rFonts w:ascii="Times New Roman" w:hAnsi="Times New Roman" w:cs="Times New Roman"/>
          <w:sz w:val="20"/>
          <w:szCs w:val="20"/>
        </w:rPr>
        <w:t xml:space="preserve">С приложением к решению №Вн-134Р от 26.10.2023 можно ознакомиться на </w:t>
      </w:r>
      <w:r w:rsidRPr="00B27EF0">
        <w:rPr>
          <w:rFonts w:ascii="Times New Roman" w:hAnsi="Times New Roman" w:cs="Times New Roman"/>
          <w:sz w:val="20"/>
          <w:szCs w:val="20"/>
        </w:rPr>
        <w:t xml:space="preserve">официальном сайте администрации Белоярского сельсовета и сельского Совета депутатов Ачинского района Красноярского края </w:t>
      </w:r>
      <w:hyperlink r:id="rId10" w:history="1">
        <w:r w:rsidRPr="00D37F1E">
          <w:rPr>
            <w:rStyle w:val="a5"/>
            <w:rFonts w:ascii="Times New Roman" w:hAnsi="Times New Roman" w:cs="Times New Roman"/>
            <w:sz w:val="20"/>
            <w:szCs w:val="20"/>
          </w:rPr>
          <w:t>https://ach-raion.gosuslugi.ru/</w:t>
        </w:r>
      </w:hyperlink>
      <w:r w:rsidRPr="00B27EF0">
        <w:rPr>
          <w:rFonts w:ascii="Times New Roman" w:hAnsi="Times New Roman" w:cs="Times New Roman"/>
          <w:sz w:val="20"/>
          <w:szCs w:val="20"/>
        </w:rPr>
        <w:t>.</w:t>
      </w:r>
    </w:p>
    <w:p w:rsidR="00B27EF0" w:rsidRPr="00B27EF0" w:rsidRDefault="00B27EF0" w:rsidP="00B27EF0">
      <w:pPr>
        <w:shd w:val="clear" w:color="auto" w:fill="FFFFFF"/>
        <w:spacing w:after="0" w:line="240" w:lineRule="auto"/>
        <w:ind w:firstLine="567"/>
        <w:jc w:val="center"/>
        <w:textAlignment w:val="top"/>
        <w:rPr>
          <w:rFonts w:ascii="Times New Roman" w:hAnsi="Times New Roman" w:cs="Times New Roman"/>
          <w:b/>
          <w:sz w:val="20"/>
          <w:szCs w:val="20"/>
        </w:rPr>
      </w:pPr>
    </w:p>
    <w:p w:rsidR="00B27EF0" w:rsidRPr="00B27EF0" w:rsidRDefault="00B27EF0" w:rsidP="00B27EF0">
      <w:pPr>
        <w:shd w:val="clear" w:color="auto" w:fill="FFFFFF"/>
        <w:spacing w:after="0" w:line="240" w:lineRule="auto"/>
        <w:ind w:firstLine="567"/>
        <w:jc w:val="center"/>
        <w:textAlignment w:val="top"/>
        <w:rPr>
          <w:rFonts w:ascii="Times New Roman" w:hAnsi="Times New Roman" w:cs="Times New Roman"/>
          <w:sz w:val="20"/>
          <w:szCs w:val="20"/>
        </w:rPr>
      </w:pPr>
      <w:r w:rsidRPr="00B27EF0">
        <w:rPr>
          <w:rFonts w:ascii="Times New Roman" w:hAnsi="Times New Roman" w:cs="Times New Roman"/>
          <w:sz w:val="20"/>
          <w:szCs w:val="20"/>
        </w:rPr>
        <w:t>КРАСНОЯРСКИЙ КРАЙ</w:t>
      </w:r>
    </w:p>
    <w:p w:rsidR="00B27EF0" w:rsidRPr="00B27EF0" w:rsidRDefault="00B27EF0" w:rsidP="00B27EF0">
      <w:pPr>
        <w:shd w:val="clear" w:color="auto" w:fill="FFFFFF"/>
        <w:spacing w:after="0" w:line="240" w:lineRule="auto"/>
        <w:ind w:firstLine="567"/>
        <w:jc w:val="center"/>
        <w:textAlignment w:val="top"/>
        <w:rPr>
          <w:rFonts w:ascii="Times New Roman" w:hAnsi="Times New Roman" w:cs="Times New Roman"/>
          <w:sz w:val="20"/>
          <w:szCs w:val="20"/>
        </w:rPr>
      </w:pPr>
      <w:r w:rsidRPr="00B27EF0">
        <w:rPr>
          <w:rFonts w:ascii="Times New Roman" w:hAnsi="Times New Roman" w:cs="Times New Roman"/>
          <w:sz w:val="20"/>
          <w:szCs w:val="20"/>
        </w:rPr>
        <w:t>АЧИНСКИЙ РАЙОН</w:t>
      </w:r>
    </w:p>
    <w:p w:rsidR="00B27EF0" w:rsidRPr="00B27EF0" w:rsidRDefault="00B27EF0" w:rsidP="00B27EF0">
      <w:pPr>
        <w:shd w:val="clear" w:color="auto" w:fill="FFFFFF"/>
        <w:spacing w:after="0" w:line="240" w:lineRule="auto"/>
        <w:ind w:firstLine="567"/>
        <w:jc w:val="center"/>
        <w:textAlignment w:val="top"/>
        <w:rPr>
          <w:rFonts w:ascii="Times New Roman" w:hAnsi="Times New Roman" w:cs="Times New Roman"/>
          <w:sz w:val="20"/>
          <w:szCs w:val="20"/>
        </w:rPr>
      </w:pPr>
      <w:r w:rsidRPr="00B27EF0">
        <w:rPr>
          <w:rFonts w:ascii="Times New Roman" w:hAnsi="Times New Roman" w:cs="Times New Roman"/>
          <w:sz w:val="20"/>
          <w:szCs w:val="20"/>
        </w:rPr>
        <w:t>АДМИНИСТРАЦИЯ   БЕЛОЯРСКОГО   СЕЛЬСОВЕТА</w:t>
      </w:r>
    </w:p>
    <w:p w:rsidR="00B27EF0" w:rsidRPr="00B27EF0" w:rsidRDefault="00B27EF0" w:rsidP="00B27EF0">
      <w:pPr>
        <w:shd w:val="clear" w:color="auto" w:fill="FFFFFF"/>
        <w:spacing w:after="0" w:line="240" w:lineRule="auto"/>
        <w:ind w:firstLine="567"/>
        <w:jc w:val="center"/>
        <w:textAlignment w:val="top"/>
        <w:rPr>
          <w:rFonts w:ascii="Times New Roman" w:hAnsi="Times New Roman" w:cs="Times New Roman"/>
          <w:sz w:val="20"/>
          <w:szCs w:val="20"/>
        </w:rPr>
      </w:pPr>
      <w:r w:rsidRPr="00B27EF0">
        <w:rPr>
          <w:rFonts w:ascii="Times New Roman" w:hAnsi="Times New Roman" w:cs="Times New Roman"/>
          <w:sz w:val="20"/>
          <w:szCs w:val="20"/>
        </w:rPr>
        <w:t>   ПОСТАНОВЛЕНИЕ</w:t>
      </w:r>
    </w:p>
    <w:p w:rsidR="00B27EF0" w:rsidRPr="00B27EF0" w:rsidRDefault="00B27EF0" w:rsidP="00B27EF0">
      <w:pPr>
        <w:shd w:val="clear" w:color="auto" w:fill="FFFFFF"/>
        <w:spacing w:after="0" w:line="240" w:lineRule="auto"/>
        <w:ind w:firstLine="567"/>
        <w:textAlignment w:val="top"/>
        <w:rPr>
          <w:rFonts w:ascii="Times New Roman" w:hAnsi="Times New Roman" w:cs="Times New Roman"/>
          <w:sz w:val="20"/>
          <w:szCs w:val="20"/>
        </w:rPr>
      </w:pPr>
      <w:r w:rsidRPr="00B27EF0">
        <w:rPr>
          <w:rFonts w:ascii="Times New Roman" w:hAnsi="Times New Roman" w:cs="Times New Roman"/>
          <w:sz w:val="20"/>
          <w:szCs w:val="20"/>
        </w:rPr>
        <w:t>25.10.2023                                                                                              №80-П</w:t>
      </w:r>
    </w:p>
    <w:p w:rsidR="00B27EF0" w:rsidRPr="00B27EF0" w:rsidRDefault="00B27EF0" w:rsidP="00B27EF0">
      <w:pPr>
        <w:spacing w:after="0" w:line="240" w:lineRule="auto"/>
        <w:ind w:firstLine="567"/>
        <w:rPr>
          <w:rFonts w:ascii="Times New Roman" w:eastAsia="Times New Roman" w:hAnsi="Times New Roman" w:cs="Times New Roman"/>
          <w:bCs/>
          <w:sz w:val="20"/>
          <w:szCs w:val="20"/>
        </w:rPr>
      </w:pPr>
    </w:p>
    <w:p w:rsidR="00B27EF0" w:rsidRPr="00B27EF0" w:rsidRDefault="00B27EF0" w:rsidP="00B27EF0">
      <w:pPr>
        <w:autoSpaceDE w:val="0"/>
        <w:autoSpaceDN w:val="0"/>
        <w:adjustRightInd w:val="0"/>
        <w:spacing w:after="0" w:line="240" w:lineRule="auto"/>
        <w:ind w:firstLine="567"/>
        <w:jc w:val="both"/>
        <w:rPr>
          <w:rFonts w:ascii="Times New Roman" w:hAnsi="Times New Roman" w:cs="Times New Roman"/>
          <w:bCs/>
          <w:sz w:val="20"/>
          <w:szCs w:val="20"/>
        </w:rPr>
      </w:pPr>
      <w:r w:rsidRPr="00B27EF0">
        <w:rPr>
          <w:rFonts w:ascii="Times New Roman" w:hAnsi="Times New Roman" w:cs="Times New Roman"/>
          <w:bCs/>
          <w:sz w:val="20"/>
          <w:szCs w:val="20"/>
        </w:rPr>
        <w:t xml:space="preserve">О мерах поддержки арендаторов </w:t>
      </w:r>
      <w:proofErr w:type="gramStart"/>
      <w:r w:rsidRPr="00B27EF0">
        <w:rPr>
          <w:rFonts w:ascii="Times New Roman" w:hAnsi="Times New Roman" w:cs="Times New Roman"/>
          <w:bCs/>
          <w:sz w:val="20"/>
          <w:szCs w:val="20"/>
        </w:rPr>
        <w:t>муниципального</w:t>
      </w:r>
      <w:proofErr w:type="gramEnd"/>
      <w:r w:rsidRPr="00B27EF0">
        <w:rPr>
          <w:rFonts w:ascii="Times New Roman" w:hAnsi="Times New Roman" w:cs="Times New Roman"/>
          <w:bCs/>
          <w:sz w:val="20"/>
          <w:szCs w:val="20"/>
        </w:rPr>
        <w:t xml:space="preserve"> </w:t>
      </w:r>
    </w:p>
    <w:p w:rsidR="00B27EF0" w:rsidRPr="00B27EF0" w:rsidRDefault="00B27EF0" w:rsidP="00B27EF0">
      <w:pPr>
        <w:autoSpaceDE w:val="0"/>
        <w:autoSpaceDN w:val="0"/>
        <w:adjustRightInd w:val="0"/>
        <w:spacing w:line="240" w:lineRule="auto"/>
        <w:ind w:right="2834" w:firstLine="567"/>
        <w:jc w:val="both"/>
        <w:rPr>
          <w:rStyle w:val="14"/>
          <w:rFonts w:ascii="Times New Roman" w:hAnsi="Times New Roman" w:cs="Times New Roman"/>
          <w:sz w:val="20"/>
          <w:szCs w:val="20"/>
        </w:rPr>
      </w:pPr>
      <w:r w:rsidRPr="00B27EF0">
        <w:rPr>
          <w:rFonts w:ascii="Times New Roman" w:hAnsi="Times New Roman" w:cs="Times New Roman"/>
          <w:bCs/>
          <w:sz w:val="20"/>
          <w:szCs w:val="20"/>
        </w:rPr>
        <w:t xml:space="preserve">имущества в связи с частичной мобилизацией </w:t>
      </w:r>
    </w:p>
    <w:p w:rsidR="00B27EF0" w:rsidRPr="00B27EF0" w:rsidRDefault="00B27EF0" w:rsidP="00B27EF0">
      <w:pPr>
        <w:pStyle w:val="71"/>
        <w:shd w:val="clear" w:color="auto" w:fill="auto"/>
        <w:spacing w:line="240" w:lineRule="auto"/>
        <w:ind w:firstLine="567"/>
        <w:jc w:val="both"/>
        <w:rPr>
          <w:rStyle w:val="34"/>
          <w:rFonts w:eastAsiaTheme="minorEastAsia"/>
          <w:sz w:val="20"/>
          <w:szCs w:val="20"/>
        </w:rPr>
      </w:pPr>
      <w:r w:rsidRPr="00B27EF0">
        <w:rPr>
          <w:rFonts w:ascii="Times New Roman" w:eastAsia="Times New Roman" w:hAnsi="Times New Roman" w:cs="Times New Roman"/>
          <w:sz w:val="20"/>
          <w:szCs w:val="20"/>
        </w:rPr>
        <w:t xml:space="preserve">На основании Федерального закона от 06.10.2003 № 131-ФЗ «Об общих принципах организации местного самоуправления в РФ», </w:t>
      </w:r>
      <w:r w:rsidRPr="00B27EF0">
        <w:rPr>
          <w:rFonts w:ascii="Times New Roman" w:hAnsi="Times New Roman" w:cs="Times New Roman"/>
          <w:sz w:val="20"/>
          <w:szCs w:val="20"/>
        </w:rPr>
        <w:t xml:space="preserve">распоряжением Правительства Российской Федерации от 15.10.2022 № 3046-р, руководствуясь </w:t>
      </w:r>
      <w:r w:rsidRPr="00B27EF0">
        <w:rPr>
          <w:rStyle w:val="34"/>
          <w:rFonts w:eastAsiaTheme="minorEastAsia"/>
          <w:sz w:val="20"/>
          <w:szCs w:val="20"/>
        </w:rPr>
        <w:t>ст. 15, 18 Устава Белоярского сельсовета, ПОСТАНОВЛЯЮ:</w:t>
      </w:r>
    </w:p>
    <w:p w:rsidR="00B27EF0" w:rsidRPr="00B27EF0" w:rsidRDefault="00B27EF0" w:rsidP="00B27EF0">
      <w:pPr>
        <w:autoSpaceDE w:val="0"/>
        <w:autoSpaceDN w:val="0"/>
        <w:adjustRightInd w:val="0"/>
        <w:spacing w:after="0" w:line="240" w:lineRule="auto"/>
        <w:ind w:firstLine="709"/>
        <w:jc w:val="both"/>
        <w:rPr>
          <w:rFonts w:ascii="Times New Roman" w:hAnsi="Times New Roman" w:cs="Times New Roman"/>
          <w:sz w:val="20"/>
          <w:szCs w:val="20"/>
        </w:rPr>
      </w:pPr>
      <w:r w:rsidRPr="00B27EF0">
        <w:rPr>
          <w:rFonts w:ascii="Times New Roman" w:eastAsia="Times New Roman" w:hAnsi="Times New Roman" w:cs="Times New Roman"/>
          <w:sz w:val="20"/>
          <w:szCs w:val="20"/>
        </w:rPr>
        <w:t xml:space="preserve">1. </w:t>
      </w:r>
      <w:proofErr w:type="gramStart"/>
      <w:r w:rsidRPr="00B27EF0">
        <w:rPr>
          <w:rFonts w:ascii="Times New Roman" w:hAnsi="Times New Roman" w:cs="Times New Roman"/>
          <w:sz w:val="20"/>
          <w:szCs w:val="20"/>
        </w:rPr>
        <w:t>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w:t>
      </w:r>
      <w:proofErr w:type="gramEnd"/>
      <w:r w:rsidRPr="00B27EF0">
        <w:rPr>
          <w:rFonts w:ascii="Times New Roman" w:hAnsi="Times New Roman" w:cs="Times New Roman"/>
          <w:sz w:val="20"/>
          <w:szCs w:val="20"/>
        </w:rPr>
        <w:t xml:space="preserve"> </w:t>
      </w:r>
      <w:proofErr w:type="gramStart"/>
      <w:r w:rsidRPr="00B27EF0">
        <w:rPr>
          <w:rFonts w:ascii="Times New Roman" w:hAnsi="Times New Roman" w:cs="Times New Roman"/>
          <w:sz w:val="20"/>
          <w:szCs w:val="20"/>
        </w:rPr>
        <w:t xml:space="preserve">Силы Российской Федерации в соответствии с </w:t>
      </w:r>
      <w:hyperlink r:id="rId11" w:history="1">
        <w:r w:rsidRPr="00B27EF0">
          <w:rPr>
            <w:rStyle w:val="a5"/>
            <w:rFonts w:ascii="Times New Roman" w:hAnsi="Times New Roman" w:cs="Times New Roman"/>
            <w:sz w:val="20"/>
            <w:szCs w:val="20"/>
          </w:rPr>
          <w:t>Указом</w:t>
        </w:r>
      </w:hyperlink>
      <w:r w:rsidRPr="00B27EF0">
        <w:rPr>
          <w:rFonts w:ascii="Times New Roman" w:hAnsi="Times New Roman" w:cs="Times New Roman"/>
          <w:sz w:val="20"/>
          <w:szCs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2" w:history="1">
        <w:r w:rsidRPr="00B27EF0">
          <w:rPr>
            <w:rStyle w:val="a5"/>
            <w:rFonts w:ascii="Times New Roman" w:hAnsi="Times New Roman" w:cs="Times New Roman"/>
            <w:sz w:val="20"/>
            <w:szCs w:val="20"/>
          </w:rPr>
          <w:t>пунктом 7 статьи 38</w:t>
        </w:r>
      </w:hyperlink>
      <w:r w:rsidRPr="00B27EF0">
        <w:rPr>
          <w:rFonts w:ascii="Times New Roman" w:hAnsi="Times New Roman" w:cs="Times New Roman"/>
          <w:sz w:val="20"/>
          <w:szCs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w:t>
      </w:r>
      <w:proofErr w:type="gramEnd"/>
      <w:r w:rsidRPr="00B27EF0">
        <w:rPr>
          <w:rFonts w:ascii="Times New Roman" w:hAnsi="Times New Roman" w:cs="Times New Roman"/>
          <w:sz w:val="20"/>
          <w:szCs w:val="20"/>
        </w:rPr>
        <w:t xml:space="preserve"> в выполнении задач, возложенных на Вооруженные Силы Российской Федерации:</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proofErr w:type="gramStart"/>
      <w:r w:rsidRPr="00B27EF0">
        <w:rPr>
          <w:rFonts w:ascii="Times New Roman" w:eastAsia="Times New Roman" w:hAnsi="Times New Roman" w:cs="Times New Roman"/>
          <w:sz w:val="20"/>
          <w:szCs w:val="20"/>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r w:rsidRPr="00B27EF0">
        <w:rPr>
          <w:rFonts w:ascii="Times New Roman" w:eastAsia="Times New Roman" w:hAnsi="Times New Roman" w:cs="Times New Roman"/>
          <w:sz w:val="20"/>
          <w:szCs w:val="20"/>
        </w:rPr>
        <w:t xml:space="preserve">б) предоставление возможности расторжения договоров аренды без применения штрафных санкций. </w:t>
      </w:r>
    </w:p>
    <w:p w:rsidR="00B27EF0" w:rsidRPr="00B27EF0" w:rsidRDefault="00B27EF0" w:rsidP="00B27EF0">
      <w:pPr>
        <w:autoSpaceDE w:val="0"/>
        <w:autoSpaceDN w:val="0"/>
        <w:adjustRightInd w:val="0"/>
        <w:spacing w:after="0" w:line="240" w:lineRule="auto"/>
        <w:ind w:firstLine="709"/>
        <w:jc w:val="both"/>
        <w:rPr>
          <w:rFonts w:ascii="Times New Roman" w:hAnsi="Times New Roman" w:cs="Times New Roman"/>
          <w:sz w:val="20"/>
          <w:szCs w:val="20"/>
        </w:rPr>
      </w:pPr>
      <w:r w:rsidRPr="00B27EF0">
        <w:rPr>
          <w:rFonts w:ascii="Times New Roman" w:hAnsi="Times New Roman" w:cs="Times New Roman"/>
          <w:sz w:val="20"/>
          <w:szCs w:val="20"/>
        </w:rPr>
        <w:t xml:space="preserve">2. Предоставление отсрочки уплаты арендной платы, указанной в </w:t>
      </w:r>
      <w:hyperlink r:id="rId13" w:anchor="P7" w:history="1">
        <w:r w:rsidRPr="00B27EF0">
          <w:rPr>
            <w:rStyle w:val="a5"/>
            <w:rFonts w:ascii="Times New Roman" w:hAnsi="Times New Roman" w:cs="Times New Roman"/>
            <w:sz w:val="20"/>
            <w:szCs w:val="20"/>
          </w:rPr>
          <w:t>подпункте «а» пункта 1</w:t>
        </w:r>
      </w:hyperlink>
      <w:r w:rsidRPr="00B27EF0">
        <w:rPr>
          <w:rFonts w:ascii="Times New Roman" w:hAnsi="Times New Roman" w:cs="Times New Roman"/>
          <w:sz w:val="20"/>
          <w:szCs w:val="20"/>
        </w:rPr>
        <w:t xml:space="preserve"> настоящего постановления, осуществляется на следующих условиях:</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r w:rsidRPr="00B27EF0">
        <w:rPr>
          <w:rFonts w:ascii="Times New Roman" w:eastAsia="Times New Roman" w:hAnsi="Times New Roman" w:cs="Times New Roman"/>
          <w:sz w:val="20"/>
          <w:szCs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proofErr w:type="gramStart"/>
      <w:r w:rsidRPr="00B27EF0">
        <w:rPr>
          <w:rFonts w:ascii="Times New Roman" w:eastAsia="Times New Roman" w:hAnsi="Times New Roman" w:cs="Times New Roman"/>
          <w:sz w:val="20"/>
          <w:szCs w:val="20"/>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B27EF0">
        <w:rPr>
          <w:rFonts w:ascii="Times New Roman" w:eastAsia="Times New Roman" w:hAnsi="Times New Roman" w:cs="Times New Roman"/>
          <w:sz w:val="20"/>
          <w:szCs w:val="20"/>
        </w:rPr>
        <w:t xml:space="preserve">, </w:t>
      </w:r>
      <w:proofErr w:type="gramStart"/>
      <w:r w:rsidRPr="00B27EF0">
        <w:rPr>
          <w:rFonts w:ascii="Times New Roman" w:eastAsia="Times New Roman" w:hAnsi="Times New Roman" w:cs="Times New Roman"/>
          <w:sz w:val="20"/>
          <w:szCs w:val="20"/>
        </w:rPr>
        <w:t>предоставленного</w:t>
      </w:r>
      <w:proofErr w:type="gramEnd"/>
      <w:r w:rsidRPr="00B27EF0">
        <w:rPr>
          <w:rFonts w:ascii="Times New Roman" w:eastAsia="Times New Roman" w:hAnsi="Times New Roman" w:cs="Times New Roman"/>
          <w:sz w:val="20"/>
          <w:szCs w:val="20"/>
        </w:rPr>
        <w:t xml:space="preserve"> федеральным органом исполнительной власти, с которым заключены указанные контракты;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proofErr w:type="gramStart"/>
      <w:r w:rsidRPr="00B27EF0">
        <w:rPr>
          <w:rFonts w:ascii="Times New Roman" w:eastAsia="Times New Roman" w:hAnsi="Times New Roman" w:cs="Times New Roman"/>
          <w:sz w:val="20"/>
          <w:szCs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proofErr w:type="gramStart"/>
      <w:r w:rsidRPr="00B27EF0">
        <w:rPr>
          <w:rFonts w:ascii="Times New Roman" w:eastAsia="Times New Roman" w:hAnsi="Times New Roman" w:cs="Times New Roman"/>
          <w:sz w:val="20"/>
          <w:szCs w:val="20"/>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w:t>
      </w:r>
      <w:r w:rsidRPr="00B27EF0">
        <w:rPr>
          <w:rFonts w:ascii="Times New Roman" w:eastAsia="Times New Roman" w:hAnsi="Times New Roman" w:cs="Times New Roman"/>
          <w:sz w:val="20"/>
          <w:szCs w:val="20"/>
        </w:rPr>
        <w:lastRenderedPageBreak/>
        <w:t>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w:t>
      </w:r>
      <w:proofErr w:type="gramEnd"/>
      <w:r w:rsidRPr="00B27EF0">
        <w:rPr>
          <w:rFonts w:ascii="Times New Roman" w:eastAsia="Times New Roman" w:hAnsi="Times New Roman" w:cs="Times New Roman"/>
          <w:sz w:val="20"/>
          <w:szCs w:val="20"/>
        </w:rPr>
        <w:t xml:space="preserve"> платы по договору аренды;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r w:rsidRPr="00B27EF0">
        <w:rPr>
          <w:rFonts w:ascii="Times New Roman" w:eastAsia="Times New Roman" w:hAnsi="Times New Roman" w:cs="Times New Roman"/>
          <w:sz w:val="20"/>
          <w:szCs w:val="20"/>
        </w:rPr>
        <w:t xml:space="preserve">не допускается установление дополнительных платежей, подлежащих уплате арендатором в связи с предоставлением отсрочки;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proofErr w:type="gramStart"/>
      <w:r w:rsidRPr="00B27EF0">
        <w:rPr>
          <w:rFonts w:ascii="Times New Roman" w:eastAsia="Times New Roman" w:hAnsi="Times New Roman" w:cs="Times New Roman"/>
          <w:sz w:val="20"/>
          <w:szCs w:val="20"/>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B27EF0">
        <w:rPr>
          <w:rFonts w:ascii="Times New Roman" w:eastAsia="Times New Roman" w:hAnsi="Times New Roman" w:cs="Times New Roman"/>
          <w:sz w:val="20"/>
          <w:szCs w:val="20"/>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r w:rsidRPr="00B27EF0">
        <w:rPr>
          <w:rFonts w:ascii="Times New Roman" w:eastAsia="Times New Roman" w:hAnsi="Times New Roman" w:cs="Times New Roman"/>
          <w:sz w:val="20"/>
          <w:szCs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B27EF0">
        <w:rPr>
          <w:rFonts w:ascii="Times New Roman" w:eastAsia="Times New Roman" w:hAnsi="Times New Roman" w:cs="Times New Roman"/>
          <w:sz w:val="20"/>
          <w:szCs w:val="20"/>
        </w:rPr>
        <w:t>использования</w:t>
      </w:r>
      <w:proofErr w:type="gramEnd"/>
      <w:r w:rsidRPr="00B27EF0">
        <w:rPr>
          <w:rFonts w:ascii="Times New Roman" w:eastAsia="Times New Roman" w:hAnsi="Times New Roman" w:cs="Times New Roman"/>
          <w:sz w:val="20"/>
          <w:szCs w:val="20"/>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27EF0" w:rsidRPr="00B27EF0" w:rsidRDefault="00B27EF0" w:rsidP="00B27EF0">
      <w:pPr>
        <w:pStyle w:val="ConsPlusNormal"/>
        <w:ind w:firstLine="709"/>
        <w:jc w:val="both"/>
        <w:rPr>
          <w:rFonts w:ascii="Times New Roman" w:hAnsi="Times New Roman" w:cs="Times New Roman"/>
        </w:rPr>
      </w:pPr>
      <w:r w:rsidRPr="00B27EF0">
        <w:rPr>
          <w:rFonts w:ascii="Times New Roman" w:hAnsi="Times New Roman" w:cs="Times New Roman"/>
        </w:rPr>
        <w:t xml:space="preserve">3. Расторжение договора аренды без применения штрафных санкций, указанное в </w:t>
      </w:r>
      <w:hyperlink r:id="rId14" w:anchor="P8" w:history="1">
        <w:r w:rsidRPr="00B27EF0">
          <w:rPr>
            <w:rStyle w:val="a5"/>
            <w:rFonts w:ascii="Times New Roman" w:hAnsi="Times New Roman" w:cs="Times New Roman"/>
          </w:rPr>
          <w:t>подпункте «б» пункта 1</w:t>
        </w:r>
      </w:hyperlink>
      <w:r w:rsidRPr="00B27EF0">
        <w:rPr>
          <w:rFonts w:ascii="Times New Roman" w:hAnsi="Times New Roman" w:cs="Times New Roman"/>
        </w:rPr>
        <w:t xml:space="preserve"> настоящего постановления, осуществляется на следующих условиях:</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proofErr w:type="gramStart"/>
      <w:r w:rsidRPr="00B27EF0">
        <w:rPr>
          <w:rFonts w:ascii="Times New Roman" w:eastAsia="Times New Roman" w:hAnsi="Times New Roman" w:cs="Times New Roman"/>
          <w:sz w:val="20"/>
          <w:szCs w:val="20"/>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B27EF0">
        <w:rPr>
          <w:rFonts w:ascii="Times New Roman" w:eastAsia="Times New Roman" w:hAnsi="Times New Roman" w:cs="Times New Roman"/>
          <w:sz w:val="20"/>
          <w:szCs w:val="20"/>
        </w:rPr>
        <w:t xml:space="preserve"> органом исполнительной власти, с которым заключены указанные контракты;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r w:rsidRPr="00B27EF0">
        <w:rPr>
          <w:rFonts w:ascii="Times New Roman" w:eastAsia="Times New Roman" w:hAnsi="Times New Roman" w:cs="Times New Roman"/>
          <w:sz w:val="20"/>
          <w:szCs w:val="20"/>
        </w:rPr>
        <w:t xml:space="preserve">договор аренды подлежит расторжению со дня получения арендодателем уведомления о расторжении договора аренды; </w:t>
      </w:r>
    </w:p>
    <w:p w:rsidR="00B27EF0" w:rsidRPr="00B27EF0" w:rsidRDefault="00B27EF0" w:rsidP="00B27EF0">
      <w:pPr>
        <w:spacing w:after="0" w:line="240" w:lineRule="auto"/>
        <w:ind w:firstLine="709"/>
        <w:jc w:val="both"/>
        <w:rPr>
          <w:rFonts w:ascii="Times New Roman" w:eastAsia="Times New Roman" w:hAnsi="Times New Roman" w:cs="Times New Roman"/>
          <w:sz w:val="20"/>
          <w:szCs w:val="20"/>
        </w:rPr>
      </w:pPr>
      <w:r w:rsidRPr="00B27EF0">
        <w:rPr>
          <w:rFonts w:ascii="Times New Roman" w:eastAsia="Times New Roman" w:hAnsi="Times New Roman" w:cs="Times New Roman"/>
          <w:sz w:val="20"/>
          <w:szCs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B27EF0" w:rsidRPr="00B27EF0" w:rsidRDefault="00B27EF0" w:rsidP="00B27EF0">
      <w:pPr>
        <w:pStyle w:val="ConsPlusNormal"/>
        <w:ind w:firstLine="709"/>
        <w:jc w:val="both"/>
        <w:rPr>
          <w:rFonts w:ascii="Times New Roman" w:hAnsi="Times New Roman" w:cs="Times New Roman"/>
        </w:rPr>
      </w:pPr>
      <w:r w:rsidRPr="00B27EF0">
        <w:rPr>
          <w:rFonts w:ascii="Times New Roman" w:hAnsi="Times New Roman" w:cs="Times New Roman"/>
        </w:rPr>
        <w:t>4. Меры поддержки, указанные в пункте 1 настоящего постановления, предоставляются по договорам аренды муниципального имущества, составляющего казну Белоярского сельсовета Ачинского района Красноярского края (в том числе земельных участков);</w:t>
      </w:r>
    </w:p>
    <w:p w:rsidR="00B27EF0" w:rsidRPr="00B27EF0" w:rsidRDefault="00B27EF0" w:rsidP="00B27EF0">
      <w:pPr>
        <w:autoSpaceDE w:val="0"/>
        <w:autoSpaceDN w:val="0"/>
        <w:adjustRightInd w:val="0"/>
        <w:spacing w:after="0"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xml:space="preserve">2.  </w:t>
      </w:r>
      <w:proofErr w:type="gramStart"/>
      <w:r w:rsidRPr="00B27EF0">
        <w:rPr>
          <w:rFonts w:ascii="Times New Roman" w:hAnsi="Times New Roman" w:cs="Times New Roman"/>
          <w:sz w:val="20"/>
          <w:szCs w:val="20"/>
        </w:rPr>
        <w:t>Контроль за</w:t>
      </w:r>
      <w:proofErr w:type="gramEnd"/>
      <w:r w:rsidRPr="00B27EF0">
        <w:rPr>
          <w:rFonts w:ascii="Times New Roman" w:hAnsi="Times New Roman" w:cs="Times New Roman"/>
          <w:sz w:val="20"/>
          <w:szCs w:val="20"/>
        </w:rPr>
        <w:t xml:space="preserve"> исполнением постановления оставляю за главным бухгалтером Белоярского сельсовета Ачинского района Титовой А.С.</w:t>
      </w:r>
    </w:p>
    <w:p w:rsidR="00B27EF0" w:rsidRPr="00B27EF0" w:rsidRDefault="00B27EF0" w:rsidP="00B27EF0">
      <w:pPr>
        <w:spacing w:line="240" w:lineRule="auto"/>
        <w:ind w:firstLine="567"/>
        <w:jc w:val="both"/>
        <w:rPr>
          <w:rFonts w:ascii="Times New Roman" w:hAnsi="Times New Roman" w:cs="Times New Roman"/>
          <w:b/>
          <w:sz w:val="20"/>
          <w:szCs w:val="20"/>
        </w:rPr>
      </w:pPr>
      <w:r w:rsidRPr="00B27EF0">
        <w:rPr>
          <w:rFonts w:ascii="Times New Roman" w:hAnsi="Times New Roman" w:cs="Times New Roman"/>
          <w:sz w:val="20"/>
          <w:szCs w:val="20"/>
        </w:rPr>
        <w:t>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https://ach-raion.gosuslugi.ru/</w:t>
      </w:r>
      <w:r w:rsidRPr="00B27EF0">
        <w:rPr>
          <w:rStyle w:val="a5"/>
          <w:rFonts w:ascii="Times New Roman" w:hAnsi="Times New Roman" w:cs="Times New Roman"/>
          <w:b/>
          <w:sz w:val="20"/>
          <w:szCs w:val="20"/>
        </w:rPr>
        <w:t>.</w:t>
      </w:r>
    </w:p>
    <w:p w:rsidR="00B27EF0" w:rsidRPr="00B27EF0" w:rsidRDefault="00B27EF0" w:rsidP="00B27EF0">
      <w:pPr>
        <w:pBdr>
          <w:bottom w:val="single" w:sz="12" w:space="1" w:color="auto"/>
        </w:pBdr>
        <w:spacing w:line="240" w:lineRule="auto"/>
        <w:ind w:firstLine="567"/>
        <w:jc w:val="both"/>
        <w:rPr>
          <w:rFonts w:ascii="Times New Roman" w:hAnsi="Times New Roman" w:cs="Times New Roman"/>
          <w:sz w:val="20"/>
          <w:szCs w:val="20"/>
        </w:rPr>
      </w:pPr>
      <w:r w:rsidRPr="00B27EF0">
        <w:rPr>
          <w:rFonts w:ascii="Times New Roman" w:hAnsi="Times New Roman" w:cs="Times New Roman"/>
          <w:sz w:val="20"/>
          <w:szCs w:val="20"/>
        </w:rPr>
        <w:t xml:space="preserve">Глава Белоярского сельсовета                                                                      </w:t>
      </w:r>
      <w:proofErr w:type="spellStart"/>
      <w:r w:rsidRPr="00B27EF0">
        <w:rPr>
          <w:rFonts w:ascii="Times New Roman" w:hAnsi="Times New Roman" w:cs="Times New Roman"/>
          <w:sz w:val="20"/>
          <w:szCs w:val="20"/>
        </w:rPr>
        <w:t>Сабиров</w:t>
      </w:r>
      <w:proofErr w:type="spellEnd"/>
      <w:r w:rsidRPr="00B27EF0">
        <w:rPr>
          <w:rFonts w:ascii="Times New Roman" w:hAnsi="Times New Roman" w:cs="Times New Roman"/>
          <w:sz w:val="20"/>
          <w:szCs w:val="20"/>
        </w:rPr>
        <w:t xml:space="preserve"> А.С.</w:t>
      </w:r>
    </w:p>
    <w:p w:rsidR="00B27EF0" w:rsidRPr="00B27EF0" w:rsidRDefault="00B27EF0" w:rsidP="00B27EF0">
      <w:pPr>
        <w:spacing w:after="0"/>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КРАСНОЯРСКИЙ  КРАЙ</w:t>
      </w:r>
    </w:p>
    <w:p w:rsidR="00B27EF0" w:rsidRPr="00B27EF0" w:rsidRDefault="00B27EF0" w:rsidP="00B27EF0">
      <w:pPr>
        <w:spacing w:after="0"/>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АЧИНСКИЙ  РАЙОН</w:t>
      </w:r>
    </w:p>
    <w:p w:rsidR="00B27EF0" w:rsidRPr="00B27EF0" w:rsidRDefault="00B27EF0" w:rsidP="00B27EF0">
      <w:pPr>
        <w:spacing w:after="0"/>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АДМИНИСТРАЦИЯ  БЕЛОЯРСКОГО   СЕЛЬСОВЕТА</w:t>
      </w:r>
    </w:p>
    <w:p w:rsidR="00B27EF0" w:rsidRPr="00B27EF0" w:rsidRDefault="00B27EF0" w:rsidP="00B27EF0">
      <w:pPr>
        <w:spacing w:after="0"/>
        <w:jc w:val="center"/>
        <w:rPr>
          <w:rFonts w:ascii="Times New Roman" w:eastAsia="Times New Roman" w:hAnsi="Times New Roman" w:cs="Times New Roman"/>
          <w:b/>
          <w:sz w:val="20"/>
          <w:szCs w:val="20"/>
          <w:lang w:eastAsia="ru-RU"/>
        </w:rPr>
      </w:pPr>
    </w:p>
    <w:p w:rsidR="00B27EF0" w:rsidRPr="00B27EF0" w:rsidRDefault="00B27EF0" w:rsidP="00B27EF0">
      <w:pPr>
        <w:keepNext/>
        <w:spacing w:after="0"/>
        <w:jc w:val="center"/>
        <w:outlineLvl w:val="1"/>
        <w:rPr>
          <w:rFonts w:ascii="Times New Roman" w:eastAsia="Times New Roman" w:hAnsi="Times New Roman" w:cs="Times New Roman"/>
          <w:b/>
          <w:sz w:val="20"/>
          <w:szCs w:val="20"/>
          <w:lang w:eastAsia="ru-RU"/>
        </w:rPr>
      </w:pPr>
      <w:proofErr w:type="gramStart"/>
      <w:r w:rsidRPr="00B27EF0">
        <w:rPr>
          <w:rFonts w:ascii="Times New Roman" w:eastAsia="Times New Roman" w:hAnsi="Times New Roman" w:cs="Times New Roman"/>
          <w:b/>
          <w:sz w:val="20"/>
          <w:szCs w:val="20"/>
          <w:lang w:eastAsia="ru-RU"/>
        </w:rPr>
        <w:t>П</w:t>
      </w:r>
      <w:proofErr w:type="gramEnd"/>
      <w:r w:rsidRPr="00B27EF0">
        <w:rPr>
          <w:rFonts w:ascii="Times New Roman" w:eastAsia="Times New Roman" w:hAnsi="Times New Roman" w:cs="Times New Roman"/>
          <w:b/>
          <w:sz w:val="20"/>
          <w:szCs w:val="20"/>
          <w:lang w:eastAsia="ru-RU"/>
        </w:rPr>
        <w:t xml:space="preserve"> О С Т А Н О В Л Е Н И Е</w:t>
      </w:r>
    </w:p>
    <w:p w:rsidR="00B27EF0" w:rsidRPr="00B27EF0" w:rsidRDefault="00B27EF0" w:rsidP="00B27EF0">
      <w:pPr>
        <w:spacing w:after="0"/>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ab/>
      </w:r>
      <w:r w:rsidRPr="00B27EF0">
        <w:rPr>
          <w:rFonts w:ascii="Times New Roman" w:eastAsia="Times New Roman" w:hAnsi="Times New Roman" w:cs="Times New Roman"/>
          <w:sz w:val="20"/>
          <w:szCs w:val="20"/>
          <w:lang w:eastAsia="ru-RU"/>
        </w:rPr>
        <w:tab/>
        <w:t xml:space="preserve">                         </w:t>
      </w:r>
    </w:p>
    <w:p w:rsidR="00B27EF0" w:rsidRPr="00B27EF0" w:rsidRDefault="00B27EF0" w:rsidP="00B27EF0">
      <w:pPr>
        <w:spacing w:after="0"/>
        <w:jc w:val="both"/>
        <w:rPr>
          <w:rFonts w:ascii="Times New Roman" w:eastAsia="Times New Roman" w:hAnsi="Times New Roman" w:cs="Times New Roman"/>
          <w:sz w:val="20"/>
          <w:szCs w:val="20"/>
          <w:u w:val="single"/>
          <w:lang w:eastAsia="ru-RU"/>
        </w:rPr>
      </w:pPr>
      <w:r w:rsidRPr="00B27EF0">
        <w:rPr>
          <w:rFonts w:ascii="Times New Roman" w:eastAsia="Times New Roman" w:hAnsi="Times New Roman" w:cs="Times New Roman"/>
          <w:sz w:val="20"/>
          <w:szCs w:val="20"/>
          <w:lang w:eastAsia="ru-RU"/>
        </w:rPr>
        <w:t>25.10.2023</w:t>
      </w:r>
      <w:r w:rsidRPr="00B27EF0">
        <w:rPr>
          <w:rFonts w:ascii="Times New Roman" w:eastAsia="Times New Roman" w:hAnsi="Times New Roman" w:cs="Times New Roman"/>
          <w:sz w:val="20"/>
          <w:szCs w:val="20"/>
          <w:lang w:eastAsia="ru-RU"/>
        </w:rPr>
        <w:tab/>
      </w:r>
      <w:r w:rsidRPr="00B27EF0">
        <w:rPr>
          <w:rFonts w:ascii="Times New Roman" w:eastAsia="Times New Roman" w:hAnsi="Times New Roman" w:cs="Times New Roman"/>
          <w:sz w:val="20"/>
          <w:szCs w:val="20"/>
          <w:lang w:eastAsia="ru-RU"/>
        </w:rPr>
        <w:tab/>
        <w:t xml:space="preserve">                                            </w:t>
      </w:r>
      <w:r w:rsidRPr="00B27EF0">
        <w:rPr>
          <w:rFonts w:ascii="Times New Roman" w:eastAsia="Times New Roman" w:hAnsi="Times New Roman" w:cs="Times New Roman"/>
          <w:sz w:val="20"/>
          <w:szCs w:val="20"/>
          <w:lang w:eastAsia="ru-RU"/>
        </w:rPr>
        <w:tab/>
        <w:t xml:space="preserve">                       </w:t>
      </w:r>
      <w:r w:rsidRPr="00B27EF0">
        <w:rPr>
          <w:rFonts w:ascii="Times New Roman" w:eastAsia="Times New Roman" w:hAnsi="Times New Roman" w:cs="Times New Roman"/>
          <w:sz w:val="20"/>
          <w:szCs w:val="20"/>
          <w:lang w:eastAsia="ru-RU"/>
        </w:rPr>
        <w:tab/>
        <w:t xml:space="preserve">        № 79-П</w:t>
      </w:r>
    </w:p>
    <w:p w:rsidR="00B27EF0" w:rsidRPr="00B27EF0" w:rsidRDefault="00B27EF0" w:rsidP="00B27EF0">
      <w:pPr>
        <w:spacing w:after="0"/>
        <w:jc w:val="both"/>
        <w:rPr>
          <w:rFonts w:ascii="Times New Roman" w:eastAsia="Times New Roman" w:hAnsi="Times New Roman" w:cs="Times New Roman"/>
          <w:sz w:val="20"/>
          <w:szCs w:val="20"/>
          <w:u w:val="single"/>
          <w:lang w:eastAsia="ru-RU"/>
        </w:rPr>
      </w:pPr>
    </w:p>
    <w:p w:rsidR="00B27EF0" w:rsidRPr="00B27EF0" w:rsidRDefault="00B27EF0" w:rsidP="00B27EF0">
      <w:pPr>
        <w:keepNext/>
        <w:spacing w:after="0"/>
        <w:jc w:val="both"/>
        <w:outlineLvl w:val="1"/>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О неотложных мерах по предупреждению </w:t>
      </w:r>
    </w:p>
    <w:p w:rsidR="00B27EF0" w:rsidRPr="00B27EF0" w:rsidRDefault="00B27EF0" w:rsidP="00B27EF0">
      <w:pPr>
        <w:keepNext/>
        <w:spacing w:after="0"/>
        <w:jc w:val="both"/>
        <w:outlineLvl w:val="1"/>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гибели людей при пожарах и обеспечении </w:t>
      </w:r>
    </w:p>
    <w:p w:rsidR="00B27EF0" w:rsidRPr="00B27EF0" w:rsidRDefault="00B27EF0" w:rsidP="00B27EF0">
      <w:pPr>
        <w:keepNext/>
        <w:spacing w:after="0"/>
        <w:jc w:val="both"/>
        <w:outlineLvl w:val="1"/>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пожарной   безопасности   на  территории</w:t>
      </w:r>
    </w:p>
    <w:p w:rsidR="00B27EF0" w:rsidRPr="00B27EF0" w:rsidRDefault="00B27EF0" w:rsidP="00B27EF0">
      <w:pPr>
        <w:keepNext/>
        <w:spacing w:after="0"/>
        <w:jc w:val="both"/>
        <w:outlineLvl w:val="1"/>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Белоярского  сельсовета на </w:t>
      </w:r>
      <w:proofErr w:type="spellStart"/>
      <w:proofErr w:type="gramStart"/>
      <w:r w:rsidRPr="00B27EF0">
        <w:rPr>
          <w:rFonts w:ascii="Times New Roman" w:eastAsia="Times New Roman" w:hAnsi="Times New Roman" w:cs="Times New Roman"/>
          <w:sz w:val="20"/>
          <w:szCs w:val="20"/>
          <w:lang w:eastAsia="ru-RU"/>
        </w:rPr>
        <w:t>осенне</w:t>
      </w:r>
      <w:proofErr w:type="spellEnd"/>
      <w:r w:rsidRPr="00B27EF0">
        <w:rPr>
          <w:rFonts w:ascii="Times New Roman" w:eastAsia="Times New Roman" w:hAnsi="Times New Roman" w:cs="Times New Roman"/>
          <w:sz w:val="20"/>
          <w:szCs w:val="20"/>
          <w:lang w:eastAsia="ru-RU"/>
        </w:rPr>
        <w:t xml:space="preserve"> - зимний</w:t>
      </w:r>
      <w:proofErr w:type="gramEnd"/>
    </w:p>
    <w:p w:rsidR="00B27EF0" w:rsidRPr="00B27EF0" w:rsidRDefault="00B27EF0" w:rsidP="00B27EF0">
      <w:pPr>
        <w:keepNext/>
        <w:spacing w:after="0"/>
        <w:jc w:val="both"/>
        <w:outlineLvl w:val="1"/>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пожароопасный период 2023 – 2024 года</w:t>
      </w:r>
    </w:p>
    <w:p w:rsidR="00B27EF0" w:rsidRPr="00B27EF0" w:rsidRDefault="00B27EF0" w:rsidP="00B27EF0">
      <w:pPr>
        <w:spacing w:after="0"/>
        <w:rPr>
          <w:rFonts w:ascii="Times New Roman" w:eastAsia="Times New Roman" w:hAnsi="Times New Roman" w:cs="Times New Roman"/>
          <w:sz w:val="20"/>
          <w:szCs w:val="20"/>
          <w:lang w:eastAsia="ru-RU"/>
        </w:rPr>
      </w:pPr>
    </w:p>
    <w:p w:rsidR="00B27EF0" w:rsidRPr="00B27EF0" w:rsidRDefault="00B27EF0" w:rsidP="00B27EF0">
      <w:pPr>
        <w:spacing w:after="0"/>
        <w:ind w:firstLine="709"/>
        <w:jc w:val="both"/>
        <w:rPr>
          <w:rFonts w:ascii="Times New Roman" w:eastAsia="Times New Roman" w:hAnsi="Times New Roman" w:cs="Times New Roman"/>
          <w:sz w:val="20"/>
          <w:szCs w:val="20"/>
          <w:lang w:eastAsia="ru-RU"/>
        </w:rPr>
      </w:pPr>
      <w:proofErr w:type="gramStart"/>
      <w:r w:rsidRPr="00B27EF0">
        <w:rPr>
          <w:rFonts w:ascii="Times New Roman" w:eastAsia="Times New Roman" w:hAnsi="Times New Roman" w:cs="Times New Roman"/>
          <w:sz w:val="20"/>
          <w:szCs w:val="20"/>
          <w:lang w:eastAsia="ru-RU"/>
        </w:rPr>
        <w:t xml:space="preserve">В целях обеспечения пожарной безопасности объектов и населенных пунктов Белоярского сельсовета, учитывая сложную обстановку с пожарами,  в соответствии с положением Федерального Закона от 06.10.2003 № 131-ФЗ «Об общих принципах организации местного самоуправления в Российской Федерации»,  Федерального Закона от 21.12.1994 № 69-ФЗ «О пожарной безопасности», на основании </w:t>
      </w:r>
      <w:proofErr w:type="spellStart"/>
      <w:r w:rsidRPr="00B27EF0">
        <w:rPr>
          <w:rFonts w:ascii="Times New Roman" w:eastAsia="Times New Roman" w:hAnsi="Times New Roman" w:cs="Times New Roman"/>
          <w:sz w:val="20"/>
          <w:szCs w:val="20"/>
          <w:lang w:eastAsia="ru-RU"/>
        </w:rPr>
        <w:t>ст.ст</w:t>
      </w:r>
      <w:proofErr w:type="spellEnd"/>
      <w:r w:rsidRPr="00B27EF0">
        <w:rPr>
          <w:rFonts w:ascii="Times New Roman" w:eastAsia="Times New Roman" w:hAnsi="Times New Roman" w:cs="Times New Roman"/>
          <w:sz w:val="20"/>
          <w:szCs w:val="20"/>
          <w:lang w:eastAsia="ru-RU"/>
        </w:rPr>
        <w:t>. 15, 18 Устава Белоярского сельсовета, ПОСТАНОВЛЯЮ:</w:t>
      </w:r>
      <w:proofErr w:type="gramEnd"/>
    </w:p>
    <w:p w:rsidR="00B27EF0" w:rsidRPr="00B27EF0" w:rsidRDefault="00B27EF0" w:rsidP="00B27EF0">
      <w:pPr>
        <w:spacing w:after="0"/>
        <w:ind w:firstLine="709"/>
        <w:jc w:val="both"/>
        <w:rPr>
          <w:rFonts w:ascii="Times New Roman" w:eastAsia="Times New Roman" w:hAnsi="Times New Roman" w:cs="Times New Roman"/>
          <w:sz w:val="20"/>
          <w:szCs w:val="20"/>
          <w:lang w:eastAsia="ru-RU"/>
        </w:rPr>
      </w:pPr>
    </w:p>
    <w:p w:rsidR="00B27EF0" w:rsidRPr="00B27EF0" w:rsidRDefault="00B27EF0" w:rsidP="00B27EF0">
      <w:pPr>
        <w:spacing w:after="0"/>
        <w:ind w:firstLine="709"/>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lastRenderedPageBreak/>
        <w:t xml:space="preserve">1. Утвердить план организационных и технических мероприятий по обеспечению пожарной безопасности населенных пунктов Белоярского сельсовета на </w:t>
      </w:r>
      <w:proofErr w:type="spellStart"/>
      <w:proofErr w:type="gramStart"/>
      <w:r w:rsidRPr="00B27EF0">
        <w:rPr>
          <w:rFonts w:ascii="Times New Roman" w:eastAsia="Times New Roman" w:hAnsi="Times New Roman" w:cs="Times New Roman"/>
          <w:sz w:val="20"/>
          <w:szCs w:val="20"/>
          <w:lang w:eastAsia="ru-RU"/>
        </w:rPr>
        <w:t>осенне</w:t>
      </w:r>
      <w:proofErr w:type="spellEnd"/>
      <w:r w:rsidRPr="00B27EF0">
        <w:rPr>
          <w:rFonts w:ascii="Times New Roman" w:eastAsia="Times New Roman" w:hAnsi="Times New Roman" w:cs="Times New Roman"/>
          <w:sz w:val="20"/>
          <w:szCs w:val="20"/>
          <w:lang w:eastAsia="ru-RU"/>
        </w:rPr>
        <w:t xml:space="preserve"> - зимний</w:t>
      </w:r>
      <w:proofErr w:type="gramEnd"/>
      <w:r w:rsidRPr="00B27EF0">
        <w:rPr>
          <w:rFonts w:ascii="Times New Roman" w:eastAsia="Times New Roman" w:hAnsi="Times New Roman" w:cs="Times New Roman"/>
          <w:sz w:val="20"/>
          <w:szCs w:val="20"/>
          <w:lang w:eastAsia="ru-RU"/>
        </w:rPr>
        <w:t xml:space="preserve"> пожароопасный период 2023 – 2024 года согласно приложению.</w:t>
      </w:r>
    </w:p>
    <w:p w:rsidR="00B27EF0" w:rsidRPr="00B27EF0" w:rsidRDefault="00B27EF0" w:rsidP="00B27EF0">
      <w:pPr>
        <w:keepNext/>
        <w:spacing w:after="0"/>
        <w:jc w:val="both"/>
        <w:outlineLvl w:val="1"/>
        <w:rPr>
          <w:rFonts w:ascii="Times New Roman" w:eastAsia="Times New Roman" w:hAnsi="Times New Roman" w:cs="Times New Roman"/>
          <w:sz w:val="20"/>
          <w:szCs w:val="20"/>
          <w:lang w:eastAsia="ru-RU"/>
        </w:rPr>
      </w:pPr>
      <w:r w:rsidRPr="00B27EF0">
        <w:rPr>
          <w:rFonts w:ascii="Times New Roman" w:eastAsia="Times New Roman" w:hAnsi="Times New Roman" w:cs="Times New Roman"/>
          <w:b/>
          <w:sz w:val="20"/>
          <w:szCs w:val="20"/>
          <w:lang w:eastAsia="ru-RU"/>
        </w:rPr>
        <w:t xml:space="preserve">          </w:t>
      </w:r>
      <w:r w:rsidRPr="00B27EF0">
        <w:rPr>
          <w:rFonts w:ascii="Times New Roman" w:eastAsia="Times New Roman" w:hAnsi="Times New Roman" w:cs="Times New Roman"/>
          <w:sz w:val="20"/>
          <w:szCs w:val="20"/>
          <w:lang w:eastAsia="ru-RU"/>
        </w:rPr>
        <w:t>2. Считать утратившими силу постановление Администрации Белоярского  сельсовета  от 11.11.2022  № 61-П</w:t>
      </w:r>
      <w:r w:rsidRPr="00B27EF0">
        <w:rPr>
          <w:rFonts w:ascii="Times New Roman" w:eastAsia="Times New Roman" w:hAnsi="Times New Roman" w:cs="Times New Roman"/>
          <w:b/>
          <w:sz w:val="20"/>
          <w:szCs w:val="20"/>
          <w:lang w:eastAsia="ru-RU"/>
        </w:rPr>
        <w:t xml:space="preserve"> «</w:t>
      </w:r>
      <w:r w:rsidRPr="00B27EF0">
        <w:rPr>
          <w:rFonts w:ascii="Times New Roman" w:eastAsia="Times New Roman" w:hAnsi="Times New Roman" w:cs="Times New Roman"/>
          <w:sz w:val="20"/>
          <w:szCs w:val="20"/>
          <w:lang w:eastAsia="ru-RU"/>
        </w:rPr>
        <w:t xml:space="preserve">О неотложных мерах по предупреждению гибели людей при пожарах и обеспечении пожарной   безопасности   на  территории Белоярского  сельсовета на </w:t>
      </w:r>
      <w:proofErr w:type="spellStart"/>
      <w:proofErr w:type="gramStart"/>
      <w:r w:rsidRPr="00B27EF0">
        <w:rPr>
          <w:rFonts w:ascii="Times New Roman" w:eastAsia="Times New Roman" w:hAnsi="Times New Roman" w:cs="Times New Roman"/>
          <w:sz w:val="20"/>
          <w:szCs w:val="20"/>
          <w:lang w:eastAsia="ru-RU"/>
        </w:rPr>
        <w:t>осенне</w:t>
      </w:r>
      <w:proofErr w:type="spellEnd"/>
      <w:r w:rsidRPr="00B27EF0">
        <w:rPr>
          <w:rFonts w:ascii="Times New Roman" w:eastAsia="Times New Roman" w:hAnsi="Times New Roman" w:cs="Times New Roman"/>
          <w:sz w:val="20"/>
          <w:szCs w:val="20"/>
          <w:lang w:eastAsia="ru-RU"/>
        </w:rPr>
        <w:t xml:space="preserve"> – зимний</w:t>
      </w:r>
      <w:proofErr w:type="gramEnd"/>
      <w:r w:rsidRPr="00B27EF0">
        <w:rPr>
          <w:rFonts w:ascii="Times New Roman" w:eastAsia="Times New Roman" w:hAnsi="Times New Roman" w:cs="Times New Roman"/>
          <w:sz w:val="20"/>
          <w:szCs w:val="20"/>
          <w:lang w:eastAsia="ru-RU"/>
        </w:rPr>
        <w:t xml:space="preserve"> пожароопасный период 2022 – 2023 года</w:t>
      </w:r>
      <w:r w:rsidRPr="00B27EF0">
        <w:rPr>
          <w:rFonts w:ascii="Times New Roman" w:eastAsia="Times New Roman" w:hAnsi="Times New Roman" w:cs="Times New Roman"/>
          <w:b/>
          <w:sz w:val="20"/>
          <w:szCs w:val="20"/>
          <w:lang w:eastAsia="ru-RU"/>
        </w:rPr>
        <w:t xml:space="preserve">».   </w:t>
      </w:r>
    </w:p>
    <w:p w:rsidR="00B27EF0" w:rsidRPr="00B27EF0" w:rsidRDefault="00B27EF0" w:rsidP="00B27EF0">
      <w:pPr>
        <w:spacing w:after="0"/>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         3.  Контроль  исполнения постановления оставляю за собой.</w:t>
      </w:r>
    </w:p>
    <w:p w:rsidR="00B27EF0" w:rsidRPr="00B27EF0" w:rsidRDefault="00B27EF0" w:rsidP="00B27EF0">
      <w:pPr>
        <w:spacing w:after="0"/>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          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p>
    <w:p w:rsidR="00B27EF0" w:rsidRPr="00B27EF0" w:rsidRDefault="00B27EF0" w:rsidP="00B27EF0">
      <w:pPr>
        <w:spacing w:after="0"/>
        <w:jc w:val="both"/>
        <w:rPr>
          <w:rFonts w:ascii="Times New Roman" w:eastAsia="Times New Roman" w:hAnsi="Times New Roman" w:cs="Times New Roman"/>
          <w:b/>
          <w:sz w:val="20"/>
          <w:szCs w:val="20"/>
          <w:lang w:eastAsia="ru-RU"/>
        </w:rPr>
      </w:pPr>
      <w:hyperlink r:id="rId15" w:tgtFrame="_blank" w:history="1">
        <w:proofErr w:type="spellStart"/>
        <w:proofErr w:type="gramStart"/>
        <w:r w:rsidRPr="00B27EF0">
          <w:rPr>
            <w:rStyle w:val="a5"/>
            <w:rFonts w:ascii="Times New Roman" w:eastAsia="Times New Roman" w:hAnsi="Times New Roman" w:cs="Times New Roman"/>
            <w:b/>
            <w:bCs/>
            <w:sz w:val="20"/>
            <w:szCs w:val="20"/>
            <w:lang w:val="en-US" w:eastAsia="ru-RU"/>
          </w:rPr>
          <w:t>achinskij</w:t>
        </w:r>
        <w:proofErr w:type="spellEnd"/>
        <w:r w:rsidRPr="00B27EF0">
          <w:rPr>
            <w:rStyle w:val="a5"/>
            <w:rFonts w:ascii="Times New Roman" w:eastAsia="Times New Roman" w:hAnsi="Times New Roman" w:cs="Times New Roman"/>
            <w:b/>
            <w:bCs/>
            <w:sz w:val="20"/>
            <w:szCs w:val="20"/>
            <w:lang w:eastAsia="ru-RU"/>
          </w:rPr>
          <w:t>-</w:t>
        </w:r>
        <w:r w:rsidRPr="00B27EF0">
          <w:rPr>
            <w:rStyle w:val="a5"/>
            <w:rFonts w:ascii="Times New Roman" w:eastAsia="Times New Roman" w:hAnsi="Times New Roman" w:cs="Times New Roman"/>
            <w:b/>
            <w:bCs/>
            <w:sz w:val="20"/>
            <w:szCs w:val="20"/>
            <w:lang w:val="en-US" w:eastAsia="ru-RU"/>
          </w:rPr>
          <w:t>r</w:t>
        </w:r>
        <w:r w:rsidRPr="00B27EF0">
          <w:rPr>
            <w:rStyle w:val="a5"/>
            <w:rFonts w:ascii="Times New Roman" w:eastAsia="Times New Roman" w:hAnsi="Times New Roman" w:cs="Times New Roman"/>
            <w:b/>
            <w:bCs/>
            <w:sz w:val="20"/>
            <w:szCs w:val="20"/>
            <w:lang w:eastAsia="ru-RU"/>
          </w:rPr>
          <w:t>04.</w:t>
        </w:r>
        <w:proofErr w:type="spellStart"/>
        <w:r w:rsidRPr="00B27EF0">
          <w:rPr>
            <w:rStyle w:val="a5"/>
            <w:rFonts w:ascii="Times New Roman" w:eastAsia="Times New Roman" w:hAnsi="Times New Roman" w:cs="Times New Roman"/>
            <w:b/>
            <w:bCs/>
            <w:sz w:val="20"/>
            <w:szCs w:val="20"/>
            <w:lang w:val="en-US" w:eastAsia="ru-RU"/>
          </w:rPr>
          <w:t>gosweb</w:t>
        </w:r>
        <w:proofErr w:type="spellEnd"/>
        <w:r w:rsidRPr="00B27EF0">
          <w:rPr>
            <w:rStyle w:val="a5"/>
            <w:rFonts w:ascii="Times New Roman" w:eastAsia="Times New Roman" w:hAnsi="Times New Roman" w:cs="Times New Roman"/>
            <w:b/>
            <w:bCs/>
            <w:sz w:val="20"/>
            <w:szCs w:val="20"/>
            <w:lang w:eastAsia="ru-RU"/>
          </w:rPr>
          <w:t>.</w:t>
        </w:r>
        <w:proofErr w:type="spellStart"/>
        <w:r w:rsidRPr="00B27EF0">
          <w:rPr>
            <w:rStyle w:val="a5"/>
            <w:rFonts w:ascii="Times New Roman" w:eastAsia="Times New Roman" w:hAnsi="Times New Roman" w:cs="Times New Roman"/>
            <w:b/>
            <w:bCs/>
            <w:sz w:val="20"/>
            <w:szCs w:val="20"/>
            <w:lang w:val="en-US" w:eastAsia="ru-RU"/>
          </w:rPr>
          <w:t>gosuslugi</w:t>
        </w:r>
        <w:proofErr w:type="spellEnd"/>
        <w:r w:rsidRPr="00B27EF0">
          <w:rPr>
            <w:rStyle w:val="a5"/>
            <w:rFonts w:ascii="Times New Roman" w:eastAsia="Times New Roman" w:hAnsi="Times New Roman" w:cs="Times New Roman"/>
            <w:b/>
            <w:bCs/>
            <w:sz w:val="20"/>
            <w:szCs w:val="20"/>
            <w:lang w:eastAsia="ru-RU"/>
          </w:rPr>
          <w:t>.</w:t>
        </w:r>
        <w:proofErr w:type="spellStart"/>
        <w:r w:rsidRPr="00B27EF0">
          <w:rPr>
            <w:rStyle w:val="a5"/>
            <w:rFonts w:ascii="Times New Roman" w:eastAsia="Times New Roman" w:hAnsi="Times New Roman" w:cs="Times New Roman"/>
            <w:b/>
            <w:bCs/>
            <w:sz w:val="20"/>
            <w:szCs w:val="20"/>
            <w:lang w:val="en-US" w:eastAsia="ru-RU"/>
          </w:rPr>
          <w:t>ru</w:t>
        </w:r>
        <w:proofErr w:type="spellEnd"/>
        <w:proofErr w:type="gramEnd"/>
      </w:hyperlink>
    </w:p>
    <w:p w:rsidR="00B27EF0" w:rsidRPr="00B27EF0" w:rsidRDefault="00B27EF0" w:rsidP="00B27EF0">
      <w:pPr>
        <w:spacing w:after="0"/>
        <w:jc w:val="both"/>
        <w:rPr>
          <w:rFonts w:ascii="Times New Roman" w:eastAsia="Times New Roman" w:hAnsi="Times New Roman" w:cs="Times New Roman"/>
          <w:sz w:val="20"/>
          <w:szCs w:val="20"/>
          <w:lang w:eastAsia="ru-RU"/>
        </w:rPr>
      </w:pPr>
    </w:p>
    <w:p w:rsidR="00B27EF0" w:rsidRPr="00B27EF0" w:rsidRDefault="00B27EF0" w:rsidP="00B27EF0">
      <w:pPr>
        <w:spacing w:after="0"/>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Глава Белоярского  сельсовета                                                                   А. С. </w:t>
      </w:r>
      <w:proofErr w:type="spellStart"/>
      <w:r w:rsidRPr="00B27EF0">
        <w:rPr>
          <w:rFonts w:ascii="Times New Roman" w:eastAsia="Times New Roman" w:hAnsi="Times New Roman" w:cs="Times New Roman"/>
          <w:sz w:val="20"/>
          <w:szCs w:val="20"/>
          <w:lang w:eastAsia="ru-RU"/>
        </w:rPr>
        <w:t>Сабиров</w:t>
      </w:r>
      <w:proofErr w:type="spellEnd"/>
    </w:p>
    <w:p w:rsidR="00B27EF0" w:rsidRPr="00B27EF0" w:rsidRDefault="00B27EF0" w:rsidP="00B27EF0">
      <w:pPr>
        <w:spacing w:after="0"/>
        <w:rPr>
          <w:rFonts w:ascii="Times New Roman" w:eastAsia="Times New Roman" w:hAnsi="Times New Roman" w:cs="Times New Roman"/>
          <w:b/>
          <w:sz w:val="20"/>
          <w:szCs w:val="20"/>
          <w:lang w:eastAsia="ru-RU"/>
        </w:rPr>
      </w:pPr>
    </w:p>
    <w:p w:rsidR="00B27EF0" w:rsidRPr="00B27EF0" w:rsidRDefault="00B27EF0" w:rsidP="00B27EF0">
      <w:pPr>
        <w:spacing w:after="0"/>
        <w:ind w:firstLine="720"/>
        <w:jc w:val="right"/>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Приложение к постановлению</w:t>
      </w:r>
    </w:p>
    <w:p w:rsidR="00B27EF0" w:rsidRPr="00B27EF0" w:rsidRDefault="00B27EF0" w:rsidP="00B27EF0">
      <w:pPr>
        <w:tabs>
          <w:tab w:val="left" w:pos="6915"/>
          <w:tab w:val="right" w:pos="9979"/>
        </w:tabs>
        <w:spacing w:after="0"/>
        <w:ind w:firstLine="720"/>
        <w:jc w:val="right"/>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 Администрации Белоярского сельсовета</w:t>
      </w:r>
    </w:p>
    <w:p w:rsidR="00B27EF0" w:rsidRPr="00B27EF0" w:rsidRDefault="00B27EF0" w:rsidP="00B27EF0">
      <w:pPr>
        <w:tabs>
          <w:tab w:val="left" w:pos="6915"/>
          <w:tab w:val="right" w:pos="9979"/>
        </w:tabs>
        <w:spacing w:after="0"/>
        <w:ind w:firstLine="720"/>
        <w:jc w:val="right"/>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от 25.10.2023 № 79-П                                                                                           </w:t>
      </w:r>
    </w:p>
    <w:p w:rsidR="00B27EF0" w:rsidRPr="00B27EF0" w:rsidRDefault="00B27EF0" w:rsidP="00B27EF0">
      <w:pPr>
        <w:tabs>
          <w:tab w:val="left" w:pos="2940"/>
        </w:tabs>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ПЛАН</w:t>
      </w:r>
    </w:p>
    <w:p w:rsidR="00B27EF0" w:rsidRPr="00B27EF0" w:rsidRDefault="00B27EF0" w:rsidP="00B27EF0">
      <w:pPr>
        <w:spacing w:after="0"/>
        <w:ind w:firstLine="720"/>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организационных и технических мероприятий по обеспечению пожарной безопасности территорий и объектов Белоярского сельсовета на осенне-зимний пожароопасный период 2023-2024 года</w:t>
      </w:r>
    </w:p>
    <w:p w:rsidR="00B27EF0" w:rsidRPr="00B27EF0" w:rsidRDefault="00B27EF0" w:rsidP="00B27EF0">
      <w:pPr>
        <w:spacing w:after="0"/>
        <w:rPr>
          <w:rFonts w:ascii="Times New Roman" w:eastAsia="Times New Roman" w:hAnsi="Times New Roman" w:cs="Times New Roman"/>
          <w:sz w:val="20"/>
          <w:szCs w:val="20"/>
          <w:lang w:eastAsia="ru-RU"/>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501"/>
        <w:gridCol w:w="1906"/>
        <w:gridCol w:w="2714"/>
      </w:tblGrid>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 xml:space="preserve">№ </w:t>
            </w:r>
            <w:proofErr w:type="gramStart"/>
            <w:r w:rsidRPr="00B27EF0">
              <w:rPr>
                <w:rFonts w:ascii="Times New Roman" w:eastAsia="Times New Roman" w:hAnsi="Times New Roman" w:cs="Times New Roman"/>
                <w:b/>
                <w:sz w:val="20"/>
                <w:szCs w:val="20"/>
                <w:lang w:eastAsia="ru-RU"/>
              </w:rPr>
              <w:t>п</w:t>
            </w:r>
            <w:proofErr w:type="gramEnd"/>
            <w:r w:rsidRPr="00B27EF0">
              <w:rPr>
                <w:rFonts w:ascii="Times New Roman" w:eastAsia="Times New Roman" w:hAnsi="Times New Roman" w:cs="Times New Roman"/>
                <w:b/>
                <w:sz w:val="20"/>
                <w:szCs w:val="20"/>
                <w:lang w:eastAsia="ru-RU"/>
              </w:rPr>
              <w:t>/п</w:t>
            </w:r>
          </w:p>
        </w:tc>
        <w:tc>
          <w:tcPr>
            <w:tcW w:w="5501"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b/>
                <w:sz w:val="20"/>
                <w:szCs w:val="20"/>
                <w:lang w:eastAsia="ru-RU"/>
              </w:rPr>
            </w:pPr>
          </w:p>
          <w:p w:rsidR="00B27EF0" w:rsidRPr="00B27EF0" w:rsidRDefault="00B27EF0" w:rsidP="00DC7772">
            <w:pPr>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Наименование мероприятий</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Срок выполнения</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Ответственные</w:t>
            </w:r>
          </w:p>
          <w:p w:rsidR="00B27EF0" w:rsidRPr="00B27EF0" w:rsidRDefault="00B27EF0" w:rsidP="00DC7772">
            <w:pPr>
              <w:jc w:val="center"/>
              <w:rPr>
                <w:rFonts w:ascii="Times New Roman" w:eastAsia="Times New Roman" w:hAnsi="Times New Roman" w:cs="Times New Roman"/>
                <w:b/>
                <w:sz w:val="20"/>
                <w:szCs w:val="20"/>
                <w:lang w:eastAsia="ru-RU"/>
              </w:rPr>
            </w:pPr>
            <w:r w:rsidRPr="00B27EF0">
              <w:rPr>
                <w:rFonts w:ascii="Times New Roman" w:eastAsia="Times New Roman" w:hAnsi="Times New Roman" w:cs="Times New Roman"/>
                <w:b/>
                <w:sz w:val="20"/>
                <w:szCs w:val="20"/>
                <w:lang w:eastAsia="ru-RU"/>
              </w:rPr>
              <w:t>исполнители</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1</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Организовать и осуществить очистку территорий общего пользования, в том числе прилегающих к многоквартирным жилым домам, территорий предприятий, организаций, жилых домов, а также участков, прилегающих к жилым домам и общественным зданиям от горючих отходов,  мусора, сухой растительности</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Ноябрь</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Администрация сельсовета, руководители предприятий, организаций (по согласованию), жители населенных пунктов (по согласованию)  </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2</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Предупредить об ответственности за не контролируемое сжигание мусора, сухой травы на территории населенных пунктов и предприятий, сухой травы на лугах, стерни соломы на полях, очистку огнём полос отвода автомобильных дорог</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Постоянно</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3</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Распространение памяток среди населения о мерах пожарной безопасности в быту, в том числе при пользовании открытым огнем на приусадебном участке в осенне-зимний период</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В течение пожароопасного периода</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4</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Провести проверки объектов жизнеобеспечения (отопительных печей, котельных) их готовность к отопительному сезону, при выявлении нарушений правил пожарной безопасности устранить</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Ноябрь</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Мастер ООО «РЭСО» (по согласованию)</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5</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Организовать и провести совместные проверки с участковым уполномоченным МО МВД России «Ачинский» и органами социальной службы мест проживания многодетных семей и семей, воспитывающих малолетних детей, а также неблагополучных семей</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p>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Октябрь-ноябрь</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Участковый уполномоченный</w:t>
            </w:r>
          </w:p>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(по согласованию)</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6</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С учетом складывающейся санитарно-эпидемиологической обстановки организовать и провести  сходы (собраний) жителей, организовать выступления представителей ОНД по </w:t>
            </w:r>
            <w:proofErr w:type="spellStart"/>
            <w:r w:rsidRPr="00B27EF0">
              <w:rPr>
                <w:rFonts w:ascii="Times New Roman" w:eastAsia="Times New Roman" w:hAnsi="Times New Roman" w:cs="Times New Roman"/>
                <w:sz w:val="20"/>
                <w:szCs w:val="20"/>
                <w:lang w:eastAsia="ru-RU"/>
              </w:rPr>
              <w:t>г</w:t>
            </w:r>
            <w:proofErr w:type="gramStart"/>
            <w:r w:rsidRPr="00B27EF0">
              <w:rPr>
                <w:rFonts w:ascii="Times New Roman" w:eastAsia="Times New Roman" w:hAnsi="Times New Roman" w:cs="Times New Roman"/>
                <w:sz w:val="20"/>
                <w:szCs w:val="20"/>
                <w:lang w:eastAsia="ru-RU"/>
              </w:rPr>
              <w:t>.А</w:t>
            </w:r>
            <w:proofErr w:type="gramEnd"/>
            <w:r w:rsidRPr="00B27EF0">
              <w:rPr>
                <w:rFonts w:ascii="Times New Roman" w:eastAsia="Times New Roman" w:hAnsi="Times New Roman" w:cs="Times New Roman"/>
                <w:sz w:val="20"/>
                <w:szCs w:val="20"/>
                <w:lang w:eastAsia="ru-RU"/>
              </w:rPr>
              <w:t>чинску</w:t>
            </w:r>
            <w:proofErr w:type="spellEnd"/>
            <w:r w:rsidRPr="00B27EF0">
              <w:rPr>
                <w:rFonts w:ascii="Times New Roman" w:eastAsia="Times New Roman" w:hAnsi="Times New Roman" w:cs="Times New Roman"/>
                <w:sz w:val="20"/>
                <w:szCs w:val="20"/>
                <w:lang w:eastAsia="ru-RU"/>
              </w:rPr>
              <w:t xml:space="preserve"> и Ачинскому району о мерах, направленных на профилактику пожаров и предупреждения гибели на них</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В соответствии с графиком проведения сходов</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7</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Провести проверки исправности, подготовить наружное противопожарное водоснабжение к эксплуатации в холодное </w:t>
            </w:r>
            <w:r w:rsidRPr="00B27EF0">
              <w:rPr>
                <w:rFonts w:ascii="Times New Roman" w:eastAsia="Times New Roman" w:hAnsi="Times New Roman" w:cs="Times New Roman"/>
                <w:sz w:val="20"/>
                <w:szCs w:val="20"/>
                <w:lang w:eastAsia="ru-RU"/>
              </w:rPr>
              <w:lastRenderedPageBreak/>
              <w:t>время года</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p>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lastRenderedPageBreak/>
              <w:t>Ноябрь</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lastRenderedPageBreak/>
              <w:t>Администрация сельсовета,</w:t>
            </w:r>
          </w:p>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lastRenderedPageBreak/>
              <w:t>Мастер ООО «РЭСО» (по согласованию)</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lastRenderedPageBreak/>
              <w:t>8</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 xml:space="preserve">Следить за состоянием дорог, регулярное проведение очистки подъездов к пожарным водоемам и естественным </w:t>
            </w:r>
            <w:proofErr w:type="spellStart"/>
            <w:r w:rsidRPr="00B27EF0">
              <w:rPr>
                <w:rFonts w:ascii="Times New Roman" w:eastAsia="Times New Roman" w:hAnsi="Times New Roman" w:cs="Times New Roman"/>
                <w:sz w:val="20"/>
                <w:szCs w:val="20"/>
                <w:lang w:eastAsia="ru-RU"/>
              </w:rPr>
              <w:t>водоисточникам</w:t>
            </w:r>
            <w:proofErr w:type="spellEnd"/>
            <w:r w:rsidRPr="00B27EF0">
              <w:rPr>
                <w:rFonts w:ascii="Times New Roman" w:eastAsia="Times New Roman" w:hAnsi="Times New Roman" w:cs="Times New Roman"/>
                <w:sz w:val="20"/>
                <w:szCs w:val="20"/>
                <w:lang w:eastAsia="ru-RU"/>
              </w:rPr>
              <w:t>, предназначенным для забора воды</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В течение пожароопасного периода</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9</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Организовать и опубликовать в информационном листе Белоярского сельсовета «Белоярские Вести» материалы по обеспечению мер пожарной безопасности на территории сельсовета</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В течение пожароопасного периода</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Специалист  1 категории администрации сельского 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10</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Следить за состоянием противопожарной полосы</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В течение пожароопасного периода</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11</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Актуализировать перечни незаконных (бесхозных), ветхих строений, сооружений, ухудшающих противопожарное состояние садоводческих некоммерческих товариществ и населенных пунктов, а так же принять меры по их сносу</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До начала весенне-летнего пожароопасного периода</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12</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Обновление стендов по пропаганде мер пожарной безопасности в местах общего пользования населенных пунктов</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постоянно</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13</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Проведение проверок наличия на усадьбах граждан первичных средств тушения пожаров и противопожарного инвентаря (багров, лопат, емкостей с водой и т.п.) для оказания первой помощи по тушению пожаров, наличия табличек с указанием инвентаря, выносимого на пожар</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осенний период</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r w:rsidR="00B27EF0" w:rsidRPr="00B27EF0" w:rsidTr="00DC7772">
        <w:tc>
          <w:tcPr>
            <w:tcW w:w="560"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14</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При необходимости, организовать дежурство граждан и работников предприятий</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B27EF0" w:rsidRPr="00B27EF0" w:rsidRDefault="00B27EF0" w:rsidP="00DC7772">
            <w:pPr>
              <w:jc w:val="center"/>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В течение пожароопасного периода</w:t>
            </w:r>
          </w:p>
        </w:tc>
        <w:tc>
          <w:tcPr>
            <w:tcW w:w="2714" w:type="dxa"/>
            <w:tcBorders>
              <w:top w:val="single" w:sz="4" w:space="0" w:color="auto"/>
              <w:left w:val="single" w:sz="4" w:space="0" w:color="auto"/>
              <w:bottom w:val="single" w:sz="4" w:space="0" w:color="auto"/>
              <w:right w:val="single" w:sz="4" w:space="0" w:color="auto"/>
            </w:tcBorders>
            <w:shd w:val="clear" w:color="auto" w:fill="auto"/>
          </w:tcPr>
          <w:p w:rsidR="00B27EF0" w:rsidRPr="00B27EF0" w:rsidRDefault="00B27EF0" w:rsidP="00DC7772">
            <w:pPr>
              <w:jc w:val="both"/>
              <w:rPr>
                <w:rFonts w:ascii="Times New Roman" w:eastAsia="Times New Roman" w:hAnsi="Times New Roman" w:cs="Times New Roman"/>
                <w:sz w:val="20"/>
                <w:szCs w:val="20"/>
                <w:lang w:eastAsia="ru-RU"/>
              </w:rPr>
            </w:pPr>
            <w:r w:rsidRPr="00B27EF0">
              <w:rPr>
                <w:rFonts w:ascii="Times New Roman" w:eastAsia="Times New Roman" w:hAnsi="Times New Roman" w:cs="Times New Roman"/>
                <w:sz w:val="20"/>
                <w:szCs w:val="20"/>
                <w:lang w:eastAsia="ru-RU"/>
              </w:rPr>
              <w:t>Администрация сельсовета</w:t>
            </w:r>
          </w:p>
        </w:tc>
      </w:tr>
    </w:tbl>
    <w:p w:rsidR="00B27EF0" w:rsidRPr="00B27EF0" w:rsidRDefault="00B27EF0" w:rsidP="00B27EF0">
      <w:pPr>
        <w:jc w:val="both"/>
        <w:rPr>
          <w:rFonts w:ascii="Times New Roman" w:eastAsia="Times New Roman" w:hAnsi="Times New Roman" w:cs="Times New Roman"/>
          <w:sz w:val="20"/>
          <w:szCs w:val="20"/>
          <w:lang w:eastAsia="ru-RU"/>
        </w:rPr>
      </w:pPr>
    </w:p>
    <w:p w:rsidR="00B27EF0" w:rsidRDefault="00B27EF0" w:rsidP="00B27EF0"/>
    <w:p w:rsidR="00B27EF0" w:rsidRDefault="00B27EF0" w:rsidP="00B27EF0"/>
    <w:p w:rsidR="00B27EF0" w:rsidRDefault="00B27EF0" w:rsidP="00B27EF0"/>
    <w:p w:rsidR="00B27EF0" w:rsidRDefault="00B27EF0" w:rsidP="00B27EF0"/>
    <w:p w:rsidR="00B27EF0" w:rsidRDefault="00B27EF0" w:rsidP="00B27EF0"/>
    <w:p w:rsidR="00B27EF0" w:rsidRPr="00B27EF0" w:rsidRDefault="00B27EF0" w:rsidP="00B27EF0">
      <w:pPr>
        <w:pStyle w:val="ac"/>
        <w:spacing w:after="0"/>
        <w:jc w:val="both"/>
        <w:rPr>
          <w:rFonts w:ascii="Times New Roman" w:hAnsi="Times New Roman" w:cs="Times New Roman"/>
          <w:sz w:val="20"/>
          <w:szCs w:val="20"/>
        </w:rPr>
      </w:pPr>
    </w:p>
    <w:p w:rsidR="007A3F35" w:rsidRPr="00B27EF0" w:rsidRDefault="007A3F35" w:rsidP="005465E8">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7A3F35" w:rsidRPr="0059680F"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5465E8" w:rsidRPr="003B7F41"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w:t>
      </w:r>
      <w:r w:rsidR="005465E8" w:rsidRPr="003B7F41">
        <w:rPr>
          <w:rFonts w:ascii="Times New Roman" w:eastAsia="Times New Roman" w:hAnsi="Times New Roman" w:cs="Times New Roman"/>
          <w:b/>
          <w:i/>
          <w:sz w:val="24"/>
          <w:szCs w:val="24"/>
          <w:lang w:eastAsia="ru-RU"/>
        </w:rPr>
        <w:t xml:space="preserve">                                                                           сельсовета</w:t>
      </w: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p>
    <w:p w:rsidR="00141300" w:rsidRPr="003B7F41" w:rsidRDefault="005465E8" w:rsidP="005465E8">
      <w:pPr>
        <w:rPr>
          <w:rFonts w:ascii="Times New Roman" w:hAnsi="Times New Roman" w:cs="Times New Roman"/>
          <w:sz w:val="24"/>
          <w:szCs w:val="24"/>
        </w:rPr>
      </w:pPr>
      <w:r w:rsidRPr="003B7F41">
        <w:rPr>
          <w:rFonts w:ascii="Times New Roman" w:eastAsia="Times New Roman" w:hAnsi="Times New Roman" w:cs="Times New Roman"/>
          <w:sz w:val="24"/>
          <w:szCs w:val="24"/>
          <w:lang w:eastAsia="ru-RU"/>
        </w:rPr>
        <w:t xml:space="preserve">те л. 8(39151)97-2-15                                               </w:t>
      </w:r>
    </w:p>
    <w:sectPr w:rsidR="00141300" w:rsidRPr="003B7F41" w:rsidSect="0059680F">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5F" w:rsidRDefault="0043435F" w:rsidP="00052E09">
      <w:pPr>
        <w:spacing w:after="0" w:line="240" w:lineRule="auto"/>
      </w:pPr>
      <w:r>
        <w:separator/>
      </w:r>
    </w:p>
  </w:endnote>
  <w:endnote w:type="continuationSeparator" w:id="0">
    <w:p w:rsidR="0043435F" w:rsidRDefault="0043435F"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5F" w:rsidRDefault="0043435F" w:rsidP="00052E09">
      <w:pPr>
        <w:spacing w:after="0" w:line="240" w:lineRule="auto"/>
      </w:pPr>
      <w:r>
        <w:separator/>
      </w:r>
    </w:p>
  </w:footnote>
  <w:footnote w:type="continuationSeparator" w:id="0">
    <w:p w:rsidR="0043435F" w:rsidRDefault="0043435F"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5">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9">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12">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3">
    <w:nsid w:val="43A71139"/>
    <w:multiLevelType w:val="multilevel"/>
    <w:tmpl w:val="8E166174"/>
    <w:lvl w:ilvl="0">
      <w:start w:val="1"/>
      <w:numFmt w:val="decimal"/>
      <w:lvlText w:val="%1."/>
      <w:lvlJc w:val="left"/>
      <w:pPr>
        <w:ind w:left="1065" w:hanging="705"/>
      </w:pPr>
    </w:lvl>
    <w:lvl w:ilvl="1">
      <w:start w:val="1"/>
      <w:numFmt w:val="decimal"/>
      <w:isLgl/>
      <w:lvlText w:val="%1.%2."/>
      <w:lvlJc w:val="left"/>
      <w:pPr>
        <w:ind w:left="780" w:hanging="420"/>
      </w:pPr>
    </w:lvl>
    <w:lvl w:ilvl="2">
      <w:start w:val="1"/>
      <w:numFmt w:val="decimalZero"/>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0"/>
  </w:num>
  <w:num w:numId="17">
    <w:abstractNumId w:val="1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1617A"/>
    <w:rsid w:val="00121D14"/>
    <w:rsid w:val="001279BC"/>
    <w:rsid w:val="00141300"/>
    <w:rsid w:val="00150F0C"/>
    <w:rsid w:val="00162322"/>
    <w:rsid w:val="00184BC3"/>
    <w:rsid w:val="001862BC"/>
    <w:rsid w:val="0018649F"/>
    <w:rsid w:val="001B54F6"/>
    <w:rsid w:val="001E4319"/>
    <w:rsid w:val="001F4711"/>
    <w:rsid w:val="00204577"/>
    <w:rsid w:val="00206550"/>
    <w:rsid w:val="00207010"/>
    <w:rsid w:val="00232460"/>
    <w:rsid w:val="002368B3"/>
    <w:rsid w:val="00294C8F"/>
    <w:rsid w:val="0029780D"/>
    <w:rsid w:val="002B09D1"/>
    <w:rsid w:val="002C4F0D"/>
    <w:rsid w:val="002E561E"/>
    <w:rsid w:val="002F7379"/>
    <w:rsid w:val="00301018"/>
    <w:rsid w:val="0030266F"/>
    <w:rsid w:val="00312A6B"/>
    <w:rsid w:val="00321456"/>
    <w:rsid w:val="003418BE"/>
    <w:rsid w:val="00344358"/>
    <w:rsid w:val="00356016"/>
    <w:rsid w:val="003707F0"/>
    <w:rsid w:val="00385564"/>
    <w:rsid w:val="003A24EF"/>
    <w:rsid w:val="003B7F41"/>
    <w:rsid w:val="003C335B"/>
    <w:rsid w:val="003D25ED"/>
    <w:rsid w:val="003D49FE"/>
    <w:rsid w:val="003D51F0"/>
    <w:rsid w:val="003F0AC3"/>
    <w:rsid w:val="00405229"/>
    <w:rsid w:val="004171E1"/>
    <w:rsid w:val="00424DE0"/>
    <w:rsid w:val="0042794E"/>
    <w:rsid w:val="0043435F"/>
    <w:rsid w:val="004531B7"/>
    <w:rsid w:val="00453940"/>
    <w:rsid w:val="00471824"/>
    <w:rsid w:val="004C23C8"/>
    <w:rsid w:val="004E528D"/>
    <w:rsid w:val="004E71A1"/>
    <w:rsid w:val="004F7E7E"/>
    <w:rsid w:val="00502F76"/>
    <w:rsid w:val="0050608B"/>
    <w:rsid w:val="005465E8"/>
    <w:rsid w:val="00554BE0"/>
    <w:rsid w:val="0055719B"/>
    <w:rsid w:val="00563218"/>
    <w:rsid w:val="00592D60"/>
    <w:rsid w:val="00594D21"/>
    <w:rsid w:val="0059680F"/>
    <w:rsid w:val="005A7372"/>
    <w:rsid w:val="005B020B"/>
    <w:rsid w:val="005B74E2"/>
    <w:rsid w:val="005E25C8"/>
    <w:rsid w:val="005F74E5"/>
    <w:rsid w:val="006025D4"/>
    <w:rsid w:val="00612F5A"/>
    <w:rsid w:val="00613D09"/>
    <w:rsid w:val="00623B76"/>
    <w:rsid w:val="00633234"/>
    <w:rsid w:val="006966E7"/>
    <w:rsid w:val="006A0483"/>
    <w:rsid w:val="006C6DFE"/>
    <w:rsid w:val="006E574D"/>
    <w:rsid w:val="006F3242"/>
    <w:rsid w:val="00700266"/>
    <w:rsid w:val="00700EAD"/>
    <w:rsid w:val="00712792"/>
    <w:rsid w:val="00714160"/>
    <w:rsid w:val="00714D3C"/>
    <w:rsid w:val="00721730"/>
    <w:rsid w:val="0072212A"/>
    <w:rsid w:val="00724433"/>
    <w:rsid w:val="00726B1A"/>
    <w:rsid w:val="007320F1"/>
    <w:rsid w:val="007617F6"/>
    <w:rsid w:val="00790F41"/>
    <w:rsid w:val="007A3F35"/>
    <w:rsid w:val="00847E50"/>
    <w:rsid w:val="008500D2"/>
    <w:rsid w:val="00864B27"/>
    <w:rsid w:val="008724B5"/>
    <w:rsid w:val="008725E6"/>
    <w:rsid w:val="008728CE"/>
    <w:rsid w:val="00872ADB"/>
    <w:rsid w:val="0087650A"/>
    <w:rsid w:val="008779D5"/>
    <w:rsid w:val="008B2CBF"/>
    <w:rsid w:val="008C338B"/>
    <w:rsid w:val="008F08C2"/>
    <w:rsid w:val="008F0FA8"/>
    <w:rsid w:val="008F22D1"/>
    <w:rsid w:val="00941BF4"/>
    <w:rsid w:val="00942EED"/>
    <w:rsid w:val="00955C43"/>
    <w:rsid w:val="00976B14"/>
    <w:rsid w:val="00995DF8"/>
    <w:rsid w:val="00996B95"/>
    <w:rsid w:val="009A65CF"/>
    <w:rsid w:val="009C3732"/>
    <w:rsid w:val="009C3B85"/>
    <w:rsid w:val="009C3E96"/>
    <w:rsid w:val="00A00548"/>
    <w:rsid w:val="00A03DAD"/>
    <w:rsid w:val="00A3183F"/>
    <w:rsid w:val="00A4055D"/>
    <w:rsid w:val="00A41CD7"/>
    <w:rsid w:val="00A52767"/>
    <w:rsid w:val="00A73C71"/>
    <w:rsid w:val="00A7772B"/>
    <w:rsid w:val="00A91CC8"/>
    <w:rsid w:val="00A973F7"/>
    <w:rsid w:val="00AA5236"/>
    <w:rsid w:val="00AB4B4E"/>
    <w:rsid w:val="00AC479C"/>
    <w:rsid w:val="00AE1092"/>
    <w:rsid w:val="00AF3356"/>
    <w:rsid w:val="00AF4579"/>
    <w:rsid w:val="00B15593"/>
    <w:rsid w:val="00B274F9"/>
    <w:rsid w:val="00B27EF0"/>
    <w:rsid w:val="00B33C78"/>
    <w:rsid w:val="00B33D9F"/>
    <w:rsid w:val="00B5097C"/>
    <w:rsid w:val="00B51895"/>
    <w:rsid w:val="00B521AD"/>
    <w:rsid w:val="00B66617"/>
    <w:rsid w:val="00B834FC"/>
    <w:rsid w:val="00B84B08"/>
    <w:rsid w:val="00B907B9"/>
    <w:rsid w:val="00BA4BEA"/>
    <w:rsid w:val="00BC4926"/>
    <w:rsid w:val="00BC6384"/>
    <w:rsid w:val="00BD552F"/>
    <w:rsid w:val="00BF0D55"/>
    <w:rsid w:val="00C0278E"/>
    <w:rsid w:val="00C177CA"/>
    <w:rsid w:val="00C47144"/>
    <w:rsid w:val="00C5678A"/>
    <w:rsid w:val="00C62B18"/>
    <w:rsid w:val="00C637E9"/>
    <w:rsid w:val="00C63F47"/>
    <w:rsid w:val="00C8239D"/>
    <w:rsid w:val="00CB59DF"/>
    <w:rsid w:val="00CB6C52"/>
    <w:rsid w:val="00CD053E"/>
    <w:rsid w:val="00CD48D4"/>
    <w:rsid w:val="00CF485C"/>
    <w:rsid w:val="00D11FB8"/>
    <w:rsid w:val="00D131E9"/>
    <w:rsid w:val="00D20969"/>
    <w:rsid w:val="00D22F6C"/>
    <w:rsid w:val="00D27A6D"/>
    <w:rsid w:val="00D434EC"/>
    <w:rsid w:val="00D52725"/>
    <w:rsid w:val="00D8030E"/>
    <w:rsid w:val="00DA5B6C"/>
    <w:rsid w:val="00DB37DF"/>
    <w:rsid w:val="00DB6A6B"/>
    <w:rsid w:val="00DE3BD4"/>
    <w:rsid w:val="00E106AB"/>
    <w:rsid w:val="00E1212B"/>
    <w:rsid w:val="00E15213"/>
    <w:rsid w:val="00E1633F"/>
    <w:rsid w:val="00E17F02"/>
    <w:rsid w:val="00E227C3"/>
    <w:rsid w:val="00E63C21"/>
    <w:rsid w:val="00EB3CB1"/>
    <w:rsid w:val="00ED03B7"/>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SUS\Desktop\&#1053;&#1072;&#1090;&#1072;&#1096;&#1072;\&#1052;&#1054;&#1044;&#1045;&#1051;&#1068;&#1053;&#1067;&#1045;\&#1084;&#1072;&#1081;%202023\&#1084;&#1086;&#1076;&#1077;&#1083;&#1100;&#1085;&#1099;&#1081;%20&#1072;&#1082;&#1090;%20&#1087;&#1086;%20&#1086;&#1090;&#1089;&#1088;&#1086;&#1095;&#1082;&#1077;%20&#1072;&#1088;&#1077;&#1085;&#1076;&#1099;%20&#1076;&#1083;&#1103;%20&#1084;&#1086;&#1073;&#1080;&#1083;&#1080;&#1079;&#1086;&#1074;&#1072;&#1085;&#1085;&#1099;&#1093;.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BEB39A7DD9D7A97CD03BE03755F470F9B9036B772B2C40573D9138DA89B280B5D8183CAD067D5578C12971F069492B54DB4DAC49I0I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BEB39A7DD9D7A97CD03BE03755F470F9B907667D202C40573D9138DA89B280A7D84037AC096800289B7E7CF2I6I2O" TargetMode="External"/><Relationship Id="rId5" Type="http://schemas.openxmlformats.org/officeDocument/2006/relationships/settings" Target="settings.xml"/><Relationship Id="rId15" Type="http://schemas.openxmlformats.org/officeDocument/2006/relationships/hyperlink" Target="https://achinskij-r04.gosweb.gosuslugi.ru/" TargetMode="External"/><Relationship Id="rId10" Type="http://schemas.openxmlformats.org/officeDocument/2006/relationships/hyperlink" Target="https://ach-raion.gosuslugi.ru/" TargetMode="External"/><Relationship Id="rId4" Type="http://schemas.microsoft.com/office/2007/relationships/stylesWithEffects" Target="stylesWithEffects.xml"/><Relationship Id="rId9" Type="http://schemas.openxmlformats.org/officeDocument/2006/relationships/hyperlink" Target="http://www.ach-rajon.ru" TargetMode="External"/><Relationship Id="rId14" Type="http://schemas.openxmlformats.org/officeDocument/2006/relationships/hyperlink" Target="file:///C:\Users\ASUS\Desktop\&#1053;&#1072;&#1090;&#1072;&#1096;&#1072;\&#1052;&#1054;&#1044;&#1045;&#1051;&#1068;&#1053;&#1067;&#1045;\&#1084;&#1072;&#1081;%202023\&#1084;&#1086;&#1076;&#1077;&#1083;&#1100;&#1085;&#1099;&#1081;%20&#1072;&#1082;&#1090;%20&#1087;&#1086;%20&#1086;&#1090;&#1089;&#1088;&#1086;&#1095;&#1082;&#1077;%20&#1072;&#1088;&#1077;&#1085;&#1076;&#1099;%20&#1076;&#1083;&#1103;%20&#1084;&#1086;&#1073;&#1080;&#1083;&#1080;&#1079;&#1086;&#1074;&#1072;&#1085;&#1085;&#1099;&#1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A392-D6E9-44F0-B380-8B833B53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5143</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3</cp:revision>
  <cp:lastPrinted>2023-10-05T07:51:00Z</cp:lastPrinted>
  <dcterms:created xsi:type="dcterms:W3CDTF">2023-11-01T04:04:00Z</dcterms:created>
  <dcterms:modified xsi:type="dcterms:W3CDTF">2023-11-01T04:22:00Z</dcterms:modified>
</cp:coreProperties>
</file>