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B7" w:rsidRDefault="001E01B7" w:rsidP="00D1053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E5EEC" w:rsidRPr="00582D0C" w:rsidRDefault="00582D0C" w:rsidP="00582D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82D0C">
        <w:rPr>
          <w:rFonts w:ascii="Times New Roman" w:hAnsi="Times New Roman"/>
          <w:b/>
          <w:sz w:val="28"/>
          <w:szCs w:val="28"/>
        </w:rPr>
        <w:t>АЧИНСКАЯ ТРАНСПОРТНАЯ ПРОКУРАТУРА РАЗЪЯСНЯЕТ</w:t>
      </w:r>
    </w:p>
    <w:p w:rsidR="005E5EEC" w:rsidRDefault="005E5EEC" w:rsidP="00D1053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1053A" w:rsidRPr="00582D0C" w:rsidRDefault="00D1053A" w:rsidP="00582D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82D0C">
        <w:rPr>
          <w:rFonts w:ascii="Times New Roman" w:hAnsi="Times New Roman"/>
          <w:b/>
          <w:sz w:val="28"/>
          <w:szCs w:val="28"/>
        </w:rPr>
        <w:t>Порядок рассмотрения обращений граждан в органах прокуратуры</w:t>
      </w:r>
    </w:p>
    <w:p w:rsid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Рассмотрение обращений.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Первичные обращения направляются для проверки доводов в нижестоящую прокуратуру с установлением контроля либо без такового должностным лицом, которому поручено его рассмотрение, с одновременным уведомлением об этом заявителя (пункт 3.2 Инструкции).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подлежащие разрешению другими органами и учреждениями, в семидневный срок со дня регистрации направляются по принадлежности с одновременным извещением об этом заявителей (пункт 3.5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Обращение (запрос), разрешение которого не входит в компетенцию данной прокуратуры, в семидневный срок с момента регистрации направляется соответствующему прокурору с одновременным уведомлением об этом заявителя (пункт 3.4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 (пункт 2.9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Не подлежат разрешению обращения, содержание которых свидетельствует о прямом вмешательстве авторов в компетенцию органов прокуратуры. Об этом в срок не позднее 7 дней автору обращения направляется мотивированное сообщение (пункт 2.10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В случае если текст письменного обращения не поддается прочтению, ответ на него не дается (пункт 2.11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Обращения,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D1053A">
        <w:rPr>
          <w:rFonts w:ascii="Times New Roman" w:hAnsi="Times New Roman"/>
          <w:sz w:val="28"/>
          <w:szCs w:val="28"/>
        </w:rPr>
        <w:t>злоупотребления</w:t>
      </w:r>
      <w:proofErr w:type="gramEnd"/>
      <w:r w:rsidRPr="00D1053A">
        <w:rPr>
          <w:rFonts w:ascii="Times New Roman" w:hAnsi="Times New Roman"/>
          <w:sz w:val="28"/>
          <w:szCs w:val="28"/>
        </w:rPr>
        <w:t xml:space="preserve"> предоставленным ему законом правом обращения с жалобой (пункт 2.12 Инструкции).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 (пункт 2.13 Инструкции).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Прекращение переписки с заявителем возможно, если повторное обращение не содержит новых доводов, а изложенное ранее – полно, </w:t>
      </w:r>
      <w:r w:rsidRPr="00D1053A">
        <w:rPr>
          <w:rFonts w:ascii="Times New Roman" w:hAnsi="Times New Roman"/>
          <w:sz w:val="28"/>
          <w:szCs w:val="28"/>
        </w:rPr>
        <w:lastRenderedPageBreak/>
        <w:t>объективно и неоднократно проверялось, и ответы даны в установленном порядке правомочным должностным лицом органа прокуратуры (пункт 4.12 Инструкции).</w:t>
      </w:r>
    </w:p>
    <w:p w:rsid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Заявление гражданина о прекращении рассмотрения его обращения дает право прокурору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 (пункт 4.13 Инструкции).</w:t>
      </w:r>
    </w:p>
    <w:p w:rsidR="00582D0C" w:rsidRDefault="00582D0C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53A" w:rsidRPr="00D1053A" w:rsidRDefault="00D1053A" w:rsidP="00D1053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Правовые основы организации работы с обращениями</w:t>
      </w:r>
      <w:r w:rsidRPr="00D1053A">
        <w:rPr>
          <w:rFonts w:ascii="Times New Roman" w:hAnsi="Times New Roman"/>
          <w:b/>
          <w:sz w:val="28"/>
          <w:szCs w:val="28"/>
        </w:rPr>
        <w:t>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53A">
        <w:rPr>
          <w:rFonts w:ascii="Times New Roman" w:hAnsi="Times New Roman"/>
          <w:sz w:val="28"/>
          <w:szCs w:val="28"/>
        </w:rPr>
        <w:t>Деятельность органов прокуратуры по рассмотрению обращений регламентируется статьей 33 Конституции РФ, Федеральным законом от 17.01.1992 № 2202-I  «О прокуратуре РФ», Уголовно-процессуальным Кодексом РФ, Федеральным законом РФ от 02.05.2006 № 59-ФЗ «О порядке рассмотрения обращений граждан в Российской Федерации», Инструкцией о порядке рассмотрения обращений и приёма граждан в системе прокуратуры Российской Федерации, утвержденной  приказом Генерального прокурора РФ от 30.01.2013 № 45 (далее - Инструкция).</w:t>
      </w:r>
      <w:proofErr w:type="gramEnd"/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Разрешение жалоб, связанных с осуществлением правосудия по гражданским, уголовным, административным и арбитражным делам осуществляется на основании соответствующего процессуального законодательства.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Согласно статье 10 Федерального закона от 17.01.1992 № 2201-1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Решение, принятое прокурором, не препятствует обращению лица за защитой своих прав в суд. 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При осуществлении надзора за исполнением законов органы прокуратуры не подменяют иные государственные органы. </w:t>
      </w:r>
    </w:p>
    <w:p w:rsid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53A" w:rsidRPr="00D1053A" w:rsidRDefault="00D1053A" w:rsidP="00D1053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53A">
        <w:rPr>
          <w:rFonts w:ascii="Times New Roman" w:hAnsi="Times New Roman"/>
          <w:b/>
          <w:sz w:val="28"/>
          <w:szCs w:val="28"/>
          <w:u w:val="single"/>
        </w:rPr>
        <w:t>Требования к обращениям граждан.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 xml:space="preserve">Осуществление гражданами права на обращение не должно нарушать права и свободы других лиц. </w:t>
      </w:r>
    </w:p>
    <w:p w:rsidR="00582D0C" w:rsidRPr="00D1053A" w:rsidRDefault="00582D0C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</w:rPr>
        <w:t>Письменное обращение должно содержать: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b/>
          <w:sz w:val="28"/>
          <w:szCs w:val="28"/>
        </w:rPr>
        <w:t>-</w:t>
      </w:r>
      <w:r w:rsidRPr="00D1053A">
        <w:rPr>
          <w:rFonts w:ascii="Times New Roman" w:hAnsi="Times New Roman"/>
          <w:sz w:val="28"/>
          <w:szCs w:val="28"/>
        </w:rPr>
        <w:t xml:space="preserve"> либо наименование органа, в который направляется обращение, либо фамилию, имя, отчество соответствующего должностного лица, либо его должность;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фамилию, имя отчество гражданина, направившего обращение;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–</w:t>
      </w:r>
      <w:r w:rsidRPr="00D1053A">
        <w:rPr>
          <w:rFonts w:ascii="Times New Roman" w:hAnsi="Times New Roman"/>
          <w:sz w:val="28"/>
          <w:szCs w:val="28"/>
        </w:rPr>
        <w:t xml:space="preserve"> почтовый адрес, по которому должен быть направлен ответ или уведомление о переадресовании обращения;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изложение существа вопроса; </w:t>
      </w:r>
    </w:p>
    <w:p w:rsidR="00D1053A" w:rsidRPr="00D1053A" w:rsidRDefault="00D1053A" w:rsidP="00D1053A">
      <w:pPr>
        <w:spacing w:after="0" w:line="240" w:lineRule="auto"/>
        <w:ind w:firstLine="354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D1053A">
        <w:rPr>
          <w:rFonts w:ascii="Times New Roman" w:hAnsi="Times New Roman"/>
          <w:sz w:val="28"/>
          <w:szCs w:val="28"/>
        </w:rPr>
        <w:t xml:space="preserve"> личную подпись указанного гражданина и дату. 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Обращение может быть: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направлено по почте;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направлено через Интернет-приемную на сайте прокуратуры;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подано на личном приеме в прокуратуре;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опущено в ящик прокуратуры «Для обращений и заявлений».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354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Обращения регистрируются </w:t>
      </w:r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 течение 3 дней </w:t>
      </w: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момента поступления в органы прокуратуры.</w:t>
      </w:r>
    </w:p>
    <w:p w:rsidR="00D1053A" w:rsidRDefault="00D1053A" w:rsidP="00D105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1053A" w:rsidRPr="00D1053A" w:rsidRDefault="00D1053A" w:rsidP="00D105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D1053A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Сроки рассмотрения обращений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 проведением проверки по обращению – 30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0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проведения дополнительной проверки,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мер, но не более чем на 30 дней.                                   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без дополнительного изучения и проведения проверки по обращению – 15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дубликаты обращений – 10 дней;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переадресация обращений – 7 дней.</w:t>
      </w:r>
    </w:p>
    <w:p w:rsidR="00D1053A" w:rsidRPr="00D1053A" w:rsidRDefault="00D1053A" w:rsidP="00D1053A">
      <w:pPr>
        <w:spacing w:after="204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0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срок рассмотрения обращений не включается время пересылки ответа (уведомления) заявителю по средствам ФГУП Почта России.</w:t>
      </w:r>
    </w:p>
    <w:p w:rsidR="00D1053A" w:rsidRPr="00D1053A" w:rsidRDefault="00D1053A" w:rsidP="00D105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10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в письменной форме по почтовому адресу, указанному в обращении, поступившем в прокуратуру в письменной форме. 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hAnsi="Times New Roman"/>
          <w:sz w:val="28"/>
          <w:szCs w:val="28"/>
        </w:rPr>
        <w:t>По окончании проверки заявителю, по его письменному заявлению, предоставляется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1053A" w:rsidRPr="00D1053A" w:rsidRDefault="00D1053A" w:rsidP="00D105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3A">
        <w:rPr>
          <w:rFonts w:ascii="Times New Roman" w:eastAsia="Times New Roman" w:hAnsi="Times New Roman"/>
          <w:sz w:val="28"/>
          <w:szCs w:val="28"/>
          <w:lang w:eastAsia="ru-RU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10-дневный срок со дня подачи обращения гражданина.</w:t>
      </w:r>
    </w:p>
    <w:sectPr w:rsidR="00D1053A" w:rsidRPr="00D1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02"/>
    <w:rsid w:val="001E01B7"/>
    <w:rsid w:val="001F2102"/>
    <w:rsid w:val="001F7BBD"/>
    <w:rsid w:val="00582D0C"/>
    <w:rsid w:val="005E5EEC"/>
    <w:rsid w:val="00D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2024-09-26T04:43:00Z</dcterms:created>
  <dcterms:modified xsi:type="dcterms:W3CDTF">2025-06-19T03:34:00Z</dcterms:modified>
</cp:coreProperties>
</file>