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C348" w14:textId="4EFB1452" w:rsidR="00A625AC" w:rsidRDefault="00A625AC" w:rsidP="00A625AC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  <w:r>
        <w:rPr>
          <w:rStyle w:val="a3"/>
          <w:rFonts w:eastAsia="Calibri" w:cs="Times New Roman"/>
          <w:color w:val="000000"/>
          <w:sz w:val="27"/>
          <w:szCs w:val="27"/>
        </w:rPr>
        <w:t xml:space="preserve">В Красноярском крае по инициативе </w:t>
      </w:r>
      <w:proofErr w:type="spellStart"/>
      <w:r w:rsidRPr="00F82C21">
        <w:rPr>
          <w:rStyle w:val="a3"/>
          <w:rFonts w:eastAsia="Calibri" w:cs="Times New Roman"/>
          <w:color w:val="000000"/>
          <w:sz w:val="27"/>
          <w:szCs w:val="27"/>
        </w:rPr>
        <w:t>Ачинской</w:t>
      </w:r>
      <w:proofErr w:type="spellEnd"/>
      <w:r w:rsidRPr="00F82C21">
        <w:rPr>
          <w:rStyle w:val="a3"/>
          <w:rFonts w:eastAsia="Calibri" w:cs="Times New Roman"/>
          <w:color w:val="000000"/>
          <w:sz w:val="27"/>
          <w:szCs w:val="27"/>
        </w:rPr>
        <w:t xml:space="preserve"> транспортной прокуратур</w:t>
      </w:r>
      <w:r>
        <w:rPr>
          <w:rStyle w:val="a3"/>
          <w:rFonts w:eastAsia="Calibri" w:cs="Times New Roman"/>
          <w:color w:val="000000"/>
          <w:sz w:val="27"/>
          <w:szCs w:val="27"/>
        </w:rPr>
        <w:t>ы руководитель депо привлечен к ответственности за незаконное увольнение работника предприятия железнодорожного транспорта</w:t>
      </w:r>
      <w:r w:rsidRPr="00F82C21">
        <w:rPr>
          <w:rStyle w:val="a3"/>
          <w:rFonts w:eastAsia="Calibri" w:cs="Times New Roman"/>
          <w:color w:val="000000"/>
          <w:sz w:val="27"/>
          <w:szCs w:val="27"/>
        </w:rPr>
        <w:t>.</w:t>
      </w:r>
    </w:p>
    <w:p w14:paraId="114768AE" w14:textId="77777777" w:rsidR="00A625AC" w:rsidRPr="00F82C21" w:rsidRDefault="00A625AC" w:rsidP="00A625AC">
      <w:pPr>
        <w:shd w:val="clear" w:color="auto" w:fill="FFFFFF"/>
        <w:ind w:firstLine="709"/>
        <w:jc w:val="both"/>
        <w:rPr>
          <w:rStyle w:val="a3"/>
          <w:rFonts w:eastAsia="Calibri" w:cs="Times New Roman"/>
          <w:b w:val="0"/>
          <w:color w:val="000000"/>
          <w:sz w:val="27"/>
          <w:szCs w:val="27"/>
        </w:rPr>
      </w:pPr>
    </w:p>
    <w:p w14:paraId="5C196F4E" w14:textId="77777777" w:rsidR="00A625AC" w:rsidRDefault="00A625AC" w:rsidP="00A625AC">
      <w:pPr>
        <w:ind w:firstLine="720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В 2024 году </w:t>
      </w:r>
      <w:proofErr w:type="spellStart"/>
      <w:r>
        <w:rPr>
          <w:rFonts w:eastAsia="Calibri" w:cs="Times New Roman"/>
          <w:sz w:val="27"/>
          <w:szCs w:val="27"/>
        </w:rPr>
        <w:t>Ачинскому</w:t>
      </w:r>
      <w:proofErr w:type="spellEnd"/>
      <w:r>
        <w:rPr>
          <w:rFonts w:eastAsia="Calibri" w:cs="Times New Roman"/>
          <w:sz w:val="27"/>
          <w:szCs w:val="27"/>
        </w:rPr>
        <w:t xml:space="preserve"> транспортному </w:t>
      </w:r>
      <w:r w:rsidRPr="0034555F">
        <w:rPr>
          <w:rFonts w:eastAsia="Calibri" w:cs="Times New Roman"/>
          <w:sz w:val="27"/>
          <w:szCs w:val="27"/>
        </w:rPr>
        <w:t>прокур</w:t>
      </w:r>
      <w:r>
        <w:rPr>
          <w:rFonts w:eastAsia="Calibri" w:cs="Times New Roman"/>
          <w:sz w:val="27"/>
          <w:szCs w:val="27"/>
        </w:rPr>
        <w:t>ору на личном приеме</w:t>
      </w:r>
      <w:r w:rsidRPr="0034555F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поступила</w:t>
      </w:r>
      <w:r w:rsidRPr="0034555F">
        <w:rPr>
          <w:rFonts w:eastAsia="Calibri" w:cs="Times New Roman"/>
          <w:sz w:val="27"/>
          <w:szCs w:val="27"/>
        </w:rPr>
        <w:t xml:space="preserve"> жалоб</w:t>
      </w:r>
      <w:r>
        <w:rPr>
          <w:rFonts w:eastAsia="Calibri" w:cs="Times New Roman"/>
          <w:sz w:val="27"/>
          <w:szCs w:val="27"/>
        </w:rPr>
        <w:t>а</w:t>
      </w:r>
      <w:r w:rsidRPr="0034555F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работника</w:t>
      </w:r>
      <w:r w:rsidRPr="0034555F">
        <w:rPr>
          <w:rFonts w:eastAsia="Calibri" w:cs="Times New Roman"/>
          <w:sz w:val="27"/>
          <w:szCs w:val="27"/>
        </w:rPr>
        <w:t xml:space="preserve"> </w:t>
      </w:r>
      <w:r w:rsidRPr="00181A7F">
        <w:rPr>
          <w:rFonts w:eastAsia="Calibri"/>
          <w:sz w:val="27"/>
          <w:szCs w:val="27"/>
        </w:rPr>
        <w:t>Сервисного локомотивного депо «Боготол-Сибирский» филиала «Красноярский» ООО «</w:t>
      </w:r>
      <w:proofErr w:type="spellStart"/>
      <w:r w:rsidRPr="00181A7F">
        <w:rPr>
          <w:rFonts w:eastAsia="Calibri"/>
          <w:sz w:val="27"/>
          <w:szCs w:val="27"/>
        </w:rPr>
        <w:t>ЛокоТех</w:t>
      </w:r>
      <w:proofErr w:type="spellEnd"/>
      <w:r w:rsidRPr="00181A7F">
        <w:rPr>
          <w:rFonts w:eastAsia="Calibri"/>
          <w:sz w:val="27"/>
          <w:szCs w:val="27"/>
        </w:rPr>
        <w:t>-Сервис»</w:t>
      </w:r>
      <w:r>
        <w:rPr>
          <w:rFonts w:eastAsia="Calibri"/>
          <w:sz w:val="27"/>
          <w:szCs w:val="27"/>
        </w:rPr>
        <w:t xml:space="preserve"> о незаконном увольнении</w:t>
      </w:r>
      <w:r w:rsidRPr="0034555F">
        <w:rPr>
          <w:rFonts w:eastAsia="Calibri" w:cs="Times New Roman"/>
          <w:sz w:val="27"/>
          <w:szCs w:val="27"/>
        </w:rPr>
        <w:t>.</w:t>
      </w:r>
      <w:bookmarkStart w:id="0" w:name="_GoBack"/>
      <w:bookmarkEnd w:id="0"/>
    </w:p>
    <w:p w14:paraId="56CFEE7B" w14:textId="77777777" w:rsidR="00A625AC" w:rsidRDefault="00A625AC" w:rsidP="00A625AC">
      <w:pPr>
        <w:ind w:firstLine="720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Установлено, что в нарушение требований закона работник уволен по состоянию здоровья при отсутствии выданного в установленном порядке медицинского заключения, подтверждающего наличие медицинских противопоказаний по занимаемой им должности. </w:t>
      </w:r>
    </w:p>
    <w:p w14:paraId="7E798D7C" w14:textId="01FCDB26" w:rsidR="009D4185" w:rsidRDefault="00A625AC" w:rsidP="00A625AC">
      <w:pPr>
        <w:jc w:val="both"/>
      </w:pPr>
      <w:r w:rsidRPr="0034555F">
        <w:rPr>
          <w:rFonts w:eastAsia="Calibri" w:cs="Times New Roman"/>
          <w:sz w:val="27"/>
          <w:szCs w:val="27"/>
        </w:rPr>
        <w:t xml:space="preserve">В связи с указанными нарушениями закона </w:t>
      </w:r>
      <w:r>
        <w:rPr>
          <w:rFonts w:eastAsia="Calibri" w:cs="Times New Roman"/>
          <w:sz w:val="27"/>
          <w:szCs w:val="27"/>
        </w:rPr>
        <w:t xml:space="preserve">в 2025 году по инициативе прокуратуры начальник депо </w:t>
      </w:r>
      <w:proofErr w:type="gramStart"/>
      <w:r>
        <w:rPr>
          <w:rFonts w:eastAsia="Calibri" w:cs="Times New Roman"/>
          <w:sz w:val="27"/>
          <w:szCs w:val="27"/>
        </w:rPr>
        <w:t xml:space="preserve">привлечен </w:t>
      </w:r>
      <w:r w:rsidRPr="0034555F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к</w:t>
      </w:r>
      <w:proofErr w:type="gramEnd"/>
      <w:r>
        <w:rPr>
          <w:rFonts w:eastAsia="Calibri" w:cs="Times New Roman"/>
          <w:sz w:val="27"/>
          <w:szCs w:val="27"/>
        </w:rPr>
        <w:t xml:space="preserve"> </w:t>
      </w:r>
      <w:r w:rsidRPr="0034555F">
        <w:rPr>
          <w:rFonts w:eastAsia="Calibri" w:cs="Times New Roman"/>
          <w:sz w:val="27"/>
          <w:szCs w:val="27"/>
        </w:rPr>
        <w:t>административно</w:t>
      </w:r>
      <w:r>
        <w:rPr>
          <w:rFonts w:eastAsia="Calibri" w:cs="Times New Roman"/>
          <w:sz w:val="27"/>
          <w:szCs w:val="27"/>
        </w:rPr>
        <w:t>й</w:t>
      </w:r>
      <w:r w:rsidRPr="0034555F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ответственности в виде штрафа по</w:t>
      </w:r>
      <w:r w:rsidRPr="0034555F">
        <w:rPr>
          <w:rFonts w:eastAsia="Calibri" w:cs="Times New Roman"/>
          <w:sz w:val="27"/>
          <w:szCs w:val="27"/>
        </w:rPr>
        <w:t xml:space="preserve"> част</w:t>
      </w:r>
      <w:r>
        <w:rPr>
          <w:rFonts w:eastAsia="Calibri" w:cs="Times New Roman"/>
          <w:sz w:val="27"/>
          <w:szCs w:val="27"/>
        </w:rPr>
        <w:t xml:space="preserve">и </w:t>
      </w:r>
      <w:r w:rsidRPr="0034555F">
        <w:rPr>
          <w:rFonts w:eastAsia="Calibri" w:cs="Times New Roman"/>
          <w:sz w:val="27"/>
          <w:szCs w:val="27"/>
        </w:rPr>
        <w:t>1 статьи 5.27 КоАП РФ (</w:t>
      </w:r>
      <w:r>
        <w:rPr>
          <w:rFonts w:eastAsia="Calibri"/>
          <w:sz w:val="27"/>
          <w:szCs w:val="27"/>
        </w:rPr>
        <w:t>н</w:t>
      </w:r>
      <w:r w:rsidRPr="004F5B7A">
        <w:rPr>
          <w:rFonts w:eastAsia="Calibri"/>
          <w:sz w:val="27"/>
          <w:szCs w:val="27"/>
        </w:rPr>
        <w:t>арушение трудового законодательства</w:t>
      </w:r>
      <w:r w:rsidRPr="0034555F">
        <w:rPr>
          <w:rFonts w:eastAsia="Calibri" w:cs="Times New Roman"/>
          <w:sz w:val="27"/>
          <w:szCs w:val="27"/>
        </w:rPr>
        <w:t>).</w:t>
      </w:r>
    </w:p>
    <w:sectPr w:rsidR="009D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E7"/>
    <w:rsid w:val="003564E7"/>
    <w:rsid w:val="005474F1"/>
    <w:rsid w:val="00A625AC"/>
    <w:rsid w:val="00B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FAF3"/>
  <w15:chartTrackingRefBased/>
  <w15:docId w15:val="{8B7439B8-5A3B-44E8-AC7F-B94A8C0D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5A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2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2</cp:revision>
  <dcterms:created xsi:type="dcterms:W3CDTF">2025-06-02T04:02:00Z</dcterms:created>
  <dcterms:modified xsi:type="dcterms:W3CDTF">2025-06-02T04:04:00Z</dcterms:modified>
</cp:coreProperties>
</file>