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1B" w:rsidRPr="00C51B1B" w:rsidRDefault="00C51B1B" w:rsidP="00C5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1B">
        <w:rPr>
          <w:rFonts w:ascii="Times New Roman" w:hAnsi="Times New Roman" w:cs="Times New Roman"/>
          <w:sz w:val="28"/>
          <w:szCs w:val="28"/>
        </w:rPr>
        <w:t>Ачинской транспортной прокуратурой защищены права работников структурного подразделения ОАО «РЖД» с вредными условиями труда на рабочих местах.</w:t>
      </w:r>
      <w:bookmarkStart w:id="0" w:name="_GoBack"/>
      <w:bookmarkEnd w:id="0"/>
    </w:p>
    <w:p w:rsidR="00C51B1B" w:rsidRPr="00C51B1B" w:rsidRDefault="00C51B1B" w:rsidP="00C5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1B">
        <w:rPr>
          <w:rFonts w:ascii="Times New Roman" w:hAnsi="Times New Roman" w:cs="Times New Roman"/>
          <w:sz w:val="28"/>
          <w:szCs w:val="28"/>
        </w:rPr>
        <w:t>Ачинской транспортной прокуратурой в рамках осуществления надзора за исполнением трудовых прав работников выявлен противоречащий закону приказ начальника Эксплуатационного вагонного депо Боготол.</w:t>
      </w:r>
    </w:p>
    <w:p w:rsidR="00C51B1B" w:rsidRPr="00C51B1B" w:rsidRDefault="00C51B1B" w:rsidP="00C5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1B">
        <w:rPr>
          <w:rFonts w:ascii="Times New Roman" w:hAnsi="Times New Roman" w:cs="Times New Roman"/>
          <w:sz w:val="28"/>
          <w:szCs w:val="28"/>
        </w:rPr>
        <w:t xml:space="preserve">Установлено, что данный приказ предусматривал ежеквартальную выплату компенсации стоимости молока или других равноценных пищевых продуктов работникам с вредными условиями труда на рабочих местах </w:t>
      </w:r>
      <w:proofErr w:type="gramStart"/>
      <w:r w:rsidRPr="00C51B1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C51B1B">
        <w:rPr>
          <w:rFonts w:ascii="Times New Roman" w:hAnsi="Times New Roman" w:cs="Times New Roman"/>
          <w:sz w:val="28"/>
          <w:szCs w:val="28"/>
        </w:rPr>
        <w:t xml:space="preserve"> ежемесячной. </w:t>
      </w:r>
    </w:p>
    <w:p w:rsidR="001605ED" w:rsidRPr="00C51B1B" w:rsidRDefault="00C51B1B" w:rsidP="00C5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1B">
        <w:rPr>
          <w:rFonts w:ascii="Times New Roman" w:hAnsi="Times New Roman" w:cs="Times New Roman"/>
          <w:sz w:val="28"/>
          <w:szCs w:val="28"/>
        </w:rPr>
        <w:t>В связи с выявленными противоречиями закона на незаконный приказ начальника Эксплуатационного вагонного депо Боготол принесен протест, по результатам рассмотрения которого в приказ внесены изменения о ежемесячной выплате компенсации стоимости молока или других равноценных пищевых продуктов работникам с вредными условиями труда на рабочих местах.</w:t>
      </w:r>
    </w:p>
    <w:sectPr w:rsidR="001605ED" w:rsidRPr="00C5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64"/>
    <w:rsid w:val="000E1E64"/>
    <w:rsid w:val="001605ED"/>
    <w:rsid w:val="00C51B1B"/>
    <w:rsid w:val="00E2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Ачинская ТП</dc:creator>
  <cp:lastModifiedBy>Ачинская ТП</cp:lastModifiedBy>
  <cp:revision>2</cp:revision>
  <dcterms:created xsi:type="dcterms:W3CDTF">2023-12-11T02:27:00Z</dcterms:created>
  <dcterms:modified xsi:type="dcterms:W3CDTF">2023-12-11T02:27:00Z</dcterms:modified>
</cp:coreProperties>
</file>