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58" w:rsidRPr="002234E8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234E8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7pt;height:55.7pt" o:ole="">
            <v:imagedata r:id="rId9" o:title=""/>
          </v:shape>
          <o:OLEObject Type="Embed" ProgID="MSPhotoEd.3" ShapeID="_x0000_i1025" DrawAspect="Content" ObjectID="_1639219533" r:id="rId10"/>
        </w:objec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АЧИНСКИЙ РАЙОН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АДМИНИСТРАЦИЯ   </w:t>
      </w:r>
      <w:r w:rsidR="009E3A73" w:rsidRPr="00D91E2D">
        <w:rPr>
          <w:rFonts w:ascii="Times New Roman" w:hAnsi="Times New Roman" w:cs="Times New Roman"/>
          <w:sz w:val="28"/>
          <w:szCs w:val="28"/>
        </w:rPr>
        <w:t>БЕЛОЯРСКОГО</w:t>
      </w:r>
      <w:r w:rsidRPr="00D91E2D">
        <w:rPr>
          <w:rFonts w:ascii="Times New Roman" w:hAnsi="Times New Roman" w:cs="Times New Roman"/>
          <w:sz w:val="28"/>
          <w:szCs w:val="28"/>
        </w:rPr>
        <w:t>  СЕЛЬСОВЕТА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</w:rPr>
      </w:pPr>
      <w:r w:rsidRPr="002234E8">
        <w:rPr>
          <w:rFonts w:ascii="Times New Roman" w:hAnsi="Times New Roman" w:cs="Times New Roman"/>
          <w:sz w:val="24"/>
          <w:szCs w:val="24"/>
        </w:rPr>
        <w:br/>
      </w:r>
      <w:r w:rsidRPr="00D91E2D">
        <w:rPr>
          <w:rFonts w:ascii="Times New Roman" w:hAnsi="Times New Roman" w:cs="Times New Roman"/>
          <w:sz w:val="32"/>
          <w:szCs w:val="32"/>
        </w:rPr>
        <w:t>   ПОСТАНОВЛЕНИЕ</w:t>
      </w:r>
    </w:p>
    <w:p w:rsidR="005A2358" w:rsidRPr="002234E8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2234E8">
        <w:rPr>
          <w:rFonts w:ascii="Times New Roman" w:hAnsi="Times New Roman" w:cs="Times New Roman"/>
          <w:sz w:val="24"/>
          <w:szCs w:val="24"/>
        </w:rPr>
        <w:t> </w:t>
      </w:r>
      <w:r w:rsidRPr="002234E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A2358" w:rsidRPr="00D91E2D" w:rsidRDefault="00125DAE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793410" w:rsidRPr="00D91E2D">
        <w:rPr>
          <w:rFonts w:ascii="Times New Roman" w:hAnsi="Times New Roman" w:cs="Times New Roman"/>
          <w:sz w:val="26"/>
          <w:szCs w:val="26"/>
        </w:rPr>
        <w:t>.12</w:t>
      </w:r>
      <w:r w:rsidR="00AD0876" w:rsidRPr="00D91E2D">
        <w:rPr>
          <w:rFonts w:ascii="Times New Roman" w:hAnsi="Times New Roman" w:cs="Times New Roman"/>
          <w:sz w:val="26"/>
          <w:szCs w:val="26"/>
        </w:rPr>
        <w:t xml:space="preserve">. </w:t>
      </w:r>
      <w:r w:rsidR="005A2358" w:rsidRPr="00D91E2D">
        <w:rPr>
          <w:rFonts w:ascii="Times New Roman" w:hAnsi="Times New Roman" w:cs="Times New Roman"/>
          <w:sz w:val="26"/>
          <w:szCs w:val="26"/>
        </w:rPr>
        <w:t>201</w:t>
      </w:r>
      <w:r w:rsidR="00FE07AC" w:rsidRPr="00D91E2D">
        <w:rPr>
          <w:rFonts w:ascii="Times New Roman" w:hAnsi="Times New Roman" w:cs="Times New Roman"/>
          <w:sz w:val="26"/>
          <w:szCs w:val="26"/>
        </w:rPr>
        <w:t>9</w:t>
      </w:r>
      <w:r w:rsidR="005A2358" w:rsidRPr="00D91E2D">
        <w:rPr>
          <w:rFonts w:ascii="Times New Roman" w:hAnsi="Times New Roman" w:cs="Times New Roman"/>
          <w:sz w:val="26"/>
          <w:szCs w:val="26"/>
        </w:rPr>
        <w:t>                             </w:t>
      </w:r>
      <w:r w:rsidR="00AD0876" w:rsidRPr="00D91E2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A2358" w:rsidRPr="00D91E2D">
        <w:rPr>
          <w:rFonts w:ascii="Times New Roman" w:hAnsi="Times New Roman" w:cs="Times New Roman"/>
          <w:sz w:val="26"/>
          <w:szCs w:val="26"/>
        </w:rPr>
        <w:t>           </w:t>
      </w:r>
      <w:r w:rsidR="009E3A73" w:rsidRPr="00D91E2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91E2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E3A73" w:rsidRPr="00D91E2D">
        <w:rPr>
          <w:rFonts w:ascii="Times New Roman" w:hAnsi="Times New Roman" w:cs="Times New Roman"/>
          <w:sz w:val="26"/>
          <w:szCs w:val="26"/>
        </w:rPr>
        <w:t xml:space="preserve"> </w:t>
      </w:r>
      <w:r w:rsidR="00C3344E">
        <w:rPr>
          <w:rFonts w:ascii="Times New Roman" w:hAnsi="Times New Roman" w:cs="Times New Roman"/>
          <w:sz w:val="26"/>
          <w:szCs w:val="26"/>
        </w:rPr>
        <w:t xml:space="preserve">  </w:t>
      </w:r>
      <w:r w:rsidR="009E3A73" w:rsidRPr="00D91E2D">
        <w:rPr>
          <w:rFonts w:ascii="Times New Roman" w:hAnsi="Times New Roman" w:cs="Times New Roman"/>
          <w:sz w:val="26"/>
          <w:szCs w:val="26"/>
        </w:rPr>
        <w:t xml:space="preserve"> </w:t>
      </w:r>
      <w:r w:rsidR="005A2358" w:rsidRPr="00D91E2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376940">
        <w:rPr>
          <w:rFonts w:ascii="Times New Roman" w:hAnsi="Times New Roman" w:cs="Times New Roman"/>
          <w:sz w:val="26"/>
          <w:szCs w:val="26"/>
        </w:rPr>
        <w:t>9</w:t>
      </w:r>
      <w:r w:rsidR="00C3344E">
        <w:rPr>
          <w:rFonts w:ascii="Times New Roman" w:hAnsi="Times New Roman" w:cs="Times New Roman"/>
          <w:sz w:val="26"/>
          <w:szCs w:val="26"/>
        </w:rPr>
        <w:t>-</w:t>
      </w:r>
      <w:r w:rsidR="005A2358" w:rsidRPr="00D91E2D">
        <w:rPr>
          <w:rFonts w:ascii="Times New Roman" w:hAnsi="Times New Roman" w:cs="Times New Roman"/>
          <w:sz w:val="26"/>
          <w:szCs w:val="26"/>
        </w:rPr>
        <w:t>П</w:t>
      </w:r>
    </w:p>
    <w:p w:rsidR="005A2358" w:rsidRPr="00D91E2D" w:rsidRDefault="005A2358" w:rsidP="009E3A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76940" w:rsidRPr="00376940" w:rsidRDefault="00376940" w:rsidP="00376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разработки прогноза</w:t>
      </w:r>
    </w:p>
    <w:p w:rsidR="00376940" w:rsidRPr="00376940" w:rsidRDefault="00376940" w:rsidP="00376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>социально-экономического развития</w:t>
      </w:r>
    </w:p>
    <w:p w:rsidR="00376940" w:rsidRPr="00376940" w:rsidRDefault="00376940" w:rsidP="003769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8"/>
        </w:rPr>
      </w:pPr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Белоярского сельсовета </w:t>
      </w:r>
      <w:proofErr w:type="spellStart"/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>Ачинского</w:t>
      </w:r>
      <w:proofErr w:type="spellEnd"/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</w:p>
    <w:p w:rsidR="00376940" w:rsidRPr="00376940" w:rsidRDefault="00376940" w:rsidP="00376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940" w:rsidRPr="00376940" w:rsidRDefault="00376940" w:rsidP="00376940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статьей 173 Бюджетного кодекса Российской Федерации, в соответствии со статьей 18 Устава</w:t>
      </w:r>
      <w:r w:rsidRPr="003769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Белоярского сельсовета </w:t>
      </w:r>
      <w:proofErr w:type="spellStart"/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>Ачинского</w:t>
      </w:r>
      <w:proofErr w:type="spellEnd"/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ПОСТАНОВЛЯЮ</w:t>
      </w:r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76940" w:rsidRPr="00376940" w:rsidRDefault="00376940" w:rsidP="0037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>1. Утвердить Порядок разработки прогноза социально-экономического развития</w:t>
      </w:r>
      <w:r w:rsidRPr="0037694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Белоярского сельсовета </w:t>
      </w:r>
      <w:proofErr w:type="spellStart"/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>Ачинского</w:t>
      </w:r>
      <w:proofErr w:type="spellEnd"/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согласно приложению.</w:t>
      </w:r>
    </w:p>
    <w:p w:rsidR="00376940" w:rsidRPr="00376940" w:rsidRDefault="00376940" w:rsidP="0037694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940">
        <w:rPr>
          <w:rFonts w:ascii="Times New Roman" w:eastAsia="Times New Roman" w:hAnsi="Times New Roman" w:cs="Times New Roman"/>
          <w:sz w:val="28"/>
          <w:szCs w:val="28"/>
        </w:rPr>
        <w:t>2. Постановление вступает в силу после официального опубликования</w:t>
      </w:r>
      <w:r w:rsidRPr="0037694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76940" w:rsidRPr="00376940" w:rsidRDefault="00376940" w:rsidP="00C23C6C">
      <w:pPr>
        <w:rPr>
          <w:rFonts w:eastAsia="Times New Roman"/>
        </w:rPr>
      </w:pPr>
    </w:p>
    <w:p w:rsidR="00376940" w:rsidRPr="00376940" w:rsidRDefault="00376940" w:rsidP="00376940">
      <w:pPr>
        <w:spacing w:after="0" w:line="240" w:lineRule="auto"/>
        <w:ind w:left="-360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940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</w:t>
      </w:r>
    </w:p>
    <w:p w:rsidR="00376940" w:rsidRPr="00376940" w:rsidRDefault="00376940" w:rsidP="00376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6940">
        <w:rPr>
          <w:rFonts w:ascii="Times New Roman" w:eastAsia="Times New Roman" w:hAnsi="Times New Roman" w:cs="Times New Roman"/>
          <w:sz w:val="28"/>
          <w:szCs w:val="28"/>
        </w:rPr>
        <w:t xml:space="preserve">Глава Белоярского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В.В. Кириков</w:t>
      </w:r>
    </w:p>
    <w:p w:rsidR="00376940" w:rsidRDefault="00376940" w:rsidP="00376940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Default="00376940" w:rsidP="00376940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Default="00376940" w:rsidP="00376940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Default="00376940" w:rsidP="00376940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Default="00376940" w:rsidP="00376940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Default="00376940" w:rsidP="00376940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Default="00376940" w:rsidP="00376940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Default="00376940" w:rsidP="00376940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Default="00376940" w:rsidP="00376940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Default="00376940" w:rsidP="00376940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Default="00376940" w:rsidP="00376940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Default="00376940" w:rsidP="00376940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Default="00376940" w:rsidP="00376940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Default="00376940" w:rsidP="00376940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Default="00376940" w:rsidP="00376940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Default="00376940" w:rsidP="00376940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p w:rsidR="00D62C4C" w:rsidRDefault="00D62C4C" w:rsidP="00376940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Default="00C23C6C" w:rsidP="00C23C6C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Ильюшкова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Тамара Васильевна</w:t>
      </w:r>
    </w:p>
    <w:p w:rsidR="00C23C6C" w:rsidRDefault="00C23C6C" w:rsidP="00C23C6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8(39151)97215</w:t>
      </w:r>
    </w:p>
    <w:p w:rsidR="00C23C6C" w:rsidRPr="00C23C6C" w:rsidRDefault="00C23C6C" w:rsidP="00C23C6C">
      <w:pPr>
        <w:spacing w:line="240" w:lineRule="auto"/>
        <w:rPr>
          <w:rFonts w:eastAsia="Times New Roman"/>
        </w:rPr>
      </w:pPr>
    </w:p>
    <w:p w:rsidR="00376940" w:rsidRDefault="00376940" w:rsidP="00376940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p w:rsidR="00A95FAA" w:rsidRDefault="00A95FAA" w:rsidP="00376940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76940" w:rsidRPr="00376940" w:rsidRDefault="00376940" w:rsidP="00376940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  <w:r w:rsidRPr="0037694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376940" w:rsidRPr="00376940" w:rsidRDefault="00376940" w:rsidP="00376940">
      <w:pPr>
        <w:spacing w:after="0" w:line="240" w:lineRule="auto"/>
        <w:ind w:right="-5"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376940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376940" w:rsidRPr="00376940" w:rsidRDefault="00376940" w:rsidP="00376940">
      <w:pPr>
        <w:pBdr>
          <w:bottom w:val="single" w:sz="12" w:space="0" w:color="auto"/>
        </w:pBdr>
        <w:spacing w:after="0" w:line="240" w:lineRule="auto"/>
        <w:ind w:left="5954" w:right="-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376940">
        <w:rPr>
          <w:rFonts w:ascii="Times New Roman" w:eastAsia="Times New Roman" w:hAnsi="Times New Roman" w:cs="Times New Roman"/>
          <w:sz w:val="28"/>
          <w:szCs w:val="28"/>
        </w:rPr>
        <w:t xml:space="preserve">Белоярского сельсовета </w:t>
      </w:r>
      <w:proofErr w:type="spellStart"/>
      <w:r w:rsidRPr="00376940">
        <w:rPr>
          <w:rFonts w:ascii="Times New Roman" w:eastAsia="Times New Roman" w:hAnsi="Times New Roman" w:cs="Times New Roman"/>
          <w:sz w:val="28"/>
          <w:szCs w:val="28"/>
        </w:rPr>
        <w:t>Ачинского</w:t>
      </w:r>
      <w:proofErr w:type="spellEnd"/>
      <w:r w:rsidRPr="0037694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376940" w:rsidRDefault="00376940" w:rsidP="00376940">
      <w:pPr>
        <w:pBdr>
          <w:bottom w:val="single" w:sz="12" w:space="0" w:color="auto"/>
        </w:pBdr>
        <w:spacing w:after="0" w:line="240" w:lineRule="auto"/>
        <w:ind w:left="5954" w:right="-5"/>
        <w:rPr>
          <w:rFonts w:ascii="Times New Roman" w:eastAsia="Times New Roman" w:hAnsi="Times New Roman" w:cs="Times New Roman"/>
          <w:sz w:val="28"/>
          <w:szCs w:val="28"/>
        </w:rPr>
      </w:pPr>
      <w:r w:rsidRPr="00376940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27.12.2019 </w:t>
      </w:r>
      <w:r w:rsidRPr="0037694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109-П</w:t>
      </w:r>
    </w:p>
    <w:p w:rsidR="00C23C6C" w:rsidRDefault="00C23C6C" w:rsidP="00376940">
      <w:pPr>
        <w:pBdr>
          <w:bottom w:val="single" w:sz="12" w:space="0" w:color="auto"/>
        </w:pBdr>
        <w:spacing w:after="0" w:line="240" w:lineRule="auto"/>
        <w:ind w:left="5954"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Pr="00376940" w:rsidRDefault="00376940" w:rsidP="00376940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76940" w:rsidRPr="00376940" w:rsidRDefault="00376940" w:rsidP="00376940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76940">
        <w:rPr>
          <w:rFonts w:ascii="Times New Roman" w:eastAsia="Times New Roman" w:hAnsi="Times New Roman" w:cs="Times New Roman"/>
          <w:sz w:val="32"/>
          <w:szCs w:val="32"/>
        </w:rPr>
        <w:t>1. Общие положения</w:t>
      </w:r>
    </w:p>
    <w:p w:rsidR="00376940" w:rsidRPr="00376940" w:rsidRDefault="00376940" w:rsidP="00376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76940" w:rsidRPr="00376940" w:rsidRDefault="00376940" w:rsidP="0037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Настоящий порядок устанавливает основные принципы разработки прогноза социально-экономического развития Белоярского сельсовета </w:t>
      </w:r>
      <w:proofErr w:type="spellStart"/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>Ачинского</w:t>
      </w:r>
      <w:proofErr w:type="spellEnd"/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(далее - прогноз).</w:t>
      </w:r>
    </w:p>
    <w:p w:rsidR="00376940" w:rsidRPr="00376940" w:rsidRDefault="00376940" w:rsidP="0037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>1.2. В настоящем порядке под прогнозом понимается оценка вероятного состояния социально-экономической ситуации в</w:t>
      </w:r>
      <w:r w:rsidR="00C23C6C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образовании</w:t>
      </w:r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Белоярск</w:t>
      </w:r>
      <w:r w:rsidR="00C23C6C">
        <w:rPr>
          <w:rFonts w:ascii="Times New Roman" w:eastAsia="Times New Roman" w:hAnsi="Times New Roman" w:cs="Times New Roman"/>
          <w:bCs/>
          <w:sz w:val="28"/>
          <w:szCs w:val="28"/>
        </w:rPr>
        <w:t>ий</w:t>
      </w:r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>Ачинского</w:t>
      </w:r>
      <w:proofErr w:type="spellEnd"/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в прогнозируемый период.</w:t>
      </w:r>
    </w:p>
    <w:p w:rsidR="00376940" w:rsidRPr="00376940" w:rsidRDefault="00376940" w:rsidP="00376940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940">
        <w:rPr>
          <w:rFonts w:ascii="Times New Roman" w:eastAsia="Times New Roman" w:hAnsi="Times New Roman" w:cs="Times New Roman"/>
          <w:sz w:val="28"/>
          <w:szCs w:val="28"/>
        </w:rPr>
        <w:t>1.3. Прогноз является основой для прогнозирования доходов местного бюджета и составления проекта местного бюджета.</w:t>
      </w:r>
    </w:p>
    <w:p w:rsidR="00376940" w:rsidRPr="00376940" w:rsidRDefault="00376940" w:rsidP="0037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Pr="00376940" w:rsidRDefault="00376940" w:rsidP="0037694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376940">
        <w:rPr>
          <w:rFonts w:ascii="Times New Roman" w:eastAsia="Times New Roman" w:hAnsi="Times New Roman" w:cs="Times New Roman"/>
          <w:sz w:val="32"/>
          <w:szCs w:val="32"/>
        </w:rPr>
        <w:t>2. Порядок разработки прогноза</w:t>
      </w:r>
    </w:p>
    <w:p w:rsidR="00376940" w:rsidRPr="00376940" w:rsidRDefault="00376940" w:rsidP="0037694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Pr="00376940" w:rsidRDefault="00376940" w:rsidP="00376940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940">
        <w:rPr>
          <w:rFonts w:ascii="Times New Roman" w:eastAsia="Times New Roman" w:hAnsi="Times New Roman" w:cs="Times New Roman"/>
          <w:sz w:val="28"/>
          <w:szCs w:val="28"/>
        </w:rPr>
        <w:t xml:space="preserve">2.1. Прогноз разрабатывается на </w:t>
      </w:r>
      <w:r>
        <w:rPr>
          <w:rFonts w:ascii="Times New Roman" w:eastAsia="Times New Roman" w:hAnsi="Times New Roman" w:cs="Times New Roman"/>
          <w:sz w:val="28"/>
          <w:szCs w:val="28"/>
        </w:rPr>
        <w:t>2020 год и плановый период 2021-2022 годов</w:t>
      </w:r>
      <w:r w:rsidRPr="003769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940" w:rsidRPr="00376940" w:rsidRDefault="00376940" w:rsidP="00F06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76940">
        <w:rPr>
          <w:rFonts w:ascii="Times New Roman" w:eastAsia="Times New Roman" w:hAnsi="Times New Roman" w:cs="Times New Roman"/>
          <w:sz w:val="28"/>
          <w:szCs w:val="28"/>
        </w:rPr>
        <w:t xml:space="preserve">2.2. Разработка прогноза на очередной финансовый год и плановый период осуществляется </w:t>
      </w:r>
      <w:r w:rsidR="00F0625D">
        <w:rPr>
          <w:rFonts w:ascii="Times New Roman" w:eastAsia="Times New Roman" w:hAnsi="Times New Roman" w:cs="Times New Roman"/>
          <w:sz w:val="28"/>
          <w:szCs w:val="28"/>
        </w:rPr>
        <w:t>администрацией Белоярского сельсовета.</w:t>
      </w:r>
    </w:p>
    <w:p w:rsidR="00376940" w:rsidRPr="00376940" w:rsidRDefault="00376940" w:rsidP="0037694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940">
        <w:rPr>
          <w:rFonts w:ascii="Times New Roman" w:eastAsia="Times New Roman" w:hAnsi="Times New Roman" w:cs="Times New Roman"/>
          <w:sz w:val="28"/>
          <w:szCs w:val="28"/>
        </w:rPr>
        <w:t>2.3. Работа по разработке прогноза начинается не позднее, чем за 4 месяца до окончания текущего финансового года на основании нормативного правового акта местной администрации, в котором определяются порядок и сроки осуществления мероприятий, связанных с составлением проекта бюджета муниципального образования, материалов и документов, обязательных для представления одновременно с проектом бюджета муниципального образования.</w:t>
      </w:r>
    </w:p>
    <w:p w:rsidR="00376940" w:rsidRPr="00376940" w:rsidRDefault="00376940" w:rsidP="0037694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940">
        <w:rPr>
          <w:rFonts w:ascii="Times New Roman" w:eastAsia="Times New Roman" w:hAnsi="Times New Roman" w:cs="Times New Roman"/>
          <w:sz w:val="28"/>
          <w:szCs w:val="28"/>
        </w:rPr>
        <w:t>2.4. 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376940" w:rsidRPr="00376940" w:rsidRDefault="00376940" w:rsidP="0037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940">
        <w:rPr>
          <w:rFonts w:ascii="Times New Roman" w:eastAsia="Times New Roman" w:hAnsi="Times New Roman" w:cs="Times New Roman"/>
          <w:sz w:val="28"/>
          <w:szCs w:val="28"/>
        </w:rPr>
        <w:t>В пояснительной записке к прогнозу приводится обоснование параметров прогноза, их сопоставление с ранее утвержденными параметрами с указанием причин и факторов прогнозируемых изменений.</w:t>
      </w:r>
    </w:p>
    <w:p w:rsidR="00376940" w:rsidRPr="00376940" w:rsidRDefault="00376940" w:rsidP="00376940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940">
        <w:rPr>
          <w:rFonts w:ascii="Times New Roman" w:eastAsia="Times New Roman" w:hAnsi="Times New Roman" w:cs="Times New Roman"/>
          <w:sz w:val="28"/>
          <w:szCs w:val="28"/>
        </w:rPr>
        <w:t>2.5. Для разработки прогноза используется комплексный анализ демографической ситуации, данные о производственном и научно-</w:t>
      </w:r>
      <w:r w:rsidRPr="00376940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техническом потенциале, социальной инфраструктуре, состоянии природных ресурсов и перспектив изменения указанных факторов.</w:t>
      </w:r>
    </w:p>
    <w:p w:rsidR="00376940" w:rsidRPr="00376940" w:rsidRDefault="00376940" w:rsidP="0037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>2.6.</w:t>
      </w:r>
      <w:r w:rsidRPr="003769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>Прогноз разрабатывается в целом по</w:t>
      </w:r>
      <w:r w:rsidRPr="003769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муниципальному образованию Белоярский сельсовет </w:t>
      </w:r>
      <w:proofErr w:type="spellStart"/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>Ачинского</w:t>
      </w:r>
      <w:proofErr w:type="spellEnd"/>
      <w:r w:rsidRPr="003769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района, по отдельным отраслям экономики и социальной сферы.</w:t>
      </w:r>
    </w:p>
    <w:p w:rsidR="00376940" w:rsidRPr="00376940" w:rsidRDefault="00376940" w:rsidP="0037694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940">
        <w:rPr>
          <w:rFonts w:ascii="Times New Roman" w:eastAsia="Times New Roman" w:hAnsi="Times New Roman" w:cs="Times New Roman"/>
          <w:sz w:val="28"/>
          <w:szCs w:val="28"/>
        </w:rPr>
        <w:t>2.7. Прогноз разрабатывается в нескольких вариантах с учетом вероятностного воздействия внутренних и внешних политических, экономических и других факторов.</w:t>
      </w:r>
    </w:p>
    <w:p w:rsidR="00376940" w:rsidRPr="00376940" w:rsidRDefault="00376940" w:rsidP="00376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940">
        <w:rPr>
          <w:rFonts w:ascii="Times New Roman" w:eastAsia="Times New Roman" w:hAnsi="Times New Roman" w:cs="Times New Roman"/>
          <w:sz w:val="28"/>
          <w:szCs w:val="28"/>
        </w:rPr>
        <w:t>2.8. Прогноз включает количественные показатели и качественные характеристики развития макроэкономической ситуации, экономической структуры, научно-технического развития, динамики производства, потребления, уровня и качества жизни, экологической обстановки, социальной структуры.</w:t>
      </w:r>
    </w:p>
    <w:p w:rsidR="00376940" w:rsidRPr="00376940" w:rsidRDefault="00376940" w:rsidP="00376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940">
        <w:rPr>
          <w:rFonts w:ascii="Times New Roman" w:eastAsia="Times New Roman" w:hAnsi="Times New Roman" w:cs="Times New Roman"/>
          <w:sz w:val="28"/>
          <w:szCs w:val="28"/>
        </w:rPr>
        <w:t>2.9. Изменение прогноза в ходе составления или рассмотрения проекта местного бюджета влечет за собой изменение основных характеристик проекта местного бюджета.</w:t>
      </w:r>
    </w:p>
    <w:p w:rsidR="00376940" w:rsidRPr="00376940" w:rsidRDefault="00376940" w:rsidP="00376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Pr="00376940" w:rsidRDefault="00376940" w:rsidP="00376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376940">
        <w:rPr>
          <w:rFonts w:ascii="Times New Roman" w:eastAsia="Times New Roman" w:hAnsi="Times New Roman" w:cs="Times New Roman"/>
          <w:sz w:val="32"/>
          <w:szCs w:val="32"/>
        </w:rPr>
        <w:tab/>
      </w:r>
      <w:r w:rsidRPr="00376940">
        <w:rPr>
          <w:rFonts w:ascii="Times New Roman" w:eastAsia="Times New Roman" w:hAnsi="Times New Roman" w:cs="Times New Roman"/>
          <w:sz w:val="32"/>
          <w:szCs w:val="32"/>
        </w:rPr>
        <w:tab/>
      </w:r>
      <w:r w:rsidRPr="00376940">
        <w:rPr>
          <w:rFonts w:ascii="Times New Roman" w:eastAsia="Times New Roman" w:hAnsi="Times New Roman" w:cs="Times New Roman"/>
          <w:sz w:val="32"/>
          <w:szCs w:val="32"/>
        </w:rPr>
        <w:tab/>
      </w:r>
      <w:r w:rsidRPr="00376940">
        <w:rPr>
          <w:rFonts w:ascii="Times New Roman" w:eastAsia="Times New Roman" w:hAnsi="Times New Roman" w:cs="Times New Roman"/>
          <w:sz w:val="32"/>
          <w:szCs w:val="32"/>
        </w:rPr>
        <w:tab/>
        <w:t>3. Одобрение прогноза</w:t>
      </w:r>
    </w:p>
    <w:p w:rsidR="00376940" w:rsidRPr="00376940" w:rsidRDefault="00376940" w:rsidP="00376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Pr="00376940" w:rsidRDefault="00376940" w:rsidP="0037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940">
        <w:rPr>
          <w:rFonts w:ascii="Times New Roman" w:eastAsia="Times New Roman" w:hAnsi="Times New Roman" w:cs="Times New Roman"/>
          <w:sz w:val="28"/>
          <w:szCs w:val="28"/>
        </w:rPr>
        <w:t>3.1. Прогноз одобряется постановлением местной администрации одновременно с принятием решения о внесении проекта местного бюджета в Белоярский сельский Совет депутатов.</w:t>
      </w:r>
    </w:p>
    <w:p w:rsidR="00376940" w:rsidRPr="00376940" w:rsidRDefault="00376940" w:rsidP="00376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Pr="00376940" w:rsidRDefault="00376940" w:rsidP="0037694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940" w:rsidRPr="00376940" w:rsidRDefault="00376940" w:rsidP="0037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337" w:rsidRDefault="0053333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33337" w:rsidSect="00125D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B4" w:rsidRDefault="00563CB4" w:rsidP="00F250A9">
      <w:pPr>
        <w:spacing w:after="0" w:line="240" w:lineRule="auto"/>
      </w:pPr>
      <w:r>
        <w:separator/>
      </w:r>
    </w:p>
  </w:endnote>
  <w:endnote w:type="continuationSeparator" w:id="0">
    <w:p w:rsidR="00563CB4" w:rsidRDefault="00563CB4" w:rsidP="00F2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B4" w:rsidRDefault="00563CB4" w:rsidP="00F250A9">
      <w:pPr>
        <w:spacing w:after="0" w:line="240" w:lineRule="auto"/>
      </w:pPr>
      <w:r>
        <w:separator/>
      </w:r>
    </w:p>
  </w:footnote>
  <w:footnote w:type="continuationSeparator" w:id="0">
    <w:p w:rsidR="00563CB4" w:rsidRDefault="00563CB4" w:rsidP="00F2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1F" w:rsidRDefault="00975C1F">
    <w:pPr>
      <w:pStyle w:val="a6"/>
      <w:jc w:val="right"/>
    </w:pPr>
  </w:p>
  <w:p w:rsidR="00975C1F" w:rsidRDefault="00975C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4C42"/>
    <w:multiLevelType w:val="multilevel"/>
    <w:tmpl w:val="9D541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8"/>
    <w:rsid w:val="000B5730"/>
    <w:rsid w:val="000C167F"/>
    <w:rsid w:val="000C1BEE"/>
    <w:rsid w:val="00125DAE"/>
    <w:rsid w:val="00127E5E"/>
    <w:rsid w:val="001556B9"/>
    <w:rsid w:val="0016026C"/>
    <w:rsid w:val="001B39A0"/>
    <w:rsid w:val="001C510E"/>
    <w:rsid w:val="001C779D"/>
    <w:rsid w:val="001D4216"/>
    <w:rsid w:val="001F0EE2"/>
    <w:rsid w:val="001F54DD"/>
    <w:rsid w:val="002234E8"/>
    <w:rsid w:val="00235169"/>
    <w:rsid w:val="002957D7"/>
    <w:rsid w:val="002B2FD8"/>
    <w:rsid w:val="002C3CD1"/>
    <w:rsid w:val="002C596F"/>
    <w:rsid w:val="002D6D09"/>
    <w:rsid w:val="002F1EA3"/>
    <w:rsid w:val="00305F33"/>
    <w:rsid w:val="003605B3"/>
    <w:rsid w:val="00361097"/>
    <w:rsid w:val="0036309D"/>
    <w:rsid w:val="00376940"/>
    <w:rsid w:val="00392220"/>
    <w:rsid w:val="00393E16"/>
    <w:rsid w:val="003C2194"/>
    <w:rsid w:val="004147C3"/>
    <w:rsid w:val="0042298F"/>
    <w:rsid w:val="00425E1B"/>
    <w:rsid w:val="004A7AB4"/>
    <w:rsid w:val="004B647A"/>
    <w:rsid w:val="004C3CEA"/>
    <w:rsid w:val="004E72FD"/>
    <w:rsid w:val="005109B6"/>
    <w:rsid w:val="00530624"/>
    <w:rsid w:val="00533337"/>
    <w:rsid w:val="00563CB4"/>
    <w:rsid w:val="0057117B"/>
    <w:rsid w:val="00574E7F"/>
    <w:rsid w:val="005A2358"/>
    <w:rsid w:val="00636360"/>
    <w:rsid w:val="00672724"/>
    <w:rsid w:val="006C61AD"/>
    <w:rsid w:val="0075797F"/>
    <w:rsid w:val="007769D7"/>
    <w:rsid w:val="00780925"/>
    <w:rsid w:val="00793410"/>
    <w:rsid w:val="007D365A"/>
    <w:rsid w:val="007E2D6D"/>
    <w:rsid w:val="007F31D0"/>
    <w:rsid w:val="00805210"/>
    <w:rsid w:val="00840519"/>
    <w:rsid w:val="0085042C"/>
    <w:rsid w:val="008B385F"/>
    <w:rsid w:val="008C7DFE"/>
    <w:rsid w:val="008D4D70"/>
    <w:rsid w:val="008E7B6F"/>
    <w:rsid w:val="008F0814"/>
    <w:rsid w:val="008F766D"/>
    <w:rsid w:val="00901B1B"/>
    <w:rsid w:val="009206AB"/>
    <w:rsid w:val="00951B6B"/>
    <w:rsid w:val="00955B4F"/>
    <w:rsid w:val="0097193A"/>
    <w:rsid w:val="00975C1F"/>
    <w:rsid w:val="009D5550"/>
    <w:rsid w:val="009E3A73"/>
    <w:rsid w:val="00A23DC4"/>
    <w:rsid w:val="00A95FAA"/>
    <w:rsid w:val="00AC3867"/>
    <w:rsid w:val="00AC5A39"/>
    <w:rsid w:val="00AD0876"/>
    <w:rsid w:val="00AD2159"/>
    <w:rsid w:val="00AF2AFE"/>
    <w:rsid w:val="00B308E0"/>
    <w:rsid w:val="00B753DA"/>
    <w:rsid w:val="00C054AE"/>
    <w:rsid w:val="00C23C6C"/>
    <w:rsid w:val="00C3344E"/>
    <w:rsid w:val="00C772FA"/>
    <w:rsid w:val="00CC5D81"/>
    <w:rsid w:val="00CD1F02"/>
    <w:rsid w:val="00CD2693"/>
    <w:rsid w:val="00CE518B"/>
    <w:rsid w:val="00CF29A8"/>
    <w:rsid w:val="00D2296F"/>
    <w:rsid w:val="00D617C6"/>
    <w:rsid w:val="00D62C4C"/>
    <w:rsid w:val="00D83112"/>
    <w:rsid w:val="00D91E2D"/>
    <w:rsid w:val="00DA3BB2"/>
    <w:rsid w:val="00E206B7"/>
    <w:rsid w:val="00E35DB1"/>
    <w:rsid w:val="00E91901"/>
    <w:rsid w:val="00F0625D"/>
    <w:rsid w:val="00F25024"/>
    <w:rsid w:val="00F250A9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  <w:style w:type="paragraph" w:styleId="aa">
    <w:name w:val="Balloon Text"/>
    <w:basedOn w:val="a"/>
    <w:link w:val="ab"/>
    <w:uiPriority w:val="99"/>
    <w:semiHidden/>
    <w:unhideWhenUsed/>
    <w:rsid w:val="00D6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2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  <w:style w:type="paragraph" w:styleId="aa">
    <w:name w:val="Balloon Text"/>
    <w:basedOn w:val="a"/>
    <w:link w:val="ab"/>
    <w:uiPriority w:val="99"/>
    <w:semiHidden/>
    <w:unhideWhenUsed/>
    <w:rsid w:val="00D6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2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76E48-42BB-4CC0-8B25-62F9CB1A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Пользователь</cp:lastModifiedBy>
  <cp:revision>8</cp:revision>
  <cp:lastPrinted>2019-12-30T06:57:00Z</cp:lastPrinted>
  <dcterms:created xsi:type="dcterms:W3CDTF">2019-12-27T04:37:00Z</dcterms:created>
  <dcterms:modified xsi:type="dcterms:W3CDTF">2019-12-30T06:59:00Z</dcterms:modified>
</cp:coreProperties>
</file>