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99" w:rsidRPr="006C0BC3" w:rsidRDefault="00541399" w:rsidP="00541399">
      <w:pPr>
        <w:suppressAutoHyphens/>
        <w:jc w:val="center"/>
        <w:rPr>
          <w:color w:val="000000" w:themeColor="text1"/>
          <w:sz w:val="32"/>
          <w:szCs w:val="32"/>
        </w:rPr>
      </w:pPr>
      <w:r w:rsidRPr="006C0BC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D4C2D68" wp14:editId="4E76C5EC">
            <wp:simplePos x="0" y="0"/>
            <wp:positionH relativeFrom="column">
              <wp:posOffset>2877820</wp:posOffset>
            </wp:positionH>
            <wp:positionV relativeFrom="paragraph">
              <wp:posOffset>9525</wp:posOffset>
            </wp:positionV>
            <wp:extent cx="528320" cy="584835"/>
            <wp:effectExtent l="0" t="0" r="5080" b="571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399" w:rsidRPr="006C0BC3" w:rsidRDefault="00541399" w:rsidP="00541399">
      <w:pPr>
        <w:suppressAutoHyphens/>
        <w:jc w:val="center"/>
        <w:rPr>
          <w:color w:val="000000" w:themeColor="text1"/>
          <w:sz w:val="32"/>
          <w:szCs w:val="32"/>
        </w:rPr>
      </w:pPr>
    </w:p>
    <w:p w:rsidR="00541399" w:rsidRPr="006C0BC3" w:rsidRDefault="00541399" w:rsidP="006C0BC3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КРАСНОЯРСКИЙ КРАЙ</w:t>
      </w:r>
    </w:p>
    <w:p w:rsidR="00541399" w:rsidRPr="006C0BC3" w:rsidRDefault="00541399" w:rsidP="006C0BC3">
      <w:pPr>
        <w:pStyle w:val="7"/>
        <w:suppressAutoHyphens/>
        <w:spacing w:before="0" w:after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6C0BC3">
        <w:rPr>
          <w:b/>
          <w:bCs/>
          <w:color w:val="000000" w:themeColor="text1"/>
          <w:sz w:val="28"/>
          <w:szCs w:val="28"/>
        </w:rPr>
        <w:t>АЧИНСКИЙ РАЙОН</w:t>
      </w:r>
    </w:p>
    <w:p w:rsidR="00541399" w:rsidRPr="006C0BC3" w:rsidRDefault="00541399" w:rsidP="006C0BC3">
      <w:pPr>
        <w:pStyle w:val="a6"/>
        <w:suppressAutoHyphens/>
        <w:ind w:firstLine="709"/>
        <w:rPr>
          <w:b/>
          <w:bCs/>
          <w:i w:val="0"/>
          <w:iCs w:val="0"/>
          <w:color w:val="000000" w:themeColor="text1"/>
          <w:szCs w:val="28"/>
        </w:rPr>
      </w:pPr>
      <w:r w:rsidRPr="006C0BC3">
        <w:rPr>
          <w:b/>
          <w:bCs/>
          <w:i w:val="0"/>
          <w:iCs w:val="0"/>
          <w:color w:val="000000" w:themeColor="text1"/>
          <w:szCs w:val="28"/>
        </w:rPr>
        <w:t>АДМИНИСТРАЦИЯ БЕЛОЯРСКОГО СЕЛЬСОВЕТА</w:t>
      </w:r>
    </w:p>
    <w:p w:rsidR="00541399" w:rsidRPr="006C0BC3" w:rsidRDefault="00541399" w:rsidP="006C0BC3">
      <w:pPr>
        <w:pStyle w:val="a6"/>
        <w:suppressAutoHyphens/>
        <w:ind w:firstLine="709"/>
        <w:rPr>
          <w:bCs/>
          <w:i w:val="0"/>
          <w:iCs w:val="0"/>
          <w:color w:val="000000" w:themeColor="text1"/>
          <w:szCs w:val="28"/>
        </w:rPr>
      </w:pPr>
    </w:p>
    <w:p w:rsidR="00541399" w:rsidRPr="00087D4C" w:rsidRDefault="00541399" w:rsidP="00087D4C">
      <w:pPr>
        <w:pStyle w:val="1"/>
        <w:suppressAutoHyphens/>
        <w:ind w:firstLine="709"/>
        <w:jc w:val="center"/>
        <w:rPr>
          <w:b/>
          <w:color w:val="000000" w:themeColor="text1"/>
          <w:sz w:val="28"/>
          <w:szCs w:val="28"/>
        </w:rPr>
      </w:pPr>
      <w:r w:rsidRPr="006C0BC3">
        <w:rPr>
          <w:b/>
          <w:color w:val="000000" w:themeColor="text1"/>
          <w:sz w:val="28"/>
          <w:szCs w:val="28"/>
        </w:rPr>
        <w:t>РАСПОРЯЖЕНИЕ</w:t>
      </w:r>
    </w:p>
    <w:p w:rsidR="00541399" w:rsidRPr="006C0BC3" w:rsidRDefault="009359B9" w:rsidP="006C0BC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541399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0BC3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41399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C0BC3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1399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="006C0BC3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№</w:t>
      </w:r>
      <w:r w:rsidR="00FD6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27-</w:t>
      </w:r>
      <w:r w:rsidR="00541399"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36"/>
      </w:tblGrid>
      <w:tr w:rsidR="006C0BC3" w:rsidRPr="00541399" w:rsidTr="00541399">
        <w:tc>
          <w:tcPr>
            <w:tcW w:w="0" w:type="auto"/>
            <w:shd w:val="clear" w:color="auto" w:fill="FFFFFF"/>
            <w:vAlign w:val="center"/>
            <w:hideMark/>
          </w:tcPr>
          <w:p w:rsidR="00541399" w:rsidRPr="00541399" w:rsidRDefault="00541399" w:rsidP="001B02CB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0B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проведении  продаж</w:t>
            </w:r>
            <w:r w:rsidR="001B02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6C0B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имущества, находящегося в муниципальной собственности </w:t>
            </w:r>
            <w:r w:rsidR="006C0B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Белоярского сельсовета Ачинского района Красноярского края, </w:t>
            </w:r>
            <w:r w:rsidR="001B02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посредством публичного предложения </w:t>
            </w:r>
            <w:r w:rsidR="006C0B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электронной форме</w:t>
            </w:r>
            <w:r w:rsidR="001B02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1399" w:rsidRPr="00541399" w:rsidRDefault="00541399" w:rsidP="006C0BC3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41399" w:rsidRPr="00541399" w:rsidRDefault="001B02CB" w:rsidP="006C0BC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несостоявшейся продажей на аукционе в электронной форме, р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</w:t>
      </w:r>
      <w:r w:rsidR="00087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вления в Российской Федерации»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Решением 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Белоярского сельского Совета депутатов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.10.202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Вн-134Р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6C0BC3" w:rsidRPr="006C0BC3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приватизации муниципального имущества в Белоярском сельсовете Ачинского района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Белоярского сельского Совета депутатов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C0BC3" w:rsidRPr="006C0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22-139Р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6C0BC3" w:rsidRPr="006C0BC3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на 2024 и плановый период 2025 и 2026 годов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1B02CB" w:rsidRPr="001B02CB" w:rsidRDefault="00541399" w:rsidP="006C0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Провести </w:t>
      </w:r>
      <w:r w:rsidR="001B0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продажу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0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публичного предложения в электронной форме муниципального имущества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находящегося в муниципальной собственности </w:t>
      </w:r>
      <w:r w:rsidR="006C0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Белоярского сельсовета Ачинского района </w:t>
      </w:r>
      <w:r w:rsidR="006C0BC3" w:rsidRPr="006E51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Красноярского края</w:t>
      </w:r>
      <w:r w:rsidR="001B02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1B02CB" w:rsidRDefault="001B02CB" w:rsidP="001B02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Лот №1</w:t>
      </w:r>
    </w:p>
    <w:tbl>
      <w:tblPr>
        <w:tblpPr w:leftFromText="180" w:rightFromText="180" w:bottomFromText="200" w:vertAnchor="text" w:horzAnchor="margin" w:tblpXSpec="center" w:tblpY="9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9"/>
        <w:gridCol w:w="2269"/>
        <w:gridCol w:w="2553"/>
        <w:gridCol w:w="1594"/>
      </w:tblGrid>
      <w:tr w:rsidR="001B02CB" w:rsidTr="001B02CB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B" w:rsidRDefault="001B02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B" w:rsidRDefault="001B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B" w:rsidRDefault="001B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B" w:rsidRDefault="001B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B" w:rsidRDefault="001B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 руб.</w:t>
            </w:r>
          </w:p>
        </w:tc>
      </w:tr>
      <w:tr w:rsidR="001B02CB" w:rsidTr="001B02CB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B" w:rsidRDefault="001B02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B" w:rsidRDefault="001B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электроэнергетики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B" w:rsidRDefault="001B02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24:02:0502001:293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B" w:rsidRDefault="001B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Ачинский район, поселок Белый Яр, улица Цветочная, от дома №1 до дома №10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B" w:rsidRPr="000310E3" w:rsidRDefault="000310E3" w:rsidP="0003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A52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1B02CB" w:rsidRPr="001B02CB" w:rsidRDefault="001B02CB" w:rsidP="001B02CB">
      <w:pPr>
        <w:shd w:val="clear" w:color="auto" w:fill="FFFFFF"/>
        <w:spacing w:before="100" w:beforeAutospacing="1" w:after="100" w:afterAutospacing="1" w:line="30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399" w:rsidRPr="001B02CB" w:rsidRDefault="00541399" w:rsidP="001B02CB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Утвердить информационное сообщение </w:t>
      </w:r>
      <w:r w:rsidR="001B0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B0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продаже имущества</w:t>
      </w:r>
      <w:r w:rsidR="001B0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посредством публичного предложения в электронной форме</w:t>
      </w:r>
      <w:r w:rsidRPr="001B0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находящегося в муниципальной собственности </w:t>
      </w:r>
      <w:r w:rsidR="006C0BC3" w:rsidRPr="001B02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Белоярского сельсовета Ачинского района Красноярского края</w:t>
      </w:r>
      <w:r w:rsidRPr="001B0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приложению, к настоящему распоряжению.</w:t>
      </w:r>
    </w:p>
    <w:p w:rsidR="00541399" w:rsidRPr="00541399" w:rsidRDefault="006C0BC3" w:rsidP="006C0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пециалисту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категории 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Белоярского сельсовета Ачинского района Красноярского края</w:t>
      </w:r>
      <w:r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Лукьяновой С.А., 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направление уведомления о проведении продажи имущества оператору электронной площадки «</w:t>
      </w:r>
      <w:r w:rsidR="00456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РТС-тендер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41399" w:rsidRPr="00541399" w:rsidRDefault="00456C39" w:rsidP="006C0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Специалисту 1 категории 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Белоярского сельсовета Ачинского района Красноярского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Лукьяновой С.А.,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обеспечить размещение информационного сообщения о продаже имущества на электронной площадке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РТС-тендер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 Ачинский район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56C3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https://ach-raion.gosuslugi.ru/</w:t>
        </w:r>
      </w:hyperlink>
      <w:r w:rsidRPr="00456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6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 </w:t>
      </w:r>
      <w:hyperlink r:id="rId8" w:history="1">
        <w:r w:rsidRPr="00456C39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www.torgi.gov.ru</w:t>
        </w:r>
      </w:hyperlink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1399" w:rsidRPr="00541399" w:rsidRDefault="00087D4C" w:rsidP="006C0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Главы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Белоярского сельсовета Ачинского района Красноярского края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1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Шах</w:t>
      </w:r>
      <w:r w:rsidR="0093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</w:t>
      </w:r>
      <w:proofErr w:type="spellEnd"/>
      <w:r w:rsidR="0093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5C2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3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5C2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размещение информационного сообщения о продаже имущества в </w:t>
      </w:r>
      <w:r w:rsidRPr="00087D4C">
        <w:rPr>
          <w:rFonts w:ascii="Times New Roman" w:hAnsi="Times New Roman" w:cs="Times New Roman"/>
          <w:sz w:val="28"/>
          <w:szCs w:val="28"/>
        </w:rPr>
        <w:t>информационном листке «Белоярски</w:t>
      </w:r>
      <w:r w:rsidR="006E5198">
        <w:rPr>
          <w:rFonts w:ascii="Times New Roman" w:hAnsi="Times New Roman" w:cs="Times New Roman"/>
          <w:sz w:val="28"/>
          <w:szCs w:val="28"/>
        </w:rPr>
        <w:t>е вести</w:t>
      </w:r>
      <w:r w:rsidRPr="00087D4C">
        <w:rPr>
          <w:rFonts w:ascii="Times New Roman" w:hAnsi="Times New Roman" w:cs="Times New Roman"/>
          <w:sz w:val="28"/>
          <w:szCs w:val="28"/>
        </w:rPr>
        <w:t>»</w:t>
      </w:r>
      <w:r w:rsidR="00541399" w:rsidRPr="00541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1399" w:rsidRPr="006C0BC3" w:rsidRDefault="00541399" w:rsidP="006C0BC3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C0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6C0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 распоряжения оставляю за собой.</w:t>
      </w:r>
    </w:p>
    <w:p w:rsidR="00541399" w:rsidRPr="00087D4C" w:rsidRDefault="00541399" w:rsidP="00087D4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Распоряжение вступает в силу со дня подписания</w:t>
      </w:r>
      <w:r w:rsidRPr="006C0B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6C4F" w:rsidRPr="006C0BC3" w:rsidRDefault="00541399" w:rsidP="006C0BC3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0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Белоярского  сельсовета                                           А.С. Сабиров</w:t>
      </w:r>
    </w:p>
    <w:sectPr w:rsidR="009F6C4F" w:rsidRPr="006C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0F2"/>
    <w:multiLevelType w:val="hybridMultilevel"/>
    <w:tmpl w:val="7D406186"/>
    <w:lvl w:ilvl="0" w:tplc="045ECF7C">
      <w:start w:val="30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50AC"/>
    <w:multiLevelType w:val="multilevel"/>
    <w:tmpl w:val="3EA0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DB"/>
    <w:rsid w:val="000310E3"/>
    <w:rsid w:val="00087D4C"/>
    <w:rsid w:val="001024DB"/>
    <w:rsid w:val="00191388"/>
    <w:rsid w:val="001B02CB"/>
    <w:rsid w:val="00456C39"/>
    <w:rsid w:val="00541399"/>
    <w:rsid w:val="005C2DC3"/>
    <w:rsid w:val="005F5C91"/>
    <w:rsid w:val="006C0BC3"/>
    <w:rsid w:val="006E5198"/>
    <w:rsid w:val="009359B9"/>
    <w:rsid w:val="00A529A7"/>
    <w:rsid w:val="00C35C38"/>
    <w:rsid w:val="00CC333E"/>
    <w:rsid w:val="00DF3A64"/>
    <w:rsid w:val="00F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1399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4139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399"/>
    <w:rPr>
      <w:b/>
      <w:bCs/>
    </w:rPr>
  </w:style>
  <w:style w:type="character" w:styleId="a5">
    <w:name w:val="Hyperlink"/>
    <w:basedOn w:val="a0"/>
    <w:uiPriority w:val="99"/>
    <w:unhideWhenUsed/>
    <w:rsid w:val="005413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41399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4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4139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139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41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1399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4139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399"/>
    <w:rPr>
      <w:b/>
      <w:bCs/>
    </w:rPr>
  </w:style>
  <w:style w:type="character" w:styleId="a5">
    <w:name w:val="Hyperlink"/>
    <w:basedOn w:val="a0"/>
    <w:uiPriority w:val="99"/>
    <w:unhideWhenUsed/>
    <w:rsid w:val="005413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41399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4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4139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139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4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10</cp:revision>
  <cp:lastPrinted>2024-05-15T06:39:00Z</cp:lastPrinted>
  <dcterms:created xsi:type="dcterms:W3CDTF">2024-02-27T07:20:00Z</dcterms:created>
  <dcterms:modified xsi:type="dcterms:W3CDTF">2024-05-15T06:39:00Z</dcterms:modified>
</cp:coreProperties>
</file>