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F9" w:rsidRDefault="003649F9" w:rsidP="003649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0" t="0" r="9525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F9" w:rsidRPr="00E03DBA" w:rsidRDefault="003649F9" w:rsidP="003649F9">
      <w:pPr>
        <w:jc w:val="center"/>
      </w:pPr>
    </w:p>
    <w:p w:rsidR="003649F9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3649F9" w:rsidRDefault="003649F9" w:rsidP="003649F9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3649F9" w:rsidRPr="00286B65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3649F9" w:rsidRPr="003D3F1F" w:rsidRDefault="003649F9" w:rsidP="003649F9">
      <w:pPr>
        <w:pStyle w:val="2"/>
        <w:rPr>
          <w:bCs/>
          <w:spacing w:val="0"/>
          <w:sz w:val="48"/>
          <w:szCs w:val="48"/>
        </w:rPr>
      </w:pPr>
      <w:proofErr w:type="gramStart"/>
      <w:r>
        <w:rPr>
          <w:bCs/>
          <w:spacing w:val="0"/>
          <w:sz w:val="48"/>
          <w:szCs w:val="48"/>
        </w:rPr>
        <w:t>Р</w:t>
      </w:r>
      <w:proofErr w:type="gramEnd"/>
      <w:r>
        <w:rPr>
          <w:bCs/>
          <w:spacing w:val="0"/>
          <w:sz w:val="48"/>
          <w:szCs w:val="48"/>
        </w:rPr>
        <w:t xml:space="preserve"> А С П О Р Я Ж Е</w:t>
      </w:r>
      <w:r w:rsidRPr="003D3F1F">
        <w:rPr>
          <w:bCs/>
          <w:spacing w:val="0"/>
          <w:sz w:val="48"/>
          <w:szCs w:val="48"/>
        </w:rPr>
        <w:t xml:space="preserve"> Н И Е</w:t>
      </w:r>
    </w:p>
    <w:p w:rsidR="003649F9" w:rsidRPr="00FE605F" w:rsidRDefault="003649F9" w:rsidP="003649F9">
      <w:pPr>
        <w:tabs>
          <w:tab w:val="left" w:pos="6810"/>
        </w:tabs>
        <w:rPr>
          <w:sz w:val="28"/>
          <w:szCs w:val="28"/>
        </w:rPr>
      </w:pPr>
      <w:r w:rsidRPr="003D3F1F">
        <w:rPr>
          <w:sz w:val="28"/>
          <w:szCs w:val="28"/>
        </w:rPr>
        <w:tab/>
      </w:r>
    </w:p>
    <w:p w:rsidR="00D54E65" w:rsidRPr="002C6E09" w:rsidRDefault="00617549" w:rsidP="00D54E65">
      <w:pPr>
        <w:rPr>
          <w:bCs/>
        </w:rPr>
      </w:pPr>
      <w:r>
        <w:rPr>
          <w:bCs/>
        </w:rPr>
        <w:t>28.11</w:t>
      </w:r>
      <w:r w:rsidR="00D54E65" w:rsidRPr="002C6E09">
        <w:rPr>
          <w:bCs/>
        </w:rPr>
        <w:t xml:space="preserve">.2022                </w:t>
      </w:r>
      <w:r w:rsidR="00D54E65" w:rsidRPr="002C6E09">
        <w:rPr>
          <w:bCs/>
        </w:rPr>
        <w:tab/>
      </w:r>
      <w:r w:rsidR="00D54E65" w:rsidRPr="002C6E09">
        <w:rPr>
          <w:bCs/>
        </w:rPr>
        <w:tab/>
      </w:r>
      <w:r w:rsidR="00D54E65" w:rsidRPr="002C6E09">
        <w:rPr>
          <w:bCs/>
        </w:rPr>
        <w:tab/>
      </w:r>
      <w:r w:rsidR="00D54E65" w:rsidRPr="002C6E09">
        <w:rPr>
          <w:bCs/>
        </w:rPr>
        <w:tab/>
        <w:t xml:space="preserve">                                                    </w:t>
      </w:r>
      <w:r w:rsidR="002C6E09">
        <w:rPr>
          <w:bCs/>
        </w:rPr>
        <w:t xml:space="preserve">    </w:t>
      </w:r>
      <w:r>
        <w:rPr>
          <w:bCs/>
        </w:rPr>
        <w:t xml:space="preserve">           </w:t>
      </w:r>
      <w:r w:rsidR="00D54E65" w:rsidRPr="002C6E09">
        <w:rPr>
          <w:bCs/>
        </w:rPr>
        <w:t xml:space="preserve">№ </w:t>
      </w:r>
      <w:r>
        <w:rPr>
          <w:bCs/>
        </w:rPr>
        <w:t xml:space="preserve">263 </w:t>
      </w:r>
      <w:proofErr w:type="spellStart"/>
      <w:r w:rsidR="00D54E65" w:rsidRPr="002C6E09">
        <w:rPr>
          <w:bCs/>
        </w:rPr>
        <w:t>р-л</w:t>
      </w:r>
      <w:proofErr w:type="spellEnd"/>
    </w:p>
    <w:p w:rsidR="003649F9" w:rsidRPr="002C6E09" w:rsidRDefault="003649F9" w:rsidP="003649F9">
      <w:pPr>
        <w:rPr>
          <w:bCs/>
        </w:rPr>
      </w:pPr>
    </w:p>
    <w:p w:rsidR="00912F92" w:rsidRDefault="00912F92" w:rsidP="00912F9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12F92" w:rsidRDefault="00912F92" w:rsidP="00912F9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 организацию обработки </w:t>
      </w:r>
    </w:p>
    <w:p w:rsidR="003649F9" w:rsidRPr="002C6E09" w:rsidRDefault="00912F92" w:rsidP="00912F9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персональных данных</w:t>
      </w:r>
    </w:p>
    <w:p w:rsidR="003649F9" w:rsidRPr="002C6E09" w:rsidRDefault="003649F9" w:rsidP="00364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65" w:rsidRDefault="00D54E65" w:rsidP="00D54E65">
      <w:pPr>
        <w:ind w:firstLine="709"/>
        <w:jc w:val="both"/>
      </w:pPr>
      <w:r w:rsidRPr="002C6E09">
        <w:t xml:space="preserve">В соответствии с Федеральным </w:t>
      </w:r>
      <w:hyperlink r:id="rId7" w:history="1">
        <w:r w:rsidRPr="002C6E09">
          <w:t>законом</w:t>
        </w:r>
      </w:hyperlink>
      <w:r w:rsidRPr="002C6E09">
        <w:t xml:space="preserve"> от 27.07.2006 № 152-ФЗ «О персональных данных», Федеральным </w:t>
      </w:r>
      <w:hyperlink r:id="rId8" w:history="1">
        <w:r w:rsidRPr="002C6E09">
          <w:t>законом</w:t>
        </w:r>
      </w:hyperlink>
      <w:r w:rsidRPr="002C6E09">
        <w:t xml:space="preserve"> от 02.03.2007 № 25-ФЗ «О муниципальной службе </w:t>
      </w:r>
      <w:r w:rsidR="002C6E09" w:rsidRPr="002C6E09">
        <w:t xml:space="preserve">                       </w:t>
      </w:r>
      <w:r w:rsidRPr="002C6E09">
        <w:t xml:space="preserve">в Российской Федерации», </w:t>
      </w:r>
      <w:hyperlink r:id="rId9" w:history="1">
        <w:r w:rsidR="002C6E09" w:rsidRPr="002C6E09">
          <w:t>постановлением</w:t>
        </w:r>
      </w:hyperlink>
      <w:r w:rsidRPr="002C6E09">
        <w:t xml:space="preserve"> Правительства Российской Федерации </w:t>
      </w:r>
      <w:r w:rsidR="002C6E09" w:rsidRPr="002C6E09">
        <w:t xml:space="preserve">                  </w:t>
      </w:r>
      <w:r w:rsidRPr="002C6E09">
        <w:t xml:space="preserve">от 01.11.2012 № 1119 «Об утверждении требований к защите персональных данных </w:t>
      </w:r>
      <w:proofErr w:type="gramStart"/>
      <w:r w:rsidRPr="002C6E09">
        <w:t>при</w:t>
      </w:r>
      <w:proofErr w:type="gramEnd"/>
      <w:r w:rsidRPr="002C6E09">
        <w:t xml:space="preserve"> </w:t>
      </w:r>
      <w:proofErr w:type="gramStart"/>
      <w:r w:rsidRPr="002C6E09">
        <w:t xml:space="preserve">их обработке в информационных системах персональных данных», </w:t>
      </w:r>
      <w:hyperlink r:id="rId10" w:history="1">
        <w:r w:rsidR="002C6E09" w:rsidRPr="002C6E09">
          <w:t>постановлением</w:t>
        </w:r>
      </w:hyperlink>
      <w:r w:rsidRPr="002C6E09"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2C6E09" w:rsidRPr="002C6E09">
        <w:t>П</w:t>
      </w:r>
      <w:r w:rsidRPr="002C6E09">
        <w:t xml:space="preserve">равилами по обеспечению безопасности персональных данных в администрации </w:t>
      </w:r>
      <w:proofErr w:type="spellStart"/>
      <w:r w:rsidRPr="002C6E09">
        <w:t>Ачинского</w:t>
      </w:r>
      <w:proofErr w:type="spellEnd"/>
      <w:r w:rsidRPr="002C6E09">
        <w:t xml:space="preserve"> района, утвержденные постановлением администрации </w:t>
      </w:r>
      <w:proofErr w:type="spellStart"/>
      <w:r w:rsidRPr="002C6E09">
        <w:t>Ачинского</w:t>
      </w:r>
      <w:proofErr w:type="spellEnd"/>
      <w:r w:rsidRPr="002C6E09">
        <w:t xml:space="preserve"> района от</w:t>
      </w:r>
      <w:proofErr w:type="gramEnd"/>
      <w:r w:rsidR="002C6E09" w:rsidRPr="002C6E09">
        <w:t xml:space="preserve"> 21.11.</w:t>
      </w:r>
      <w:r w:rsidRPr="002C6E09">
        <w:t xml:space="preserve">2022 № </w:t>
      </w:r>
      <w:r w:rsidR="002C6E09" w:rsidRPr="002C6E09">
        <w:t>173-П, руководствуясь статьями 17</w:t>
      </w:r>
      <w:r w:rsidRPr="002C6E09">
        <w:t xml:space="preserve">, 19, 34 Устава </w:t>
      </w:r>
      <w:proofErr w:type="spellStart"/>
      <w:r w:rsidRPr="002C6E09">
        <w:t>Ачинского</w:t>
      </w:r>
      <w:proofErr w:type="spellEnd"/>
      <w:r w:rsidRPr="002C6E09">
        <w:t xml:space="preserve"> района Красноярского края:</w:t>
      </w:r>
    </w:p>
    <w:p w:rsidR="00912F92" w:rsidRPr="002C6E09" w:rsidRDefault="00912F92" w:rsidP="00D54E65">
      <w:pPr>
        <w:ind w:firstLine="709"/>
        <w:jc w:val="both"/>
      </w:pPr>
    </w:p>
    <w:p w:rsidR="00912F92" w:rsidRPr="00912F92" w:rsidRDefault="00912F92" w:rsidP="00912F92">
      <w:pPr>
        <w:pStyle w:val="a6"/>
        <w:numPr>
          <w:ilvl w:val="0"/>
          <w:numId w:val="6"/>
        </w:numPr>
        <w:ind w:left="0" w:firstLine="709"/>
        <w:jc w:val="both"/>
        <w:rPr>
          <w:color w:val="323232"/>
          <w:spacing w:val="-1"/>
        </w:rPr>
      </w:pPr>
      <w:r w:rsidRPr="00912F92">
        <w:rPr>
          <w:color w:val="323232"/>
          <w:spacing w:val="-1"/>
        </w:rPr>
        <w:t xml:space="preserve">Назначить Гафарову Татьяну Николаевну - специалиста 1 категории (по кадровой работе) администрации </w:t>
      </w:r>
      <w:proofErr w:type="spellStart"/>
      <w:r w:rsidRPr="00912F92">
        <w:rPr>
          <w:color w:val="323232"/>
          <w:spacing w:val="-1"/>
        </w:rPr>
        <w:t>Ачинского</w:t>
      </w:r>
      <w:proofErr w:type="spellEnd"/>
      <w:r w:rsidRPr="00912F92">
        <w:rPr>
          <w:color w:val="323232"/>
          <w:spacing w:val="-1"/>
        </w:rPr>
        <w:t xml:space="preserve"> района </w:t>
      </w:r>
      <w:proofErr w:type="gramStart"/>
      <w:r w:rsidRPr="00912F92">
        <w:rPr>
          <w:color w:val="323232"/>
          <w:spacing w:val="-1"/>
        </w:rPr>
        <w:t>ответственным</w:t>
      </w:r>
      <w:proofErr w:type="gramEnd"/>
      <w:r w:rsidRPr="00912F92">
        <w:rPr>
          <w:color w:val="323232"/>
          <w:spacing w:val="-1"/>
        </w:rPr>
        <w:t xml:space="preserve"> за организацию обработки персональных данных в администрации </w:t>
      </w:r>
      <w:proofErr w:type="spellStart"/>
      <w:r w:rsidRPr="00912F92">
        <w:rPr>
          <w:color w:val="323232"/>
          <w:spacing w:val="-1"/>
        </w:rPr>
        <w:t>Ачинского</w:t>
      </w:r>
      <w:proofErr w:type="spellEnd"/>
      <w:r w:rsidRPr="00912F92">
        <w:rPr>
          <w:color w:val="323232"/>
          <w:spacing w:val="-1"/>
        </w:rPr>
        <w:t xml:space="preserve"> района.</w:t>
      </w:r>
    </w:p>
    <w:p w:rsidR="00021E05" w:rsidRPr="00021E05" w:rsidRDefault="00912F92" w:rsidP="00021E05">
      <w:pPr>
        <w:pStyle w:val="a6"/>
        <w:numPr>
          <w:ilvl w:val="0"/>
          <w:numId w:val="6"/>
        </w:numPr>
        <w:spacing w:before="220"/>
        <w:ind w:left="0" w:firstLine="709"/>
        <w:jc w:val="both"/>
        <w:rPr>
          <w:bCs/>
        </w:rPr>
      </w:pPr>
      <w:r w:rsidRPr="00021E05">
        <w:rPr>
          <w:color w:val="323232"/>
          <w:spacing w:val="-1"/>
        </w:rPr>
        <w:t xml:space="preserve">Специалисту 1 категории (по кадровой работе) администрации </w:t>
      </w:r>
      <w:proofErr w:type="spellStart"/>
      <w:r w:rsidRPr="00021E05">
        <w:rPr>
          <w:color w:val="323232"/>
          <w:spacing w:val="-1"/>
        </w:rPr>
        <w:t>Ачинского</w:t>
      </w:r>
      <w:proofErr w:type="spellEnd"/>
      <w:r w:rsidRPr="00021E05">
        <w:rPr>
          <w:color w:val="323232"/>
          <w:spacing w:val="-1"/>
        </w:rPr>
        <w:t xml:space="preserve"> района Гафаровой Татьяне Николаевне ознакомится под подпись с должностной инструкцией ответственного за </w:t>
      </w:r>
      <w:r w:rsidR="00021E05" w:rsidRPr="00021E05">
        <w:rPr>
          <w:color w:val="323232"/>
          <w:spacing w:val="-1"/>
        </w:rPr>
        <w:t xml:space="preserve">организацию обработки персональных данных в администрации </w:t>
      </w:r>
      <w:proofErr w:type="spellStart"/>
      <w:r w:rsidR="00021E05" w:rsidRPr="00021E05">
        <w:rPr>
          <w:color w:val="323232"/>
          <w:spacing w:val="-1"/>
        </w:rPr>
        <w:t>Ачинского</w:t>
      </w:r>
      <w:proofErr w:type="spellEnd"/>
      <w:r w:rsidR="00021E05" w:rsidRPr="00021E05">
        <w:rPr>
          <w:color w:val="323232"/>
          <w:spacing w:val="-1"/>
        </w:rPr>
        <w:t xml:space="preserve"> района.</w:t>
      </w:r>
    </w:p>
    <w:p w:rsidR="00021E05" w:rsidRDefault="00021E05" w:rsidP="00021E05">
      <w:pPr>
        <w:pStyle w:val="a6"/>
        <w:numPr>
          <w:ilvl w:val="0"/>
          <w:numId w:val="6"/>
        </w:numPr>
        <w:spacing w:before="220"/>
        <w:ind w:left="0" w:firstLine="709"/>
        <w:jc w:val="both"/>
        <w:rPr>
          <w:bCs/>
        </w:rPr>
      </w:pPr>
      <w:proofErr w:type="gramStart"/>
      <w:r w:rsidRPr="00021E05">
        <w:rPr>
          <w:bCs/>
        </w:rPr>
        <w:t>Контроль за</w:t>
      </w:r>
      <w:proofErr w:type="gramEnd"/>
      <w:r w:rsidRPr="00021E05">
        <w:rPr>
          <w:bCs/>
        </w:rPr>
        <w:t xml:space="preserve"> исполнением распоряжения возложить за заместителя Главы района </w:t>
      </w:r>
      <w:proofErr w:type="spellStart"/>
      <w:r w:rsidRPr="00021E05">
        <w:rPr>
          <w:bCs/>
        </w:rPr>
        <w:t>Мизинко</w:t>
      </w:r>
      <w:proofErr w:type="spellEnd"/>
      <w:r w:rsidRPr="00021E05">
        <w:rPr>
          <w:bCs/>
        </w:rPr>
        <w:t xml:space="preserve"> В.Н., либо лицо его замещающее.</w:t>
      </w:r>
    </w:p>
    <w:p w:rsidR="00021E05" w:rsidRPr="002C6E09" w:rsidRDefault="00021E05" w:rsidP="00021E05">
      <w:pPr>
        <w:pStyle w:val="a6"/>
        <w:numPr>
          <w:ilvl w:val="0"/>
          <w:numId w:val="6"/>
        </w:numPr>
        <w:ind w:left="0" w:firstLine="709"/>
        <w:jc w:val="both"/>
        <w:rPr>
          <w:bCs/>
        </w:rPr>
      </w:pPr>
      <w:r w:rsidRPr="002C6E09">
        <w:rPr>
          <w:bCs/>
        </w:rPr>
        <w:t>Распоряжение вступает в силу со дня его подписания.</w:t>
      </w:r>
    </w:p>
    <w:p w:rsidR="00912F92" w:rsidRPr="00021E05" w:rsidRDefault="00912F92" w:rsidP="00021E05">
      <w:pPr>
        <w:jc w:val="both"/>
        <w:rPr>
          <w:color w:val="323232"/>
          <w:spacing w:val="-1"/>
        </w:rPr>
      </w:pPr>
    </w:p>
    <w:p w:rsidR="002C6E09" w:rsidRPr="002C6E09" w:rsidRDefault="002C6E09" w:rsidP="00D54E65">
      <w:pPr>
        <w:jc w:val="both"/>
        <w:rPr>
          <w:bCs/>
        </w:rPr>
      </w:pPr>
    </w:p>
    <w:p w:rsidR="00D54E65" w:rsidRPr="002C6E09" w:rsidRDefault="002C6E09" w:rsidP="00D54E65">
      <w:pPr>
        <w:jc w:val="both"/>
        <w:rPr>
          <w:bCs/>
        </w:rPr>
      </w:pPr>
      <w:proofErr w:type="gramStart"/>
      <w:r w:rsidRPr="002C6E09">
        <w:rPr>
          <w:bCs/>
        </w:rPr>
        <w:t>Исполняющий</w:t>
      </w:r>
      <w:proofErr w:type="gramEnd"/>
      <w:r w:rsidRPr="002C6E09">
        <w:rPr>
          <w:bCs/>
        </w:rPr>
        <w:t xml:space="preserve"> полномочия</w:t>
      </w:r>
    </w:p>
    <w:p w:rsidR="00D54E65" w:rsidRPr="002C6E09" w:rsidRDefault="00D54E65" w:rsidP="00D54E65">
      <w:pPr>
        <w:jc w:val="both"/>
        <w:rPr>
          <w:bCs/>
        </w:rPr>
      </w:pPr>
      <w:r w:rsidRPr="002C6E09">
        <w:rPr>
          <w:bCs/>
        </w:rPr>
        <w:t>Глав</w:t>
      </w:r>
      <w:r w:rsidR="002C6E09" w:rsidRPr="002C6E09">
        <w:rPr>
          <w:bCs/>
        </w:rPr>
        <w:t>ы</w:t>
      </w:r>
      <w:r w:rsidRPr="002C6E09">
        <w:rPr>
          <w:bCs/>
        </w:rPr>
        <w:t xml:space="preserve"> </w:t>
      </w:r>
      <w:proofErr w:type="spellStart"/>
      <w:r w:rsidRPr="002C6E09">
        <w:rPr>
          <w:bCs/>
        </w:rPr>
        <w:t>Ачинского</w:t>
      </w:r>
      <w:proofErr w:type="spellEnd"/>
      <w:r w:rsidRPr="002C6E09">
        <w:rPr>
          <w:bCs/>
        </w:rPr>
        <w:t xml:space="preserve"> района                                                                                        </w:t>
      </w:r>
      <w:r w:rsidR="002C6E09" w:rsidRPr="002C6E09">
        <w:rPr>
          <w:bCs/>
        </w:rPr>
        <w:t xml:space="preserve">Я.О. </w:t>
      </w:r>
      <w:proofErr w:type="spellStart"/>
      <w:r w:rsidR="002C6E09" w:rsidRPr="002C6E09">
        <w:rPr>
          <w:bCs/>
        </w:rPr>
        <w:t>Долгирев</w:t>
      </w:r>
      <w:proofErr w:type="spellEnd"/>
    </w:p>
    <w:p w:rsidR="002C6E09" w:rsidRDefault="002C6E09" w:rsidP="008C4B5C">
      <w:pPr>
        <w:jc w:val="both"/>
        <w:rPr>
          <w:bCs/>
          <w:sz w:val="20"/>
          <w:szCs w:val="20"/>
        </w:rPr>
      </w:pPr>
    </w:p>
    <w:p w:rsidR="00021E05" w:rsidRDefault="00021E05" w:rsidP="002C6E09">
      <w:pPr>
        <w:jc w:val="both"/>
        <w:rPr>
          <w:bCs/>
          <w:sz w:val="20"/>
          <w:szCs w:val="20"/>
        </w:rPr>
      </w:pPr>
    </w:p>
    <w:p w:rsidR="00021E05" w:rsidRDefault="00021E05" w:rsidP="002C6E09">
      <w:pPr>
        <w:jc w:val="both"/>
        <w:rPr>
          <w:bCs/>
          <w:sz w:val="20"/>
          <w:szCs w:val="20"/>
        </w:rPr>
      </w:pPr>
    </w:p>
    <w:p w:rsidR="00021E05" w:rsidRDefault="00021E05" w:rsidP="002C6E09">
      <w:pPr>
        <w:jc w:val="both"/>
        <w:rPr>
          <w:bCs/>
          <w:sz w:val="20"/>
          <w:szCs w:val="20"/>
        </w:rPr>
      </w:pPr>
    </w:p>
    <w:p w:rsidR="00021E05" w:rsidRDefault="00021E05" w:rsidP="002C6E09">
      <w:pPr>
        <w:jc w:val="both"/>
        <w:rPr>
          <w:bCs/>
          <w:sz w:val="20"/>
          <w:szCs w:val="20"/>
        </w:rPr>
      </w:pPr>
    </w:p>
    <w:p w:rsidR="003649F9" w:rsidRPr="003649F9" w:rsidRDefault="00D54E65" w:rsidP="00021E05">
      <w:pPr>
        <w:jc w:val="both"/>
      </w:pPr>
      <w:r>
        <w:rPr>
          <w:bCs/>
          <w:sz w:val="20"/>
          <w:szCs w:val="20"/>
        </w:rPr>
        <w:t>Гафарова Татьяна</w:t>
      </w:r>
      <w:r w:rsidR="008C4B5C">
        <w:rPr>
          <w:bCs/>
          <w:sz w:val="20"/>
          <w:szCs w:val="20"/>
        </w:rPr>
        <w:t xml:space="preserve"> Николаевн</w:t>
      </w:r>
      <w:r w:rsidR="00021E05">
        <w:rPr>
          <w:bCs/>
          <w:sz w:val="20"/>
          <w:szCs w:val="20"/>
        </w:rPr>
        <w:t>а</w:t>
      </w:r>
    </w:p>
    <w:sectPr w:rsidR="003649F9" w:rsidRPr="003649F9" w:rsidSect="002C6E0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C2D"/>
    <w:multiLevelType w:val="multilevel"/>
    <w:tmpl w:val="222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1B7A"/>
    <w:multiLevelType w:val="multilevel"/>
    <w:tmpl w:val="9B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0C41"/>
    <w:multiLevelType w:val="hybridMultilevel"/>
    <w:tmpl w:val="BD887F8A"/>
    <w:lvl w:ilvl="0" w:tplc="4020919E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46263"/>
    <w:multiLevelType w:val="hybridMultilevel"/>
    <w:tmpl w:val="B206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4BA6"/>
    <w:multiLevelType w:val="multilevel"/>
    <w:tmpl w:val="618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34CAB"/>
    <w:multiLevelType w:val="hybridMultilevel"/>
    <w:tmpl w:val="886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9F9"/>
    <w:rsid w:val="00021E05"/>
    <w:rsid w:val="000804F5"/>
    <w:rsid w:val="0019211D"/>
    <w:rsid w:val="00235CA1"/>
    <w:rsid w:val="0027746B"/>
    <w:rsid w:val="002A560F"/>
    <w:rsid w:val="002C6E09"/>
    <w:rsid w:val="002E3E4D"/>
    <w:rsid w:val="003649F9"/>
    <w:rsid w:val="00406A71"/>
    <w:rsid w:val="004142C1"/>
    <w:rsid w:val="00513FA1"/>
    <w:rsid w:val="005153BA"/>
    <w:rsid w:val="0057195B"/>
    <w:rsid w:val="00575D6C"/>
    <w:rsid w:val="00592CCF"/>
    <w:rsid w:val="00617549"/>
    <w:rsid w:val="00734BE5"/>
    <w:rsid w:val="008C4B5C"/>
    <w:rsid w:val="00912F92"/>
    <w:rsid w:val="00AD2365"/>
    <w:rsid w:val="00B254AB"/>
    <w:rsid w:val="00B30A95"/>
    <w:rsid w:val="00B561EE"/>
    <w:rsid w:val="00BB0A69"/>
    <w:rsid w:val="00C01F4D"/>
    <w:rsid w:val="00C43309"/>
    <w:rsid w:val="00D52308"/>
    <w:rsid w:val="00D54E65"/>
    <w:rsid w:val="00E3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9F9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9F9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9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4E65"/>
    <w:pPr>
      <w:ind w:left="720"/>
      <w:contextualSpacing/>
    </w:pPr>
  </w:style>
  <w:style w:type="character" w:customStyle="1" w:styleId="fill">
    <w:name w:val="fill"/>
    <w:rsid w:val="005153BA"/>
    <w:rPr>
      <w:b/>
      <w:bCs/>
      <w:i/>
      <w:iCs/>
      <w:color w:val="FF0000"/>
    </w:rPr>
  </w:style>
  <w:style w:type="paragraph" w:styleId="a7">
    <w:name w:val="No Spacing"/>
    <w:uiPriority w:val="1"/>
    <w:qFormat/>
    <w:rsid w:val="00E3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1AB391AA737137B9BA5E91F5DB235A1212147DCC3B9FB5D7B26FDE3r7h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F1AB391AA737137B9BA5E91F5DB235A1222942DEC6B9FB5D7B26FDE37C1F65AF82637AAE6366D7r7hB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F1AB391AA737137B9BA5E91F5DB235A2262042D9C7B9FB5D7B26FDE3r7h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AB391AA737137B9BA5E91F5DB235A2232F45DFC4B9FB5D7B26FDE3r7h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51EF-5CC1-43C5-9109-A09A6D16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2022-08-26T07:22:00Z</cp:lastPrinted>
  <dcterms:created xsi:type="dcterms:W3CDTF">2022-11-23T07:49:00Z</dcterms:created>
  <dcterms:modified xsi:type="dcterms:W3CDTF">2023-06-20T07:41:00Z</dcterms:modified>
</cp:coreProperties>
</file>