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9EA" w:rsidRDefault="005179EA" w:rsidP="005179EA">
      <w:pPr>
        <w:pStyle w:val="1"/>
        <w:spacing w:before="0" w:after="0" w:line="30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-4445</wp:posOffset>
            </wp:positionV>
            <wp:extent cx="676275" cy="828675"/>
            <wp:effectExtent l="19050" t="0" r="9525" b="0"/>
            <wp:wrapSquare wrapText="right"/>
            <wp:docPr id="2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64AE">
        <w:t xml:space="preserve"> </w:t>
      </w:r>
      <w:r w:rsidR="00172BAD">
        <w:t xml:space="preserve"> </w:t>
      </w:r>
      <w:r>
        <w:t xml:space="preserve">             </w:t>
      </w:r>
      <w:r>
        <w:rPr>
          <w:sz w:val="24"/>
          <w:szCs w:val="24"/>
        </w:rPr>
        <w:t xml:space="preserve"> </w:t>
      </w:r>
    </w:p>
    <w:p w:rsidR="005179EA" w:rsidRDefault="005179EA" w:rsidP="005179EA">
      <w:pPr>
        <w:pStyle w:val="1"/>
        <w:spacing w:before="0" w:after="0" w:line="300" w:lineRule="auto"/>
        <w:rPr>
          <w:rFonts w:ascii="Times New Roman" w:hAnsi="Times New Roman"/>
          <w:bCs w:val="0"/>
        </w:rPr>
      </w:pPr>
    </w:p>
    <w:p w:rsidR="005179EA" w:rsidRDefault="005179EA" w:rsidP="005179EA">
      <w:pPr>
        <w:pStyle w:val="1"/>
        <w:spacing w:before="0" w:after="0" w:line="300" w:lineRule="auto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                                                                                                       </w:t>
      </w:r>
    </w:p>
    <w:p w:rsidR="005179EA" w:rsidRDefault="005179EA" w:rsidP="005179EA">
      <w:pPr>
        <w:pStyle w:val="1"/>
        <w:spacing w:before="0" w:after="0" w:line="300" w:lineRule="auto"/>
        <w:jc w:val="center"/>
        <w:rPr>
          <w:rFonts w:ascii="Times New Roman" w:hAnsi="Times New Roman"/>
          <w:bCs w:val="0"/>
        </w:rPr>
      </w:pPr>
    </w:p>
    <w:p w:rsidR="005179EA" w:rsidRDefault="005179EA" w:rsidP="00BE0D8C">
      <w:pPr>
        <w:pStyle w:val="1"/>
        <w:spacing w:before="0" w:after="0" w:line="300" w:lineRule="auto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КРАСНОЯРСКИЙ  КРАЙ </w:t>
      </w:r>
      <w:r>
        <w:rPr>
          <w:rFonts w:ascii="Times New Roman" w:hAnsi="Times New Roman"/>
          <w:sz w:val="28"/>
          <w:szCs w:val="28"/>
        </w:rPr>
        <w:t>АЧИНСКИЙ  РАЙОН</w:t>
      </w:r>
    </w:p>
    <w:p w:rsidR="005179EA" w:rsidRDefault="005179EA" w:rsidP="00BE0D8C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ЛАПШИХИНСКОГО СЕЛЬСОВЕТА</w:t>
      </w:r>
    </w:p>
    <w:p w:rsidR="005179EA" w:rsidRDefault="005179EA" w:rsidP="005179EA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79EA" w:rsidRDefault="005179EA" w:rsidP="00BE0D8C">
      <w:pPr>
        <w:pStyle w:val="2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179EA" w:rsidRDefault="00562B16" w:rsidP="005179EA">
      <w:pPr>
        <w:pStyle w:val="2"/>
        <w:spacing w:line="30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0D8C">
        <w:rPr>
          <w:sz w:val="28"/>
          <w:szCs w:val="28"/>
        </w:rPr>
        <w:t xml:space="preserve">         </w:t>
      </w:r>
      <w:r>
        <w:rPr>
          <w:sz w:val="28"/>
          <w:szCs w:val="28"/>
        </w:rPr>
        <w:t>21</w:t>
      </w:r>
      <w:r w:rsidR="00DF329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DF3291">
        <w:rPr>
          <w:sz w:val="28"/>
          <w:szCs w:val="28"/>
        </w:rPr>
        <w:t>.2025</w:t>
      </w:r>
      <w:r w:rsidR="005179EA">
        <w:rPr>
          <w:sz w:val="28"/>
          <w:szCs w:val="28"/>
        </w:rPr>
        <w:t xml:space="preserve">                                                                    </w:t>
      </w:r>
      <w:r w:rsidR="00F24C6A">
        <w:rPr>
          <w:sz w:val="28"/>
          <w:szCs w:val="28"/>
        </w:rPr>
        <w:t xml:space="preserve">                             №</w:t>
      </w:r>
      <w:r>
        <w:rPr>
          <w:sz w:val="28"/>
          <w:szCs w:val="28"/>
        </w:rPr>
        <w:t xml:space="preserve"> 17</w:t>
      </w:r>
      <w:r w:rsidR="005179EA">
        <w:rPr>
          <w:sz w:val="28"/>
          <w:szCs w:val="28"/>
        </w:rPr>
        <w:t>-ПГ</w:t>
      </w:r>
    </w:p>
    <w:p w:rsidR="005179EA" w:rsidRDefault="005179EA" w:rsidP="00562B16">
      <w:pPr>
        <w:spacing w:after="0" w:line="300" w:lineRule="auto"/>
        <w:ind w:left="851"/>
        <w:rPr>
          <w:rFonts w:ascii="Times New Roman" w:hAnsi="Times New Roman"/>
          <w:b/>
          <w:sz w:val="28"/>
          <w:szCs w:val="28"/>
        </w:rPr>
      </w:pPr>
    </w:p>
    <w:p w:rsidR="005179EA" w:rsidRDefault="005179EA" w:rsidP="00562B16">
      <w:pPr>
        <w:spacing w:after="0" w:line="240" w:lineRule="auto"/>
        <w:ind w:left="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Лапшихинского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 от 11.10.2013. № 86-ПГ «Об утверждении муниципальной программы  «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Организация комплексного благоустройства территории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Лапшихинского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179EA" w:rsidRDefault="005179EA" w:rsidP="00562B16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5179EA" w:rsidRDefault="005179EA" w:rsidP="00562B16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5179EA" w:rsidRDefault="005179EA" w:rsidP="00562B16">
      <w:pPr>
        <w:spacing w:after="0" w:line="240" w:lineRule="auto"/>
        <w:ind w:left="1134" w:firstLine="7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3 ст. 136 Бюджетного кодекса Российской Федерации, ст. 14 Федеральным законом 06.10.2003г. №131-ФЗ «Об общих принципах организации местного самоуправления в Российской Федерации», Постановление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Лапшихинского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05.08.2013г. №67а-ПГ «Об утверждении Порядка принятия решений о разработке муниципальных программ </w:t>
      </w:r>
      <w:proofErr w:type="spellStart"/>
      <w:r>
        <w:rPr>
          <w:rFonts w:ascii="Times New Roman" w:hAnsi="Times New Roman"/>
          <w:sz w:val="28"/>
          <w:szCs w:val="28"/>
        </w:rPr>
        <w:t>Лапшихинского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их формировании и реализации», Распоряжение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Лапшихинского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14.08.2013 №60-РГ «Об утверждении перечня муниципальных программ </w:t>
      </w:r>
      <w:proofErr w:type="spellStart"/>
      <w:r>
        <w:rPr>
          <w:rFonts w:ascii="Times New Roman" w:hAnsi="Times New Roman"/>
          <w:sz w:val="28"/>
          <w:szCs w:val="28"/>
        </w:rPr>
        <w:t>Лапшихинского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сельсовета», руководствуясь статьями 7, 14, 17 Устава </w:t>
      </w:r>
      <w:proofErr w:type="spellStart"/>
      <w:r>
        <w:rPr>
          <w:rFonts w:ascii="Times New Roman" w:hAnsi="Times New Roman"/>
          <w:sz w:val="28"/>
          <w:szCs w:val="28"/>
        </w:rPr>
        <w:t>Лапшихинского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ПОСТАНОВЛЯЮ:</w:t>
      </w:r>
    </w:p>
    <w:p w:rsidR="005179EA" w:rsidRDefault="00562B16" w:rsidP="00562B16">
      <w:pPr>
        <w:spacing w:after="0" w:line="240" w:lineRule="auto"/>
        <w:ind w:left="1134" w:firstLine="7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179EA">
        <w:rPr>
          <w:rFonts w:ascii="Times New Roman" w:hAnsi="Times New Roman"/>
          <w:sz w:val="28"/>
          <w:szCs w:val="28"/>
        </w:rPr>
        <w:t xml:space="preserve">1. Внести изменения и дополнения   в Постановление администрации </w:t>
      </w:r>
      <w:proofErr w:type="spellStart"/>
      <w:r w:rsidR="005179EA">
        <w:rPr>
          <w:rFonts w:ascii="Times New Roman" w:hAnsi="Times New Roman"/>
          <w:sz w:val="28"/>
          <w:szCs w:val="28"/>
        </w:rPr>
        <w:t>Лапшихинского</w:t>
      </w:r>
      <w:proofErr w:type="spellEnd"/>
      <w:r w:rsidR="005179EA">
        <w:rPr>
          <w:rFonts w:ascii="Times New Roman" w:hAnsi="Times New Roman"/>
          <w:sz w:val="28"/>
          <w:szCs w:val="28"/>
        </w:rPr>
        <w:t xml:space="preserve"> сельсовета  от 11.10.2013 № 86-ПГ «Об утверждении муниципальной программы  «</w:t>
      </w:r>
      <w:r w:rsidR="005179EA">
        <w:rPr>
          <w:rFonts w:ascii="Times New Roman" w:eastAsia="Times New Roman" w:hAnsi="Times New Roman"/>
          <w:sz w:val="28"/>
          <w:szCs w:val="28"/>
        </w:rPr>
        <w:t xml:space="preserve">Организация комплексного благоустройства территории </w:t>
      </w:r>
      <w:proofErr w:type="spellStart"/>
      <w:r w:rsidR="005179EA">
        <w:rPr>
          <w:rFonts w:ascii="Times New Roman" w:eastAsia="Times New Roman" w:hAnsi="Times New Roman"/>
          <w:sz w:val="28"/>
          <w:szCs w:val="28"/>
        </w:rPr>
        <w:t>Лапшихинского</w:t>
      </w:r>
      <w:proofErr w:type="spellEnd"/>
      <w:r w:rsidR="005179EA">
        <w:rPr>
          <w:rFonts w:ascii="Times New Roman" w:eastAsia="Times New Roman" w:hAnsi="Times New Roman"/>
          <w:sz w:val="28"/>
          <w:szCs w:val="28"/>
        </w:rPr>
        <w:t xml:space="preserve"> сельсовета»:</w:t>
      </w:r>
    </w:p>
    <w:p w:rsidR="005179EA" w:rsidRDefault="005179EA" w:rsidP="00562B16">
      <w:pPr>
        <w:pStyle w:val="11"/>
        <w:spacing w:after="0" w:line="240" w:lineRule="auto"/>
        <w:ind w:left="1134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62B16">
        <w:rPr>
          <w:rFonts w:ascii="Times New Roman" w:hAnsi="Times New Roman"/>
          <w:sz w:val="28"/>
          <w:szCs w:val="28"/>
        </w:rPr>
        <w:tab/>
      </w:r>
      <w:r w:rsidR="00562B1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1.1 в  разделе 1 «Паспорт муниципальной программы» строку </w:t>
      </w:r>
    </w:p>
    <w:p w:rsidR="005179EA" w:rsidRPr="005179EA" w:rsidRDefault="005179EA" w:rsidP="00562B16">
      <w:pPr>
        <w:pStyle w:val="11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«Информация по ресурсному обеспечению муниципальной программы» изложить в следующей редакции:</w:t>
      </w:r>
    </w:p>
    <w:p w:rsidR="005179EA" w:rsidRDefault="005179EA" w:rsidP="00562B16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tbl>
      <w:tblPr>
        <w:tblW w:w="850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9"/>
        <w:gridCol w:w="6220"/>
      </w:tblGrid>
      <w:tr w:rsidR="005179EA" w:rsidTr="00562B16">
        <w:trPr>
          <w:trHeight w:val="82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EA" w:rsidRDefault="005179EA" w:rsidP="00562B16">
            <w:pPr>
              <w:snapToGrid w:val="0"/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муниципальной программы</w:t>
            </w:r>
          </w:p>
          <w:p w:rsidR="005179EA" w:rsidRDefault="005179EA" w:rsidP="00562B16">
            <w:pPr>
              <w:snapToGrid w:val="0"/>
              <w:spacing w:after="0" w:line="240" w:lineRule="auto"/>
              <w:ind w:left="113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EA" w:rsidRPr="00E96798" w:rsidRDefault="005179EA" w:rsidP="00562B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на реализацию муниципальной программы по годам составляет всего </w:t>
            </w:r>
            <w:r w:rsidR="00DF3291">
              <w:rPr>
                <w:rFonts w:ascii="Times New Roman" w:hAnsi="Times New Roman"/>
                <w:sz w:val="28"/>
                <w:szCs w:val="28"/>
              </w:rPr>
              <w:t>33005,7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 </w:t>
            </w:r>
            <w:r w:rsidR="00E967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F3291">
              <w:rPr>
                <w:rFonts w:ascii="Times New Roman" w:hAnsi="Times New Roman"/>
                <w:sz w:val="28"/>
                <w:szCs w:val="28"/>
              </w:rPr>
              <w:t xml:space="preserve">17657,0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 – средства краевого бюджета;</w:t>
            </w:r>
            <w:r w:rsidR="00E967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F3291">
              <w:rPr>
                <w:rFonts w:ascii="Times New Roman" w:hAnsi="Times New Roman"/>
                <w:sz w:val="28"/>
                <w:szCs w:val="28"/>
              </w:rPr>
              <w:t>15348,7</w:t>
            </w:r>
            <w:r w:rsidR="004E17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 средства местного бюджета.</w:t>
            </w:r>
          </w:p>
          <w:p w:rsidR="005179EA" w:rsidRDefault="005179EA" w:rsidP="00562B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по годам на  реализацию муниципальной программы:</w:t>
            </w:r>
          </w:p>
          <w:p w:rsidR="005179EA" w:rsidRDefault="005179EA" w:rsidP="00562B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2014 году всего 1 330,6 тыс. рублей, в том числе </w:t>
            </w:r>
            <w:r w:rsidR="00862F0B">
              <w:rPr>
                <w:rFonts w:ascii="Times New Roman" w:hAnsi="Times New Roman"/>
                <w:sz w:val="28"/>
                <w:szCs w:val="28"/>
              </w:rPr>
              <w:t xml:space="preserve">из краевого бюджета  </w:t>
            </w:r>
            <w:r>
              <w:rPr>
                <w:rFonts w:ascii="Times New Roman" w:hAnsi="Times New Roman"/>
                <w:sz w:val="28"/>
                <w:szCs w:val="28"/>
              </w:rPr>
              <w:t>807,4 тыс. рублей;</w:t>
            </w:r>
          </w:p>
          <w:p w:rsidR="005179EA" w:rsidRDefault="005179EA" w:rsidP="00562B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2015 году всего 2 340,6  тыс. рублей, в том числе из краевого бюджета  1 715,4 тыс. рублей;</w:t>
            </w:r>
          </w:p>
          <w:p w:rsidR="005179EA" w:rsidRDefault="005179EA" w:rsidP="00562B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2016 году всего 1 905,7  тыс. рублей, в том числе из краевого бюджета  1 236,6 тыс. рублей;</w:t>
            </w:r>
          </w:p>
          <w:p w:rsidR="005179EA" w:rsidRDefault="005179EA" w:rsidP="00562B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2017 году всего  2 066,2 тыс. рублей, в том числе из краевого бюджета  1 341,1 тыс. рублей;</w:t>
            </w:r>
          </w:p>
          <w:p w:rsidR="005179EA" w:rsidRDefault="005179EA" w:rsidP="00562B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2018 году всего 2 713,5 тыс. рублей, в том числе из краевого бюджета  1 653,8 тыс. рублей;</w:t>
            </w:r>
          </w:p>
          <w:p w:rsidR="005179EA" w:rsidRDefault="005179EA" w:rsidP="00562B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году всего 3 879,5 тыс. рублей, в том числе из краевого бюджета  2 969,8 тыс. рублей.</w:t>
            </w:r>
          </w:p>
          <w:p w:rsidR="005179EA" w:rsidRDefault="005179EA" w:rsidP="00562B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всего 2 526,9 тыс. рублей, в том числе из краевого бюджета 1 391,5 тыс. рублей;</w:t>
            </w:r>
          </w:p>
          <w:p w:rsidR="005179EA" w:rsidRDefault="005179EA" w:rsidP="00562B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всего </w:t>
            </w:r>
            <w:r w:rsidR="000527AB">
              <w:rPr>
                <w:rFonts w:ascii="Times New Roman" w:hAnsi="Times New Roman"/>
                <w:sz w:val="28"/>
                <w:szCs w:val="28"/>
              </w:rPr>
              <w:t>2397,8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из краевого бюдже</w:t>
            </w:r>
            <w:r w:rsidR="000527AB">
              <w:rPr>
                <w:rFonts w:ascii="Times New Roman" w:hAnsi="Times New Roman"/>
                <w:sz w:val="28"/>
                <w:szCs w:val="28"/>
              </w:rPr>
              <w:t>та 1 598,4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179EA" w:rsidRDefault="005179EA" w:rsidP="00562B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всего 2 589,1 тыс. рублей, в том числе из краевого бюджета 1 378,3 тыс. рублей.</w:t>
            </w:r>
          </w:p>
          <w:p w:rsidR="005179EA" w:rsidRDefault="005179EA" w:rsidP="00562B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всего  2 703,3 тыс. рублей, в том  числе из краевого бюджета 1 079,7 тыс. рублей;</w:t>
            </w:r>
          </w:p>
          <w:p w:rsidR="005179EA" w:rsidRDefault="005179EA" w:rsidP="00562B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всего  </w:t>
            </w:r>
            <w:r w:rsidR="00172BAD">
              <w:rPr>
                <w:rFonts w:ascii="Times New Roman" w:hAnsi="Times New Roman"/>
                <w:sz w:val="28"/>
                <w:szCs w:val="28"/>
              </w:rPr>
              <w:t>3087,1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из краевого бюджета </w:t>
            </w:r>
            <w:r w:rsidR="00172BAD">
              <w:rPr>
                <w:rFonts w:ascii="Times New Roman" w:hAnsi="Times New Roman"/>
                <w:sz w:val="28"/>
                <w:szCs w:val="28"/>
              </w:rPr>
              <w:t>1620,7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179EA" w:rsidRDefault="005179EA" w:rsidP="00562B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2025 году всего </w:t>
            </w:r>
            <w:r w:rsidR="00862F0B">
              <w:rPr>
                <w:rFonts w:ascii="Times New Roman" w:hAnsi="Times New Roman"/>
                <w:sz w:val="28"/>
                <w:szCs w:val="28"/>
              </w:rPr>
              <w:t>2817,1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из краевого бюджета </w:t>
            </w:r>
            <w:r w:rsidR="00862F0B">
              <w:rPr>
                <w:rFonts w:ascii="Times New Roman" w:hAnsi="Times New Roman"/>
                <w:sz w:val="28"/>
                <w:szCs w:val="28"/>
              </w:rPr>
              <w:t>834,3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5179EA" w:rsidRDefault="005179EA" w:rsidP="00562B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2026 году всего </w:t>
            </w:r>
            <w:r w:rsidR="00862F0B">
              <w:rPr>
                <w:rFonts w:ascii="Times New Roman" w:hAnsi="Times New Roman"/>
                <w:sz w:val="28"/>
                <w:szCs w:val="28"/>
              </w:rPr>
              <w:t>1265,6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из краевого бюджета 0,0 тыс. рублей.</w:t>
            </w:r>
          </w:p>
          <w:p w:rsidR="00862F0B" w:rsidRDefault="00862F0B" w:rsidP="00562B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всего 1382,7 тыс. рублей, в том числе из краевого бюджета 0,0 тыс. рублей.</w:t>
            </w:r>
          </w:p>
        </w:tc>
      </w:tr>
    </w:tbl>
    <w:p w:rsidR="005179EA" w:rsidRDefault="005179EA" w:rsidP="00562B16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179EA" w:rsidRDefault="005179EA" w:rsidP="00562B16">
      <w:pPr>
        <w:spacing w:after="0" w:line="240" w:lineRule="auto"/>
        <w:ind w:left="113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абзац второй раздела 7 «Информация о ресурсном обеспечении и прогнозной оценки расходов на реализацию целей программы» изложить в новой редакции:</w:t>
      </w:r>
    </w:p>
    <w:p w:rsidR="005179EA" w:rsidRDefault="005179EA" w:rsidP="00562B16">
      <w:pPr>
        <w:pStyle w:val="a4"/>
        <w:ind w:left="1134" w:firstLine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«Объем бюджетных ассигнований на реализацию Программы составляет всего  </w:t>
      </w:r>
      <w:r w:rsidR="005552FA">
        <w:rPr>
          <w:rFonts w:ascii="Times New Roman" w:hAnsi="Times New Roman"/>
          <w:sz w:val="28"/>
          <w:szCs w:val="28"/>
        </w:rPr>
        <w:t xml:space="preserve"> </w:t>
      </w:r>
      <w:r w:rsidR="00862F0B">
        <w:rPr>
          <w:rFonts w:ascii="Times New Roman" w:hAnsi="Times New Roman"/>
          <w:sz w:val="28"/>
          <w:szCs w:val="28"/>
        </w:rPr>
        <w:t>33005,7</w:t>
      </w:r>
      <w:r>
        <w:rPr>
          <w:rFonts w:ascii="Times New Roman" w:hAnsi="Times New Roman"/>
          <w:sz w:val="28"/>
          <w:szCs w:val="28"/>
        </w:rPr>
        <w:t xml:space="preserve"> тыс. рублей, в том числе средства краевого бюджета </w:t>
      </w:r>
      <w:r w:rsidR="00862F0B">
        <w:rPr>
          <w:rFonts w:ascii="Times New Roman" w:hAnsi="Times New Roman"/>
          <w:sz w:val="28"/>
          <w:szCs w:val="28"/>
        </w:rPr>
        <w:t>17657,0</w:t>
      </w:r>
      <w:r w:rsidR="000527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 по годам:</w:t>
      </w:r>
    </w:p>
    <w:p w:rsidR="005179EA" w:rsidRDefault="005179EA" w:rsidP="00562B16">
      <w:pPr>
        <w:snapToGrid w:val="0"/>
        <w:spacing w:after="0"/>
        <w:ind w:left="1134" w:firstLine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 году всего 1330,6 тыс. рублей, в том числе средства краевого бюджета 807,4 тыс. рублей;</w:t>
      </w:r>
    </w:p>
    <w:p w:rsidR="005179EA" w:rsidRDefault="005179EA" w:rsidP="00562B16">
      <w:pPr>
        <w:snapToGrid w:val="0"/>
        <w:spacing w:after="0"/>
        <w:ind w:left="1134" w:firstLine="6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 году всего 2340,6 тыс. рублей, в том числе средства краевого бюджета 1715,4 тыс. рублей;</w:t>
      </w:r>
    </w:p>
    <w:p w:rsidR="005179EA" w:rsidRDefault="005179EA" w:rsidP="00562B16">
      <w:pPr>
        <w:snapToGrid w:val="0"/>
        <w:spacing w:after="0"/>
        <w:ind w:left="1134" w:firstLine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 всего 1905,7 тыс. рублей, в том числе средства краевого бюджета 1 236,6 тыс. рублей;</w:t>
      </w:r>
    </w:p>
    <w:p w:rsidR="005179EA" w:rsidRDefault="005179EA" w:rsidP="00562B16">
      <w:pPr>
        <w:snapToGrid w:val="0"/>
        <w:spacing w:after="0"/>
        <w:ind w:left="113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всего 2066,2 тыс. рублей, в том числе средства краевого бюджета 1 341,1 тыс. рублей;</w:t>
      </w:r>
    </w:p>
    <w:p w:rsidR="005179EA" w:rsidRDefault="005179EA" w:rsidP="00562B16">
      <w:pPr>
        <w:snapToGrid w:val="0"/>
        <w:spacing w:after="0"/>
        <w:ind w:left="113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в 2018 году всего 2 713,5 тыс. рублей, в том числе средства краевого бюджета 1 653,8 тыс. рублей;</w:t>
      </w:r>
    </w:p>
    <w:p w:rsidR="005179EA" w:rsidRDefault="005179EA" w:rsidP="00562B16">
      <w:pPr>
        <w:snapToGrid w:val="0"/>
        <w:spacing w:after="0"/>
        <w:ind w:left="113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2019 году всего 3 879,5 тыс. рублей, в том числе средства краевого бюджета 2 969,8 тыс. рублей;</w:t>
      </w:r>
    </w:p>
    <w:p w:rsidR="005179EA" w:rsidRDefault="005179EA" w:rsidP="00562B16">
      <w:pPr>
        <w:snapToGrid w:val="0"/>
        <w:spacing w:after="0"/>
        <w:ind w:left="113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2020 году всего 2 526,9 тыс. рублей, в том числе средства краевого бюджета 1 391,5 тыс. рублей;</w:t>
      </w:r>
    </w:p>
    <w:p w:rsidR="005179EA" w:rsidRDefault="005179EA" w:rsidP="00562B16">
      <w:pPr>
        <w:snapToGrid w:val="0"/>
        <w:spacing w:after="0"/>
        <w:ind w:left="113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2021 году всего </w:t>
      </w:r>
      <w:r w:rsidR="000527AB">
        <w:rPr>
          <w:rFonts w:ascii="Times New Roman" w:hAnsi="Times New Roman"/>
          <w:sz w:val="28"/>
          <w:szCs w:val="28"/>
        </w:rPr>
        <w:t xml:space="preserve">2397,8 </w:t>
      </w:r>
      <w:r>
        <w:rPr>
          <w:rFonts w:ascii="Times New Roman" w:hAnsi="Times New Roman"/>
          <w:sz w:val="28"/>
          <w:szCs w:val="28"/>
        </w:rPr>
        <w:t>тыс. рублей, в том чис</w:t>
      </w:r>
      <w:r w:rsidR="000527AB">
        <w:rPr>
          <w:rFonts w:ascii="Times New Roman" w:hAnsi="Times New Roman"/>
          <w:sz w:val="28"/>
          <w:szCs w:val="28"/>
        </w:rPr>
        <w:t>ле средства краевого бюджета1 598,4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5179EA" w:rsidRDefault="005179EA" w:rsidP="00562B16">
      <w:pPr>
        <w:snapToGrid w:val="0"/>
        <w:spacing w:after="0"/>
        <w:ind w:left="113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2022 году всего 2 589,1 тыс. рублей, в том числе средства краевого бюджета 1 378,3 тыс. рублей;</w:t>
      </w:r>
    </w:p>
    <w:p w:rsidR="005179EA" w:rsidRDefault="005179EA" w:rsidP="00562B16">
      <w:pPr>
        <w:snapToGrid w:val="0"/>
        <w:spacing w:after="0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в 2023 году всего 2 703,3 тыс. рублей, в том числе средства краевого бюджета 1 079,7 тыс. рублей;                                                                                                              </w:t>
      </w:r>
    </w:p>
    <w:p w:rsidR="005179EA" w:rsidRDefault="005179EA" w:rsidP="00562B16">
      <w:pPr>
        <w:snapToGrid w:val="0"/>
        <w:spacing w:after="0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в 2024 году всего </w:t>
      </w:r>
      <w:r w:rsidR="00172BAD">
        <w:rPr>
          <w:rFonts w:ascii="Times New Roman" w:hAnsi="Times New Roman"/>
          <w:sz w:val="28"/>
          <w:szCs w:val="28"/>
        </w:rPr>
        <w:t>3087,1</w:t>
      </w:r>
      <w:r>
        <w:rPr>
          <w:rFonts w:ascii="Times New Roman" w:hAnsi="Times New Roman"/>
          <w:sz w:val="28"/>
          <w:szCs w:val="28"/>
        </w:rPr>
        <w:t xml:space="preserve"> тыс. рублей, в том числе средства краевого бюджета </w:t>
      </w:r>
      <w:r w:rsidR="00172BAD">
        <w:rPr>
          <w:rFonts w:ascii="Times New Roman" w:hAnsi="Times New Roman"/>
          <w:sz w:val="28"/>
          <w:szCs w:val="28"/>
        </w:rPr>
        <w:t>1620,7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5179EA" w:rsidRDefault="005179EA" w:rsidP="00562B16">
      <w:pPr>
        <w:snapToGrid w:val="0"/>
        <w:spacing w:after="0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в 2025 году всего </w:t>
      </w:r>
      <w:r w:rsidR="00862F0B">
        <w:rPr>
          <w:rFonts w:ascii="Times New Roman" w:hAnsi="Times New Roman"/>
          <w:sz w:val="28"/>
          <w:szCs w:val="28"/>
        </w:rPr>
        <w:t>2817,1</w:t>
      </w:r>
      <w:r>
        <w:rPr>
          <w:rFonts w:ascii="Times New Roman" w:hAnsi="Times New Roman"/>
          <w:sz w:val="28"/>
          <w:szCs w:val="28"/>
        </w:rPr>
        <w:t xml:space="preserve"> тыс. рублей, в том числе средства краевого бюджета </w:t>
      </w:r>
      <w:r w:rsidR="00862F0B">
        <w:rPr>
          <w:rFonts w:ascii="Times New Roman" w:hAnsi="Times New Roman"/>
          <w:sz w:val="28"/>
          <w:szCs w:val="28"/>
        </w:rPr>
        <w:t>834,3</w:t>
      </w:r>
      <w:r>
        <w:rPr>
          <w:rFonts w:ascii="Times New Roman" w:hAnsi="Times New Roman"/>
          <w:sz w:val="28"/>
          <w:szCs w:val="28"/>
        </w:rPr>
        <w:t xml:space="preserve"> тыс. рублей»;</w:t>
      </w:r>
    </w:p>
    <w:p w:rsidR="005179EA" w:rsidRDefault="005179EA" w:rsidP="00562B16">
      <w:pPr>
        <w:snapToGrid w:val="0"/>
        <w:spacing w:after="0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в 2026 году всего </w:t>
      </w:r>
      <w:r w:rsidR="00862F0B">
        <w:rPr>
          <w:rFonts w:ascii="Times New Roman" w:hAnsi="Times New Roman"/>
          <w:sz w:val="28"/>
          <w:szCs w:val="28"/>
        </w:rPr>
        <w:t>1265,6</w:t>
      </w:r>
      <w:r>
        <w:rPr>
          <w:rFonts w:ascii="Times New Roman" w:hAnsi="Times New Roman"/>
          <w:sz w:val="28"/>
          <w:szCs w:val="28"/>
        </w:rPr>
        <w:t xml:space="preserve"> тыс. рублей, в том числе средства краевого бюджета 0,0 тыс. рублей»;</w:t>
      </w:r>
    </w:p>
    <w:p w:rsidR="00862F0B" w:rsidRDefault="00862F0B" w:rsidP="00562B16">
      <w:pPr>
        <w:tabs>
          <w:tab w:val="left" w:pos="1427"/>
        </w:tabs>
        <w:snapToGrid w:val="0"/>
        <w:spacing w:after="0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в 2027 году всего 1382,7 тыс. рублей, в том числе средства краевого бюджета 0,0 тыс. рублей»;</w:t>
      </w:r>
    </w:p>
    <w:p w:rsidR="005179EA" w:rsidRDefault="005179EA" w:rsidP="00562B16">
      <w:pPr>
        <w:tabs>
          <w:tab w:val="left" w:pos="1287"/>
        </w:tabs>
        <w:snapToGrid w:val="0"/>
        <w:spacing w:after="0"/>
        <w:ind w:left="1134"/>
        <w:rPr>
          <w:rFonts w:ascii="Times New Roman" w:hAnsi="Times New Roman"/>
          <w:sz w:val="28"/>
          <w:szCs w:val="28"/>
        </w:rPr>
      </w:pPr>
    </w:p>
    <w:p w:rsidR="005179EA" w:rsidRDefault="005179EA" w:rsidP="00562B16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1.3  в приложении  № </w:t>
      </w:r>
      <w:r w:rsidR="00E9679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 муниципальной программе в разделе </w:t>
      </w:r>
      <w:r w:rsidR="00E9679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«Объемы и источники финансирования Подпрограммы» изложить в следующей редакции:</w:t>
      </w:r>
    </w:p>
    <w:tbl>
      <w:tblPr>
        <w:tblW w:w="930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6"/>
        <w:gridCol w:w="6054"/>
      </w:tblGrid>
      <w:tr w:rsidR="005179EA" w:rsidTr="00562B16">
        <w:trPr>
          <w:trHeight w:val="82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EA" w:rsidRDefault="005179EA" w:rsidP="00562B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  <w:p w:rsidR="005179EA" w:rsidRDefault="005179EA" w:rsidP="00562B16">
            <w:pPr>
              <w:snapToGrid w:val="0"/>
              <w:spacing w:after="0" w:line="240" w:lineRule="auto"/>
              <w:ind w:left="113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EA" w:rsidRDefault="005179EA" w:rsidP="00562B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мероприятий подпрограммы составляет всего </w:t>
            </w:r>
          </w:p>
          <w:p w:rsidR="005179EA" w:rsidRDefault="00862F0B" w:rsidP="00562B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9614,6</w:t>
            </w:r>
            <w:r w:rsidR="005179EA">
              <w:rPr>
                <w:rFonts w:ascii="Times New Roman" w:hAnsi="Times New Roman"/>
                <w:sz w:val="28"/>
                <w:szCs w:val="28"/>
              </w:rPr>
              <w:t xml:space="preserve"> тыс. рублей, из них из краевого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>4828,5</w:t>
            </w:r>
            <w:r w:rsidR="005179EA">
              <w:rPr>
                <w:rFonts w:ascii="Times New Roman" w:hAnsi="Times New Roman"/>
                <w:sz w:val="28"/>
                <w:szCs w:val="28"/>
              </w:rPr>
              <w:t xml:space="preserve"> тыс. рублей, средства местного бюджета </w:t>
            </w:r>
            <w:r>
              <w:rPr>
                <w:rFonts w:ascii="Times New Roman" w:hAnsi="Times New Roman"/>
                <w:sz w:val="28"/>
                <w:szCs w:val="28"/>
              </w:rPr>
              <w:t>4786,1</w:t>
            </w:r>
            <w:r w:rsidR="005179EA">
              <w:rPr>
                <w:rFonts w:ascii="Times New Roman" w:hAnsi="Times New Roman"/>
                <w:sz w:val="28"/>
                <w:szCs w:val="28"/>
              </w:rPr>
              <w:t xml:space="preserve">тыс. рублей; </w:t>
            </w:r>
          </w:p>
          <w:p w:rsidR="005179EA" w:rsidRDefault="005179EA" w:rsidP="00562B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 по годам:</w:t>
            </w:r>
          </w:p>
          <w:p w:rsidR="005179EA" w:rsidRDefault="005179EA" w:rsidP="00562B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2014 году всего 918,2 тыс. рублей, в том числе из краевого бюджета  - 761,4 тыс. рублей;</w:t>
            </w:r>
          </w:p>
          <w:p w:rsidR="005179EA" w:rsidRDefault="005179EA" w:rsidP="00562B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2015 году всего 871,6 тыс. рублей, в том числе из краевого бюджета  651,4 тыс. рублей;</w:t>
            </w:r>
          </w:p>
          <w:p w:rsidR="005179EA" w:rsidRDefault="005179EA" w:rsidP="00562B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2016 году всего 220,3  тыс. рублей, в том числе из краевого бюджета  18,0 тыс. рублей;</w:t>
            </w:r>
          </w:p>
          <w:p w:rsidR="005179EA" w:rsidRDefault="005179EA" w:rsidP="00562B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2017 году всего 287,2 тыс. рублей, в том числе из краевого бюджета  24,0 тыс. рублей;</w:t>
            </w:r>
          </w:p>
          <w:p w:rsidR="005179EA" w:rsidRDefault="005179EA" w:rsidP="00562B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2018 году всего 799,4  тыс. рублей, в том числе из краевого бюджета  424,4 тыс. рублей;</w:t>
            </w:r>
          </w:p>
          <w:p w:rsidR="005179EA" w:rsidRDefault="005179EA" w:rsidP="00562B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году всего 2349,2 тыс. рублей, в том числе из краевого бюджета 2011,3 тыс. рублей;</w:t>
            </w:r>
          </w:p>
          <w:p w:rsidR="005179EA" w:rsidRDefault="005179EA" w:rsidP="00562B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2020 году всего 648,7</w:t>
            </w:r>
            <w:r w:rsidR="00E96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 в том числе из краевого бюджета 295,2 тыс. рублей;</w:t>
            </w:r>
          </w:p>
          <w:p w:rsidR="005179EA" w:rsidRDefault="005179EA" w:rsidP="00562B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всего 536,6 тыс. рублей, в том числе из краевого бюджета 308,2 тыс. рублей;</w:t>
            </w:r>
          </w:p>
          <w:p w:rsidR="005179EA" w:rsidRDefault="005179EA" w:rsidP="00562B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всего 468,7 тыс. рублей, в том числе из краевого бюджета 201,2 тыс. рублей;</w:t>
            </w:r>
          </w:p>
          <w:p w:rsidR="005179EA" w:rsidRDefault="005179EA" w:rsidP="00562B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2023 году всего 450,5 тыс. рублей, в том числе из краевого бюджета </w:t>
            </w:r>
            <w:r w:rsidR="00E96798">
              <w:rPr>
                <w:rFonts w:ascii="Times New Roman" w:hAnsi="Times New Roman"/>
                <w:sz w:val="28"/>
                <w:szCs w:val="28"/>
              </w:rPr>
              <w:t>58,5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179EA" w:rsidRDefault="005179EA" w:rsidP="00562B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всего </w:t>
            </w:r>
            <w:r w:rsidR="00172BAD">
              <w:rPr>
                <w:rFonts w:ascii="Times New Roman" w:hAnsi="Times New Roman"/>
                <w:sz w:val="28"/>
                <w:szCs w:val="28"/>
              </w:rPr>
              <w:t>409,8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из краевого бюджета </w:t>
            </w:r>
            <w:r w:rsidR="00172BAD">
              <w:rPr>
                <w:rFonts w:ascii="Times New Roman" w:hAnsi="Times New Roman"/>
                <w:sz w:val="28"/>
                <w:szCs w:val="28"/>
              </w:rPr>
              <w:t>50,7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179EA" w:rsidRDefault="005179EA" w:rsidP="00562B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2025 году всего </w:t>
            </w:r>
            <w:r w:rsidR="00862F0B">
              <w:rPr>
                <w:rFonts w:ascii="Times New Roman" w:hAnsi="Times New Roman"/>
                <w:sz w:val="28"/>
                <w:szCs w:val="28"/>
              </w:rPr>
              <w:t>996,3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из краевого бюджета </w:t>
            </w:r>
            <w:r w:rsidR="00862F0B">
              <w:rPr>
                <w:rFonts w:ascii="Times New Roman" w:hAnsi="Times New Roman"/>
                <w:sz w:val="28"/>
                <w:szCs w:val="28"/>
              </w:rPr>
              <w:t>14,3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5179EA" w:rsidRDefault="005179EA" w:rsidP="00562B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2026 году всего </w:t>
            </w:r>
            <w:r w:rsidR="00862F0B">
              <w:rPr>
                <w:rFonts w:ascii="Times New Roman" w:hAnsi="Times New Roman"/>
                <w:sz w:val="28"/>
                <w:szCs w:val="28"/>
              </w:rPr>
              <w:t>342,2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 в том числе из краевого бюджета 0,0 тыс. рублей.</w:t>
            </w:r>
          </w:p>
          <w:p w:rsidR="00862F0B" w:rsidRDefault="00862F0B" w:rsidP="00562B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всего 315,9 тыс. рублей, в том числе из краевого бюджета 0,0 тыс. рублей.</w:t>
            </w:r>
          </w:p>
        </w:tc>
      </w:tr>
    </w:tbl>
    <w:p w:rsidR="005179EA" w:rsidRDefault="005179EA" w:rsidP="00562B16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179EA" w:rsidRDefault="005179EA" w:rsidP="00562B16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1.4  абзац второй  пункт 1.3  в разделе </w:t>
      </w:r>
      <w:r w:rsidR="00E96798">
        <w:rPr>
          <w:rFonts w:ascii="Times New Roman" w:hAnsi="Times New Roman"/>
          <w:sz w:val="28"/>
          <w:szCs w:val="28"/>
        </w:rPr>
        <w:t>4</w:t>
      </w:r>
      <w:r w:rsidR="008E02A8">
        <w:rPr>
          <w:rFonts w:ascii="Times New Roman" w:hAnsi="Times New Roman"/>
          <w:sz w:val="28"/>
          <w:szCs w:val="28"/>
        </w:rPr>
        <w:t xml:space="preserve">  приложении № </w:t>
      </w:r>
      <w:r w:rsidR="00172BA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 муниципальной программе  «Объем расходов средств краевого и местного бюджетов на реализацию мероприятий подпрограммы составляет </w:t>
      </w:r>
      <w:r w:rsidR="00862F0B">
        <w:rPr>
          <w:rFonts w:ascii="Times New Roman" w:hAnsi="Times New Roman"/>
          <w:sz w:val="28"/>
          <w:szCs w:val="28"/>
        </w:rPr>
        <w:t>9614,6</w:t>
      </w:r>
      <w:r>
        <w:rPr>
          <w:rFonts w:ascii="Times New Roman" w:hAnsi="Times New Roman"/>
          <w:sz w:val="28"/>
          <w:szCs w:val="28"/>
        </w:rPr>
        <w:t xml:space="preserve"> рублей»</w:t>
      </w:r>
    </w:p>
    <w:p w:rsidR="005179EA" w:rsidRDefault="005179EA" w:rsidP="00562B16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1.5 приложение № </w:t>
      </w:r>
      <w:r w:rsidR="00E9679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 муниципальной программе «Организация комплексного благоустройства территории </w:t>
      </w:r>
      <w:proofErr w:type="spellStart"/>
      <w:r>
        <w:rPr>
          <w:rFonts w:ascii="Times New Roman" w:hAnsi="Times New Roman"/>
          <w:sz w:val="28"/>
          <w:szCs w:val="28"/>
        </w:rPr>
        <w:t>Лапшихинского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(приложение № </w:t>
      </w:r>
      <w:r w:rsidR="000F6A9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к подпрограмме) изложить в новой редакции согласно приложению № </w:t>
      </w:r>
      <w:r w:rsidR="000F6A9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5179EA" w:rsidRDefault="0080071A" w:rsidP="00562B16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1.6 в разделе 4</w:t>
      </w:r>
      <w:r w:rsidR="005179EA">
        <w:rPr>
          <w:rFonts w:ascii="Times New Roman" w:hAnsi="Times New Roman"/>
          <w:sz w:val="28"/>
          <w:szCs w:val="28"/>
        </w:rPr>
        <w:t xml:space="preserve"> к муниципальной программе «</w:t>
      </w:r>
      <w:r w:rsidR="005179EA">
        <w:rPr>
          <w:rFonts w:ascii="Times New Roman" w:eastAsia="Times New Roman" w:hAnsi="Times New Roman"/>
          <w:sz w:val="28"/>
          <w:szCs w:val="28"/>
        </w:rPr>
        <w:t xml:space="preserve">Организация комплексного благоустройства территории </w:t>
      </w:r>
      <w:proofErr w:type="spellStart"/>
      <w:r w:rsidR="005179EA">
        <w:rPr>
          <w:rFonts w:ascii="Times New Roman" w:eastAsia="Times New Roman" w:hAnsi="Times New Roman"/>
          <w:sz w:val="28"/>
          <w:szCs w:val="28"/>
        </w:rPr>
        <w:t>Лапшихинского</w:t>
      </w:r>
      <w:proofErr w:type="spellEnd"/>
      <w:r w:rsidR="005179EA">
        <w:rPr>
          <w:rFonts w:ascii="Times New Roman" w:eastAsia="Times New Roman" w:hAnsi="Times New Roman"/>
          <w:sz w:val="28"/>
          <w:szCs w:val="28"/>
        </w:rPr>
        <w:t xml:space="preserve"> сельсовета</w:t>
      </w:r>
      <w:r w:rsidR="005179EA">
        <w:rPr>
          <w:rFonts w:ascii="Times New Roman" w:hAnsi="Times New Roman"/>
          <w:sz w:val="28"/>
          <w:szCs w:val="28"/>
        </w:rPr>
        <w:t xml:space="preserve">»  изложить в новой редакции согласно приложению № </w:t>
      </w:r>
      <w:r w:rsidR="00172BAD">
        <w:rPr>
          <w:rFonts w:ascii="Times New Roman" w:hAnsi="Times New Roman"/>
          <w:sz w:val="28"/>
          <w:szCs w:val="28"/>
        </w:rPr>
        <w:t>5</w:t>
      </w:r>
      <w:r w:rsidR="005179EA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5179EA" w:rsidRDefault="005179EA" w:rsidP="00562B16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1.7 приложение № 7 к муниципальной  программе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муниципальной программы  «</w:t>
      </w:r>
      <w:r>
        <w:rPr>
          <w:rFonts w:ascii="Times New Roman" w:eastAsia="Times New Roman" w:hAnsi="Times New Roman"/>
          <w:sz w:val="28"/>
          <w:szCs w:val="28"/>
        </w:rPr>
        <w:t xml:space="preserve">Организация комплексного благоустройства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Лапшихинского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»  изложить в новой редакции согласно приложению № </w:t>
      </w:r>
      <w:r w:rsidR="00E9679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5179EA" w:rsidRDefault="005179EA" w:rsidP="00562B16">
      <w:pPr>
        <w:pStyle w:val="a5"/>
        <w:ind w:left="1134" w:firstLine="708"/>
        <w:rPr>
          <w:sz w:val="28"/>
          <w:szCs w:val="28"/>
        </w:rPr>
      </w:pPr>
      <w:r>
        <w:rPr>
          <w:sz w:val="28"/>
          <w:szCs w:val="28"/>
        </w:rPr>
        <w:t>2. Контроль исполнения постановления оставляю за собой.</w:t>
      </w:r>
    </w:p>
    <w:p w:rsidR="005179EA" w:rsidRDefault="005179EA" w:rsidP="00562B16">
      <w:pPr>
        <w:spacing w:after="0" w:line="240" w:lineRule="auto"/>
        <w:ind w:left="113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 в  силу  после официального</w:t>
      </w:r>
    </w:p>
    <w:p w:rsidR="005179EA" w:rsidRDefault="005179EA" w:rsidP="00562B16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опубликования  в информационном листе «</w:t>
      </w:r>
      <w:proofErr w:type="spellStart"/>
      <w:r>
        <w:rPr>
          <w:rFonts w:ascii="Times New Roman" w:hAnsi="Times New Roman"/>
          <w:sz w:val="28"/>
          <w:szCs w:val="28"/>
        </w:rPr>
        <w:t>Лапшихинский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подлежит размещению на официальном сайте в сети «Интернет» по адресу: </w:t>
      </w:r>
      <w:hyperlink r:id="rId9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>
          <w:rPr>
            <w:rStyle w:val="a3"/>
            <w:rFonts w:ascii="Times New Roman" w:hAnsi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ach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raion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5179EA" w:rsidRDefault="005179EA" w:rsidP="00562B16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</w:p>
    <w:p w:rsidR="005179EA" w:rsidRDefault="005179EA" w:rsidP="00562B16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Глава сельсовета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Н.Г.Стась</w:t>
      </w:r>
      <w:proofErr w:type="spellEnd"/>
    </w:p>
    <w:p w:rsidR="005179EA" w:rsidRDefault="005179EA" w:rsidP="005179E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179EA" w:rsidRDefault="005179EA" w:rsidP="005179E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179EA" w:rsidRDefault="005179EA" w:rsidP="005179E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79EA" w:rsidRDefault="005179EA" w:rsidP="005179E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79EA" w:rsidRDefault="005179EA" w:rsidP="005179E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79EA" w:rsidRPr="00676215" w:rsidRDefault="005179EA" w:rsidP="005179E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76215">
        <w:rPr>
          <w:rFonts w:ascii="Times New Roman" w:hAnsi="Times New Roman"/>
          <w:sz w:val="16"/>
          <w:szCs w:val="16"/>
        </w:rPr>
        <w:t>Баталова Евгения Иннокентьевна</w:t>
      </w:r>
    </w:p>
    <w:p w:rsidR="005179EA" w:rsidRPr="00676215" w:rsidRDefault="005179EA" w:rsidP="005179E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76215">
        <w:rPr>
          <w:rFonts w:ascii="Times New Roman" w:hAnsi="Times New Roman"/>
          <w:sz w:val="16"/>
          <w:szCs w:val="16"/>
        </w:rPr>
        <w:t>тел.8 (39151) 96 3 36</w:t>
      </w:r>
    </w:p>
    <w:p w:rsidR="004444E9" w:rsidRDefault="004444E9"/>
    <w:p w:rsidR="005D2713" w:rsidRPr="005D2713" w:rsidRDefault="005D2713" w:rsidP="005D2713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D271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D2713" w:rsidRPr="005D2713" w:rsidRDefault="005D2713" w:rsidP="005D2713">
      <w:pPr>
        <w:pStyle w:val="ConsPlusNormal0"/>
        <w:widowControl/>
        <w:ind w:left="6237" w:hanging="425"/>
        <w:jc w:val="right"/>
        <w:rPr>
          <w:rFonts w:ascii="Times New Roman" w:hAnsi="Times New Roman" w:cs="Times New Roman"/>
          <w:sz w:val="28"/>
          <w:szCs w:val="28"/>
        </w:rPr>
      </w:pPr>
      <w:r w:rsidRPr="005D271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D2713" w:rsidRPr="005D2713" w:rsidRDefault="005D2713" w:rsidP="005D2713">
      <w:pPr>
        <w:pStyle w:val="ConsPlusNormal0"/>
        <w:widowControl/>
        <w:ind w:left="6237" w:hanging="42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D2713">
        <w:rPr>
          <w:rFonts w:ascii="Times New Roman" w:hAnsi="Times New Roman" w:cs="Times New Roman"/>
          <w:sz w:val="28"/>
          <w:szCs w:val="28"/>
        </w:rPr>
        <w:t>Лапшихинского</w:t>
      </w:r>
      <w:proofErr w:type="spellEnd"/>
      <w:r w:rsidRPr="005D271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D2713" w:rsidRPr="005D2713" w:rsidRDefault="005D2713" w:rsidP="005D2713">
      <w:pPr>
        <w:pStyle w:val="ConsPlusNormal0"/>
        <w:widowControl/>
        <w:ind w:left="6237" w:hanging="425"/>
        <w:jc w:val="right"/>
        <w:rPr>
          <w:rFonts w:ascii="Times New Roman" w:hAnsi="Times New Roman" w:cs="Times New Roman"/>
          <w:sz w:val="28"/>
          <w:szCs w:val="28"/>
        </w:rPr>
      </w:pPr>
      <w:r w:rsidRPr="005D2713">
        <w:rPr>
          <w:rFonts w:ascii="Times New Roman" w:hAnsi="Times New Roman" w:cs="Times New Roman"/>
          <w:sz w:val="28"/>
          <w:szCs w:val="28"/>
        </w:rPr>
        <w:t xml:space="preserve">от 11.10.2013  № 86-ПГ     </w:t>
      </w:r>
    </w:p>
    <w:p w:rsidR="005D2713" w:rsidRPr="005D2713" w:rsidRDefault="005D2713" w:rsidP="005D27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2713" w:rsidRPr="005D2713" w:rsidRDefault="005D2713" w:rsidP="005D27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2713">
        <w:rPr>
          <w:rFonts w:ascii="Times New Roman" w:hAnsi="Times New Roman" w:cs="Times New Roman"/>
          <w:sz w:val="28"/>
          <w:szCs w:val="28"/>
        </w:rPr>
        <w:t>Муниципальная  программа</w:t>
      </w:r>
    </w:p>
    <w:p w:rsidR="005D2713" w:rsidRPr="005D2713" w:rsidRDefault="005D2713" w:rsidP="005D27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2713">
        <w:rPr>
          <w:rFonts w:ascii="Times New Roman" w:hAnsi="Times New Roman" w:cs="Times New Roman"/>
          <w:sz w:val="28"/>
          <w:szCs w:val="28"/>
        </w:rPr>
        <w:t xml:space="preserve">«Организация комплексного благоустройства </w:t>
      </w:r>
    </w:p>
    <w:p w:rsidR="005D2713" w:rsidRPr="005D2713" w:rsidRDefault="005D2713" w:rsidP="005D27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2713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5D2713">
        <w:rPr>
          <w:rFonts w:ascii="Times New Roman" w:hAnsi="Times New Roman" w:cs="Times New Roman"/>
          <w:sz w:val="28"/>
          <w:szCs w:val="28"/>
        </w:rPr>
        <w:t>Лапшихинского</w:t>
      </w:r>
      <w:proofErr w:type="spellEnd"/>
      <w:r w:rsidRPr="005D2713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5D2713" w:rsidRPr="005D2713" w:rsidRDefault="005D2713" w:rsidP="005D27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2713" w:rsidRPr="005D2713" w:rsidRDefault="005D2713" w:rsidP="005D2713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D2713">
        <w:rPr>
          <w:rFonts w:ascii="Times New Roman" w:hAnsi="Times New Roman" w:cs="Times New Roman"/>
          <w:sz w:val="28"/>
          <w:szCs w:val="28"/>
        </w:rPr>
        <w:t>1. Паспорт</w:t>
      </w:r>
    </w:p>
    <w:p w:rsidR="005D2713" w:rsidRPr="005D2713" w:rsidRDefault="005D2713" w:rsidP="005D27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2713">
        <w:rPr>
          <w:rFonts w:ascii="Times New Roman" w:hAnsi="Times New Roman" w:cs="Times New Roman"/>
          <w:sz w:val="28"/>
          <w:szCs w:val="28"/>
        </w:rPr>
        <w:t xml:space="preserve">муниципальной программы «Организация комплексного благоустройства территории </w:t>
      </w:r>
      <w:proofErr w:type="spellStart"/>
      <w:r w:rsidRPr="005D2713">
        <w:rPr>
          <w:rFonts w:ascii="Times New Roman" w:hAnsi="Times New Roman" w:cs="Times New Roman"/>
          <w:sz w:val="28"/>
          <w:szCs w:val="28"/>
        </w:rPr>
        <w:t>Лапшихинского</w:t>
      </w:r>
      <w:proofErr w:type="spellEnd"/>
      <w:r w:rsidRPr="005D2713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5D2713" w:rsidRPr="005D2713" w:rsidRDefault="005D2713" w:rsidP="005D27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2713" w:rsidRPr="005D2713" w:rsidRDefault="005D2713" w:rsidP="005D27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9"/>
        <w:gridCol w:w="6376"/>
      </w:tblGrid>
      <w:tr w:rsidR="005D2713" w:rsidRPr="005D2713" w:rsidTr="005D2713">
        <w:trPr>
          <w:trHeight w:val="1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13" w:rsidRPr="005D2713" w:rsidRDefault="005D2713" w:rsidP="005D27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</w:t>
            </w:r>
          </w:p>
          <w:p w:rsidR="005D2713" w:rsidRPr="005D2713" w:rsidRDefault="005D2713" w:rsidP="005D27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13" w:rsidRPr="005D2713" w:rsidRDefault="005D2713" w:rsidP="005D271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комплексного благоустройства территории </w:t>
            </w:r>
            <w:proofErr w:type="spellStart"/>
            <w:r w:rsidRPr="005D2713">
              <w:rPr>
                <w:rFonts w:ascii="Times New Roman" w:hAnsi="Times New Roman" w:cs="Times New Roman"/>
                <w:sz w:val="28"/>
                <w:szCs w:val="28"/>
              </w:rPr>
              <w:t>Лапшихинского</w:t>
            </w:r>
            <w:proofErr w:type="spellEnd"/>
            <w:r w:rsidRPr="005D271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(далее- Программа)</w:t>
            </w:r>
          </w:p>
        </w:tc>
      </w:tr>
      <w:tr w:rsidR="005D2713" w:rsidRPr="005D2713" w:rsidTr="005D2713">
        <w:trPr>
          <w:trHeight w:val="1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13" w:rsidRPr="005D2713" w:rsidRDefault="005D2713" w:rsidP="005D27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муниципальной программы</w:t>
            </w:r>
          </w:p>
          <w:p w:rsidR="005D2713" w:rsidRPr="005D2713" w:rsidRDefault="005D2713" w:rsidP="005D27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13" w:rsidRPr="005D2713" w:rsidRDefault="005D2713" w:rsidP="005D27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t>Федеральный закон РФ от 06.10.2003 №131-ФЗ «Об общих принципах организации местного самоуправления в Российской Федерации»;</w:t>
            </w:r>
          </w:p>
          <w:p w:rsidR="005D2713" w:rsidRPr="005D2713" w:rsidRDefault="005D2713" w:rsidP="005D27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5D2713">
              <w:rPr>
                <w:rFonts w:ascii="Times New Roman" w:hAnsi="Times New Roman" w:cs="Times New Roman"/>
                <w:sz w:val="28"/>
                <w:szCs w:val="28"/>
              </w:rPr>
              <w:t>Лапшихинского</w:t>
            </w:r>
            <w:proofErr w:type="spellEnd"/>
            <w:r w:rsidRPr="005D271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от 05.08.2013 № 67а-ПГ «Об утверждении Порядка принятия решений о разработке государственных программ, их формировании и реализации»;</w:t>
            </w:r>
          </w:p>
          <w:p w:rsidR="005D2713" w:rsidRPr="005D2713" w:rsidRDefault="005D2713" w:rsidP="005D27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распоряжения администрации </w:t>
            </w:r>
            <w:proofErr w:type="spellStart"/>
            <w:r w:rsidRPr="005D2713">
              <w:rPr>
                <w:rFonts w:ascii="Times New Roman" w:hAnsi="Times New Roman" w:cs="Times New Roman"/>
                <w:sz w:val="28"/>
                <w:szCs w:val="28"/>
              </w:rPr>
              <w:t>Лапшихинского</w:t>
            </w:r>
            <w:proofErr w:type="spellEnd"/>
            <w:r w:rsidRPr="005D271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от 14.08.2013г №60-РГ «Об утверждении перечня муниципальных программ</w:t>
            </w:r>
          </w:p>
          <w:p w:rsidR="005D2713" w:rsidRPr="005D2713" w:rsidRDefault="005D2713" w:rsidP="005D271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713">
              <w:rPr>
                <w:rFonts w:ascii="Times New Roman" w:hAnsi="Times New Roman" w:cs="Times New Roman"/>
                <w:sz w:val="28"/>
                <w:szCs w:val="28"/>
              </w:rPr>
              <w:t>Лапшихинского</w:t>
            </w:r>
            <w:proofErr w:type="spellEnd"/>
            <w:r w:rsidRPr="005D271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</w:t>
            </w:r>
          </w:p>
        </w:tc>
      </w:tr>
      <w:tr w:rsidR="005D2713" w:rsidRPr="005D2713" w:rsidTr="005D2713">
        <w:trPr>
          <w:trHeight w:val="1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13" w:rsidRPr="005D2713" w:rsidRDefault="005D2713" w:rsidP="005D271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5D2713" w:rsidRPr="005D2713" w:rsidRDefault="005D2713" w:rsidP="005D271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5D2713" w:rsidRPr="005D2713" w:rsidRDefault="005D2713" w:rsidP="005D271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13" w:rsidRPr="005D2713" w:rsidRDefault="005D2713" w:rsidP="005D2713">
            <w:pPr>
              <w:snapToGrid w:val="0"/>
              <w:spacing w:after="0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</w:t>
            </w:r>
            <w:proofErr w:type="spellStart"/>
            <w:r w:rsidRPr="005D2713">
              <w:rPr>
                <w:rFonts w:ascii="Times New Roman" w:hAnsi="Times New Roman" w:cs="Times New Roman"/>
                <w:sz w:val="28"/>
                <w:szCs w:val="28"/>
              </w:rPr>
              <w:t>Лапшихинского</w:t>
            </w:r>
            <w:proofErr w:type="spellEnd"/>
            <w:r w:rsidRPr="005D271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5D2713">
              <w:rPr>
                <w:rFonts w:ascii="Times New Roman" w:hAnsi="Times New Roman" w:cs="Times New Roman"/>
                <w:sz w:val="28"/>
                <w:szCs w:val="28"/>
              </w:rPr>
              <w:t>Ачинского</w:t>
            </w:r>
            <w:proofErr w:type="spellEnd"/>
            <w:r w:rsidRPr="005D271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Красноярского края)</w:t>
            </w:r>
          </w:p>
          <w:p w:rsidR="005D2713" w:rsidRPr="005D2713" w:rsidRDefault="005D2713" w:rsidP="005D271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713" w:rsidRPr="005D2713" w:rsidTr="005D2713">
        <w:trPr>
          <w:trHeight w:val="1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13" w:rsidRPr="005D2713" w:rsidRDefault="005D2713" w:rsidP="005D271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t>Соисполнители 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13" w:rsidRPr="005D2713" w:rsidRDefault="005D2713" w:rsidP="005D2713">
            <w:pPr>
              <w:snapToGrid w:val="0"/>
              <w:spacing w:after="0"/>
              <w:ind w:left="2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713" w:rsidRPr="005D2713" w:rsidTr="005D2713">
        <w:trPr>
          <w:trHeight w:val="1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13" w:rsidRPr="005D2713" w:rsidRDefault="005D2713" w:rsidP="005D271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  <w:p w:rsidR="005D2713" w:rsidRPr="005D2713" w:rsidRDefault="005D2713" w:rsidP="005D27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13" w:rsidRPr="005D2713" w:rsidRDefault="005D2713" w:rsidP="005D2713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Подпрограммы:</w:t>
            </w:r>
          </w:p>
          <w:p w:rsidR="005D2713" w:rsidRPr="005D2713" w:rsidRDefault="005D2713" w:rsidP="005D2713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t xml:space="preserve"> 1 Обеспечение сохранности и модернизации </w:t>
            </w:r>
            <w:proofErr w:type="spellStart"/>
            <w:r w:rsidRPr="005D2713">
              <w:rPr>
                <w:rFonts w:ascii="Times New Roman" w:hAnsi="Times New Roman" w:cs="Times New Roman"/>
                <w:sz w:val="28"/>
                <w:szCs w:val="28"/>
              </w:rPr>
              <w:t>внутрипоселенческих</w:t>
            </w:r>
            <w:proofErr w:type="spellEnd"/>
            <w:r w:rsidRPr="005D2713">
              <w:rPr>
                <w:rFonts w:ascii="Times New Roman" w:hAnsi="Times New Roman" w:cs="Times New Roman"/>
                <w:sz w:val="28"/>
                <w:szCs w:val="28"/>
              </w:rPr>
              <w:t xml:space="preserve"> дорог </w:t>
            </w:r>
            <w:proofErr w:type="spellStart"/>
            <w:r w:rsidRPr="005D2713">
              <w:rPr>
                <w:rFonts w:ascii="Times New Roman" w:hAnsi="Times New Roman" w:cs="Times New Roman"/>
                <w:sz w:val="28"/>
                <w:szCs w:val="28"/>
              </w:rPr>
              <w:t>Лапшихинского</w:t>
            </w:r>
            <w:proofErr w:type="spellEnd"/>
            <w:r w:rsidRPr="005D2713">
              <w:rPr>
                <w:rFonts w:ascii="Times New Roman" w:hAnsi="Times New Roman" w:cs="Times New Roman"/>
                <w:sz w:val="28"/>
                <w:szCs w:val="28"/>
              </w:rPr>
              <w:t xml:space="preserve">    сельсовета.</w:t>
            </w:r>
          </w:p>
          <w:p w:rsidR="005D2713" w:rsidRPr="005D2713" w:rsidRDefault="005D2713" w:rsidP="005D2713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Содержание уличного освещения на территории сельсовета.</w:t>
            </w:r>
          </w:p>
          <w:p w:rsidR="005D2713" w:rsidRPr="005D2713" w:rsidRDefault="005D2713" w:rsidP="005D2713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t xml:space="preserve">3 Повышение уровня внутреннего благоустройства территории населенных пунктов </w:t>
            </w:r>
            <w:proofErr w:type="spellStart"/>
            <w:r w:rsidRPr="005D2713">
              <w:rPr>
                <w:rFonts w:ascii="Times New Roman" w:hAnsi="Times New Roman" w:cs="Times New Roman"/>
                <w:sz w:val="28"/>
                <w:szCs w:val="28"/>
              </w:rPr>
              <w:t>Лапшихинского</w:t>
            </w:r>
            <w:proofErr w:type="spellEnd"/>
            <w:r w:rsidRPr="005D271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</w:t>
            </w:r>
          </w:p>
        </w:tc>
      </w:tr>
      <w:tr w:rsidR="005D2713" w:rsidRPr="005D2713" w:rsidTr="005D2713">
        <w:trPr>
          <w:trHeight w:val="1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13" w:rsidRPr="005D2713" w:rsidRDefault="005D2713" w:rsidP="005D271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муниципальной программы </w:t>
            </w:r>
          </w:p>
          <w:p w:rsidR="005D2713" w:rsidRPr="005D2713" w:rsidRDefault="005D2713" w:rsidP="005D271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713" w:rsidRPr="005D2713" w:rsidRDefault="005D2713" w:rsidP="005D271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13" w:rsidRPr="005D2713" w:rsidRDefault="005D2713" w:rsidP="005D27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 </w:t>
            </w:r>
          </w:p>
        </w:tc>
      </w:tr>
      <w:tr w:rsidR="005D2713" w:rsidRPr="005D2713" w:rsidTr="005D2713">
        <w:trPr>
          <w:trHeight w:val="47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13" w:rsidRPr="005D2713" w:rsidRDefault="005D2713" w:rsidP="005D271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13" w:rsidRPr="005D2713" w:rsidRDefault="005D2713" w:rsidP="005D2713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t>Организация дорожной деятельности сельсовета</w:t>
            </w:r>
          </w:p>
          <w:p w:rsidR="005D2713" w:rsidRPr="005D2713" w:rsidRDefault="005D2713" w:rsidP="005D2713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t>Обеспечение освещенности улиц территории сельсовета</w:t>
            </w:r>
          </w:p>
          <w:p w:rsidR="005D2713" w:rsidRPr="005D2713" w:rsidRDefault="005D2713" w:rsidP="005D2713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t xml:space="preserve">3. Развития системы мероприятий по современному и качественному проведению работ, связанных с приведением в нормативное состояние объектов благоустройства. </w:t>
            </w:r>
          </w:p>
        </w:tc>
      </w:tr>
      <w:tr w:rsidR="005D2713" w:rsidRPr="005D2713" w:rsidTr="005D2713">
        <w:trPr>
          <w:trHeight w:val="47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13" w:rsidRPr="005D2713" w:rsidRDefault="005D2713" w:rsidP="005D2713">
            <w:pPr>
              <w:pStyle w:val="ConsPlusCel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2713">
              <w:rPr>
                <w:rFonts w:ascii="Times New Roman" w:hAnsi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13" w:rsidRPr="005D2713" w:rsidRDefault="005D2713" w:rsidP="005D2713">
            <w:pPr>
              <w:pStyle w:val="ConsPlusCel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2713">
              <w:rPr>
                <w:rFonts w:ascii="Times New Roman" w:hAnsi="Times New Roman"/>
                <w:sz w:val="28"/>
                <w:szCs w:val="28"/>
              </w:rPr>
              <w:t>2014-2027годы</w:t>
            </w:r>
          </w:p>
          <w:p w:rsidR="005D2713" w:rsidRPr="005D2713" w:rsidRDefault="005D2713" w:rsidP="005D2713">
            <w:pPr>
              <w:pStyle w:val="ConsPlusCel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2713" w:rsidRPr="005D2713" w:rsidTr="005D2713">
        <w:trPr>
          <w:trHeight w:val="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13" w:rsidRPr="005D2713" w:rsidRDefault="005D2713" w:rsidP="005D271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13" w:rsidRPr="005D2713" w:rsidRDefault="005D2713" w:rsidP="005D2713">
            <w:pPr>
              <w:snapToGrid w:val="0"/>
              <w:spacing w:after="0"/>
              <w:ind w:hanging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t>Утвержден  в приложении №1  муниципальной программе</w:t>
            </w:r>
          </w:p>
          <w:p w:rsidR="005D2713" w:rsidRPr="005D2713" w:rsidRDefault="005D2713" w:rsidP="005D2713">
            <w:pPr>
              <w:widowControl w:val="0"/>
              <w:spacing w:after="0" w:line="100" w:lineRule="atLeast"/>
              <w:ind w:left="266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2713" w:rsidRPr="005D2713" w:rsidTr="005D2713">
        <w:trPr>
          <w:trHeight w:val="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13" w:rsidRPr="005D2713" w:rsidRDefault="005D2713" w:rsidP="005D271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t>Значение целевых показателей на долгосрочный период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13" w:rsidRPr="005D2713" w:rsidRDefault="005D2713" w:rsidP="005D2713">
            <w:pPr>
              <w:snapToGrid w:val="0"/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t>Утвержден в приложении №2 к муниципальной программе</w:t>
            </w:r>
          </w:p>
        </w:tc>
      </w:tr>
      <w:tr w:rsidR="005D2713" w:rsidRPr="005D2713" w:rsidTr="005D2713">
        <w:trPr>
          <w:trHeight w:val="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13" w:rsidRPr="005D2713" w:rsidRDefault="005D2713" w:rsidP="005D271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</w:t>
            </w:r>
          </w:p>
          <w:p w:rsidR="005D2713" w:rsidRPr="005D2713" w:rsidRDefault="005D2713" w:rsidP="005D271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13" w:rsidRPr="005D2713" w:rsidRDefault="005D2713" w:rsidP="005D271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муниципальной программы по годам составляет всего 33005,7 тыс. рублей, в том числе: </w:t>
            </w:r>
          </w:p>
          <w:p w:rsidR="005D2713" w:rsidRPr="005D2713" w:rsidRDefault="005D2713" w:rsidP="005D271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t>17657,0 тыс. рублей – средства краевого бюджета;</w:t>
            </w:r>
          </w:p>
          <w:p w:rsidR="005D2713" w:rsidRPr="005D2713" w:rsidRDefault="005D2713" w:rsidP="005D271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t>15348,7 тыс. рублей - средства местного бюджета.</w:t>
            </w:r>
          </w:p>
          <w:p w:rsidR="005D2713" w:rsidRPr="005D2713" w:rsidRDefault="005D2713" w:rsidP="005D271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713" w:rsidRPr="005D2713" w:rsidRDefault="005D2713" w:rsidP="005D271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на  реализацию муниципальной программы:</w:t>
            </w:r>
          </w:p>
          <w:p w:rsidR="005D2713" w:rsidRPr="005D2713" w:rsidRDefault="005D2713" w:rsidP="005D271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t xml:space="preserve">в 2014 году всего 1 330,6 тыс. рублей, в том числе </w:t>
            </w:r>
            <w:r w:rsidRPr="005D2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краевого бюджета  - 807,4 тыс. рублей;</w:t>
            </w:r>
          </w:p>
          <w:p w:rsidR="005D2713" w:rsidRPr="005D2713" w:rsidRDefault="005D2713" w:rsidP="005D271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t>в 2015 году всего 2 340,6 тыс. рублей, в том числе из краевого бюджета  1 715,4 тыс. рублей;</w:t>
            </w:r>
          </w:p>
          <w:p w:rsidR="005D2713" w:rsidRPr="005D2713" w:rsidRDefault="005D2713" w:rsidP="005D271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t>в 2016 году всего 1 905,7  тыс. рублей, в том числе из краевого бюджета  1 236,6 тыс. рублей;</w:t>
            </w:r>
          </w:p>
          <w:p w:rsidR="005D2713" w:rsidRPr="005D2713" w:rsidRDefault="005D2713" w:rsidP="005D271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t>в 2017 году всего  2 066,2 тыс. рублей, в том числе из краевого бюджета  1 341,1 тыс. рублей;</w:t>
            </w:r>
          </w:p>
          <w:p w:rsidR="005D2713" w:rsidRPr="005D2713" w:rsidRDefault="005D2713" w:rsidP="005D271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t>в 2018 году всего 2 713,5 тыс. рублей, в том числе из краевого бюджета  1 653,8 тыс. рублей;</w:t>
            </w:r>
          </w:p>
          <w:p w:rsidR="005D2713" w:rsidRPr="005D2713" w:rsidRDefault="005D2713" w:rsidP="005D271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t>в 2019 году всего 3 879,5 тыс. рублей, в том числе из краевого бюджета  2 969,8 тыс. рублей.</w:t>
            </w:r>
          </w:p>
          <w:p w:rsidR="005D2713" w:rsidRPr="005D2713" w:rsidRDefault="005D2713" w:rsidP="005D271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t>в 2020 году всего 2 526,9 тыс. рублей, в том числе из краевого бюджета 1 391,5 тыс. рублей;</w:t>
            </w:r>
          </w:p>
          <w:p w:rsidR="005D2713" w:rsidRPr="005D2713" w:rsidRDefault="005D2713" w:rsidP="005D271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t>в 2021 году всего 2397,8 тыс. рублей, в том числе из краевого бюджета 1588,5 тыс. рублей;</w:t>
            </w:r>
          </w:p>
          <w:p w:rsidR="005D2713" w:rsidRPr="005D2713" w:rsidRDefault="005D2713" w:rsidP="005D271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t>в 2022 году всего 2589,1тыс. рублей, в том числе из краевого бюджета 1378,3 тыс. рублей.</w:t>
            </w:r>
          </w:p>
          <w:p w:rsidR="005D2713" w:rsidRPr="005D2713" w:rsidRDefault="005D2713" w:rsidP="005D271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t>в 2023 году всего 2703,3  тыс. рублей, в том числе из краевого бюджета 1079,7 тыс. рублей;</w:t>
            </w:r>
          </w:p>
          <w:p w:rsidR="005D2713" w:rsidRPr="005D2713" w:rsidRDefault="005D2713" w:rsidP="005D271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t>в 2024 году всего 3087,1 тыс. рублей, в том числе из краевого бюджета 1620,7 тыс. рублей.</w:t>
            </w:r>
          </w:p>
          <w:p w:rsidR="005D2713" w:rsidRPr="005D2713" w:rsidRDefault="005D2713" w:rsidP="005D271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всего 2817,1 тыс. рублей, в том числе из краевого бюджета 834,3 тыс. рублей; </w:t>
            </w:r>
          </w:p>
          <w:p w:rsidR="005D2713" w:rsidRPr="005D2713" w:rsidRDefault="005D2713" w:rsidP="005D271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t>в 2026 году всего 1265,6 тыс. рублей, в том числе из краевого бюджета 0,0 тыс. рублей;</w:t>
            </w:r>
          </w:p>
          <w:p w:rsidR="005D2713" w:rsidRPr="005D2713" w:rsidRDefault="005D2713" w:rsidP="005D271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t>в 2027 году всего 1382,7 тыс. рублей, в том числе из краевого бюджета 0,0 тыс. рублей;</w:t>
            </w:r>
          </w:p>
        </w:tc>
      </w:tr>
      <w:tr w:rsidR="005D2713" w:rsidRPr="005D2713" w:rsidTr="005D2713">
        <w:trPr>
          <w:trHeight w:val="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13" w:rsidRPr="005D2713" w:rsidRDefault="005D2713" w:rsidP="005D271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713">
              <w:rPr>
                <w:rFonts w:ascii="Times New Roman" w:hAnsi="Times New Roman" w:cs="Times New Roman"/>
                <w:sz w:val="28"/>
                <w:szCs w:val="28"/>
              </w:rPr>
              <w:t>Перечень объектов капитального строительства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13" w:rsidRPr="005D2713" w:rsidRDefault="005D2713" w:rsidP="005D2713">
            <w:pPr>
              <w:snapToGrid w:val="0"/>
              <w:spacing w:after="0"/>
              <w:ind w:left="2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2713" w:rsidRPr="005D2713" w:rsidRDefault="005D2713" w:rsidP="005D2713">
      <w:pPr>
        <w:pStyle w:val="a4"/>
        <w:ind w:left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2713" w:rsidRPr="005D2713" w:rsidRDefault="005D2713" w:rsidP="005D2713">
      <w:pPr>
        <w:pStyle w:val="a4"/>
        <w:ind w:left="0"/>
        <w:contextualSpacing/>
        <w:jc w:val="center"/>
        <w:rPr>
          <w:rFonts w:ascii="Times New Roman" w:hAnsi="Times New Roman"/>
          <w:sz w:val="28"/>
          <w:szCs w:val="28"/>
        </w:rPr>
      </w:pPr>
      <w:r w:rsidRPr="005D2713">
        <w:rPr>
          <w:rFonts w:ascii="Times New Roman" w:hAnsi="Times New Roman"/>
          <w:sz w:val="28"/>
          <w:szCs w:val="28"/>
        </w:rPr>
        <w:t xml:space="preserve">2. Характеристика текущего состояния организации комплексного благоустройства территории </w:t>
      </w:r>
      <w:proofErr w:type="spellStart"/>
      <w:r w:rsidRPr="005D2713">
        <w:rPr>
          <w:rFonts w:ascii="Times New Roman" w:hAnsi="Times New Roman"/>
          <w:sz w:val="28"/>
          <w:szCs w:val="28"/>
        </w:rPr>
        <w:t>Лапшихинского</w:t>
      </w:r>
      <w:proofErr w:type="spellEnd"/>
      <w:r w:rsidRPr="005D2713">
        <w:rPr>
          <w:rFonts w:ascii="Times New Roman" w:hAnsi="Times New Roman"/>
          <w:sz w:val="28"/>
          <w:szCs w:val="28"/>
        </w:rPr>
        <w:t xml:space="preserve"> сельсовета</w:t>
      </w:r>
    </w:p>
    <w:p w:rsidR="005D2713" w:rsidRPr="005D2713" w:rsidRDefault="005D2713" w:rsidP="005D271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D2713" w:rsidRPr="005D2713" w:rsidRDefault="005D2713" w:rsidP="005D271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D2713">
        <w:rPr>
          <w:rFonts w:ascii="Times New Roman" w:hAnsi="Times New Roman" w:cs="Times New Roman"/>
          <w:sz w:val="28"/>
          <w:szCs w:val="28"/>
        </w:rPr>
        <w:t xml:space="preserve">Цели государственной политики в сфере выполнения комплексного благоустройства территории </w:t>
      </w:r>
      <w:proofErr w:type="spellStart"/>
      <w:r w:rsidRPr="005D2713">
        <w:rPr>
          <w:rFonts w:ascii="Times New Roman" w:hAnsi="Times New Roman" w:cs="Times New Roman"/>
          <w:sz w:val="28"/>
          <w:szCs w:val="28"/>
        </w:rPr>
        <w:t>Лапшихинского</w:t>
      </w:r>
      <w:proofErr w:type="spellEnd"/>
      <w:r w:rsidRPr="005D2713">
        <w:rPr>
          <w:rFonts w:ascii="Times New Roman" w:hAnsi="Times New Roman" w:cs="Times New Roman"/>
          <w:sz w:val="28"/>
          <w:szCs w:val="28"/>
        </w:rPr>
        <w:t xml:space="preserve"> сельсовета  определены в Комплексной Программе   социально- экономического развития территории </w:t>
      </w:r>
      <w:proofErr w:type="spellStart"/>
      <w:r w:rsidRPr="005D2713">
        <w:rPr>
          <w:rFonts w:ascii="Times New Roman" w:hAnsi="Times New Roman" w:cs="Times New Roman"/>
          <w:sz w:val="28"/>
          <w:szCs w:val="28"/>
        </w:rPr>
        <w:t>Лапшихинского</w:t>
      </w:r>
      <w:proofErr w:type="spellEnd"/>
      <w:r w:rsidRPr="005D2713">
        <w:rPr>
          <w:rFonts w:ascii="Times New Roman" w:hAnsi="Times New Roman" w:cs="Times New Roman"/>
          <w:sz w:val="28"/>
          <w:szCs w:val="28"/>
        </w:rPr>
        <w:t xml:space="preserve"> сельсовета на период до 2020 года, утвержденной Решением </w:t>
      </w:r>
      <w:proofErr w:type="spellStart"/>
      <w:r w:rsidRPr="005D2713">
        <w:rPr>
          <w:rFonts w:ascii="Times New Roman" w:hAnsi="Times New Roman" w:cs="Times New Roman"/>
          <w:sz w:val="28"/>
          <w:szCs w:val="28"/>
        </w:rPr>
        <w:t>Лапшихинского</w:t>
      </w:r>
      <w:proofErr w:type="spellEnd"/>
      <w:r w:rsidRPr="005D2713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25.01.2011 №5-10Р «О разработке комплексной </w:t>
      </w:r>
      <w:r w:rsidRPr="005D2713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социально-экономического развития </w:t>
      </w:r>
      <w:proofErr w:type="spellStart"/>
      <w:r w:rsidRPr="005D2713">
        <w:rPr>
          <w:rFonts w:ascii="Times New Roman" w:hAnsi="Times New Roman" w:cs="Times New Roman"/>
          <w:sz w:val="28"/>
          <w:szCs w:val="28"/>
        </w:rPr>
        <w:t>Лапшихинского</w:t>
      </w:r>
      <w:proofErr w:type="spellEnd"/>
      <w:r w:rsidRPr="005D2713">
        <w:rPr>
          <w:rFonts w:ascii="Times New Roman" w:hAnsi="Times New Roman" w:cs="Times New Roman"/>
          <w:sz w:val="28"/>
          <w:szCs w:val="28"/>
        </w:rPr>
        <w:t xml:space="preserve"> сельсовета до 2020 года», Федерального закона от 06.10.2003г №131-ФЗ «Об общих принципах организации местного самоуправления в Российской Федерации», федеральным законом от 08.11.2007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 Решением </w:t>
      </w:r>
      <w:proofErr w:type="spellStart"/>
      <w:r w:rsidRPr="005D2713">
        <w:rPr>
          <w:rFonts w:ascii="Times New Roman" w:hAnsi="Times New Roman" w:cs="Times New Roman"/>
          <w:sz w:val="28"/>
          <w:szCs w:val="28"/>
        </w:rPr>
        <w:t>Лапшихинского</w:t>
      </w:r>
      <w:proofErr w:type="spellEnd"/>
      <w:r w:rsidRPr="005D2713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10.09.2013 №5-36Р «Об утверждении Правил благоустройства на территории </w:t>
      </w:r>
      <w:proofErr w:type="spellStart"/>
      <w:r w:rsidRPr="005D2713">
        <w:rPr>
          <w:rFonts w:ascii="Times New Roman" w:hAnsi="Times New Roman" w:cs="Times New Roman"/>
          <w:sz w:val="28"/>
          <w:szCs w:val="28"/>
        </w:rPr>
        <w:t>Лапшихинского</w:t>
      </w:r>
      <w:proofErr w:type="spellEnd"/>
      <w:r w:rsidRPr="005D2713">
        <w:rPr>
          <w:rFonts w:ascii="Times New Roman" w:hAnsi="Times New Roman" w:cs="Times New Roman"/>
          <w:sz w:val="28"/>
          <w:szCs w:val="28"/>
        </w:rPr>
        <w:t xml:space="preserve"> сельсовета»,  Уставом   </w:t>
      </w:r>
      <w:proofErr w:type="spellStart"/>
      <w:r w:rsidRPr="005D2713">
        <w:rPr>
          <w:rFonts w:ascii="Times New Roman" w:hAnsi="Times New Roman" w:cs="Times New Roman"/>
          <w:sz w:val="28"/>
          <w:szCs w:val="28"/>
        </w:rPr>
        <w:t>Лапшихинского</w:t>
      </w:r>
      <w:proofErr w:type="spellEnd"/>
      <w:r w:rsidRPr="005D2713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D2713" w:rsidRPr="005D2713" w:rsidRDefault="005D2713" w:rsidP="005D271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D2713">
        <w:rPr>
          <w:rFonts w:ascii="Times New Roman" w:hAnsi="Times New Roman" w:cs="Times New Roman"/>
          <w:sz w:val="28"/>
          <w:szCs w:val="28"/>
        </w:rPr>
        <w:t xml:space="preserve">Разработка и реализация Программы позволит комплексно подойти к решению проблемы низкого уровня благоустройства на территории </w:t>
      </w:r>
      <w:proofErr w:type="spellStart"/>
      <w:r w:rsidRPr="005D2713">
        <w:rPr>
          <w:rFonts w:ascii="Times New Roman" w:hAnsi="Times New Roman" w:cs="Times New Roman"/>
          <w:sz w:val="28"/>
          <w:szCs w:val="28"/>
        </w:rPr>
        <w:t>Лапшихинского</w:t>
      </w:r>
      <w:proofErr w:type="spellEnd"/>
      <w:r w:rsidRPr="005D2713">
        <w:rPr>
          <w:rFonts w:ascii="Times New Roman" w:hAnsi="Times New Roman" w:cs="Times New Roman"/>
          <w:sz w:val="28"/>
          <w:szCs w:val="28"/>
        </w:rPr>
        <w:t xml:space="preserve"> сельсовета, более эффективно использовать финансовые и материальные ресурсы бюджетов всех уровней. 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</w:t>
      </w:r>
    </w:p>
    <w:p w:rsidR="005D2713" w:rsidRPr="005D2713" w:rsidRDefault="005D2713" w:rsidP="005D271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D2713">
        <w:rPr>
          <w:rFonts w:ascii="Times New Roman" w:hAnsi="Times New Roman" w:cs="Times New Roman"/>
          <w:sz w:val="28"/>
          <w:szCs w:val="28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5D2713" w:rsidRPr="005D2713" w:rsidRDefault="005D2713" w:rsidP="005D27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D2713" w:rsidRPr="005D2713" w:rsidRDefault="005D2713" w:rsidP="005D2713">
      <w:pPr>
        <w:pStyle w:val="a4"/>
        <w:tabs>
          <w:tab w:val="left" w:pos="0"/>
        </w:tabs>
        <w:suppressAutoHyphens/>
        <w:ind w:left="0"/>
        <w:contextualSpacing/>
        <w:jc w:val="center"/>
        <w:rPr>
          <w:rFonts w:ascii="Times New Roman" w:hAnsi="Times New Roman"/>
          <w:sz w:val="28"/>
          <w:szCs w:val="28"/>
        </w:rPr>
      </w:pPr>
      <w:r w:rsidRPr="005D2713">
        <w:rPr>
          <w:rFonts w:ascii="Times New Roman" w:hAnsi="Times New Roman"/>
          <w:sz w:val="28"/>
          <w:szCs w:val="28"/>
        </w:rPr>
        <w:t>3.Приоритеты социально-экономического развития</w:t>
      </w:r>
    </w:p>
    <w:p w:rsidR="005D2713" w:rsidRPr="005D2713" w:rsidRDefault="005D2713" w:rsidP="005D2713">
      <w:pPr>
        <w:pStyle w:val="a4"/>
        <w:tabs>
          <w:tab w:val="left" w:pos="0"/>
        </w:tabs>
        <w:suppressAutoHyphens/>
        <w:ind w:left="0"/>
        <w:contextualSpacing/>
        <w:jc w:val="center"/>
        <w:rPr>
          <w:rFonts w:ascii="Times New Roman" w:hAnsi="Times New Roman"/>
          <w:sz w:val="28"/>
          <w:szCs w:val="28"/>
        </w:rPr>
      </w:pPr>
      <w:r w:rsidRPr="005D2713">
        <w:rPr>
          <w:rFonts w:ascii="Times New Roman" w:hAnsi="Times New Roman"/>
          <w:sz w:val="28"/>
          <w:szCs w:val="28"/>
        </w:rPr>
        <w:t xml:space="preserve">в организации комплексного благоустройства территории </w:t>
      </w:r>
      <w:proofErr w:type="spellStart"/>
      <w:r w:rsidRPr="005D2713">
        <w:rPr>
          <w:rFonts w:ascii="Times New Roman" w:hAnsi="Times New Roman"/>
          <w:sz w:val="28"/>
          <w:szCs w:val="28"/>
        </w:rPr>
        <w:t>Лапшихинского</w:t>
      </w:r>
      <w:proofErr w:type="spellEnd"/>
      <w:r w:rsidRPr="005D2713">
        <w:rPr>
          <w:rFonts w:ascii="Times New Roman" w:hAnsi="Times New Roman"/>
          <w:sz w:val="28"/>
          <w:szCs w:val="28"/>
        </w:rPr>
        <w:t xml:space="preserve"> сельсовета</w:t>
      </w:r>
    </w:p>
    <w:p w:rsidR="005D2713" w:rsidRPr="005D2713" w:rsidRDefault="005D2713" w:rsidP="005D2713">
      <w:pPr>
        <w:pStyle w:val="a4"/>
        <w:tabs>
          <w:tab w:val="left" w:pos="0"/>
        </w:tabs>
        <w:suppressAutoHyphens/>
        <w:ind w:left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2713" w:rsidRPr="005D2713" w:rsidRDefault="005D2713" w:rsidP="005D2713">
      <w:pPr>
        <w:spacing w:after="0" w:line="225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D271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 приоритетным направлениям реализации Программы в сфере организации комплексного благоустройства территории </w:t>
      </w:r>
      <w:proofErr w:type="spellStart"/>
      <w:r w:rsidRPr="005D2713">
        <w:rPr>
          <w:rFonts w:ascii="Times New Roman" w:hAnsi="Times New Roman" w:cs="Times New Roman"/>
          <w:color w:val="000000"/>
          <w:sz w:val="28"/>
          <w:szCs w:val="28"/>
        </w:rPr>
        <w:t>Лапшихинского</w:t>
      </w:r>
      <w:proofErr w:type="spellEnd"/>
      <w:r w:rsidRPr="005D271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относятся:</w:t>
      </w:r>
    </w:p>
    <w:p w:rsidR="005D2713" w:rsidRPr="005D2713" w:rsidRDefault="005D2713" w:rsidP="005D27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D2713">
        <w:rPr>
          <w:rFonts w:ascii="Times New Roman" w:hAnsi="Times New Roman" w:cs="Times New Roman"/>
          <w:color w:val="000000"/>
          <w:sz w:val="28"/>
          <w:szCs w:val="28"/>
        </w:rPr>
        <w:tab/>
        <w:t>создание эстетического вида поселения;</w:t>
      </w:r>
    </w:p>
    <w:p w:rsidR="005D2713" w:rsidRPr="005D2713" w:rsidRDefault="005D2713" w:rsidP="005D27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D2713">
        <w:rPr>
          <w:rFonts w:ascii="Times New Roman" w:hAnsi="Times New Roman" w:cs="Times New Roman"/>
          <w:color w:val="000000"/>
          <w:sz w:val="28"/>
          <w:szCs w:val="28"/>
        </w:rPr>
        <w:t xml:space="preserve">         обеспечение безопасной и комфортной среды проживания жителей поселения.</w:t>
      </w:r>
    </w:p>
    <w:p w:rsidR="005D2713" w:rsidRPr="005D2713" w:rsidRDefault="005D2713" w:rsidP="005D2713">
      <w:pPr>
        <w:pStyle w:val="a4"/>
        <w:tabs>
          <w:tab w:val="left" w:pos="284"/>
        </w:tabs>
        <w:autoSpaceDE w:val="0"/>
        <w:autoSpaceDN w:val="0"/>
        <w:adjustRightInd w:val="0"/>
        <w:ind w:left="0"/>
        <w:contextualSpacing/>
        <w:jc w:val="center"/>
        <w:rPr>
          <w:rFonts w:ascii="Times New Roman" w:hAnsi="Times New Roman"/>
          <w:sz w:val="28"/>
          <w:szCs w:val="28"/>
        </w:rPr>
      </w:pPr>
      <w:r w:rsidRPr="005D2713">
        <w:rPr>
          <w:rFonts w:ascii="Times New Roman" w:hAnsi="Times New Roman"/>
          <w:sz w:val="28"/>
          <w:szCs w:val="28"/>
        </w:rPr>
        <w:t>4. Прогноз развития в организации</w:t>
      </w:r>
    </w:p>
    <w:p w:rsidR="005D2713" w:rsidRPr="005D2713" w:rsidRDefault="005D2713" w:rsidP="005D2713">
      <w:pPr>
        <w:pStyle w:val="a4"/>
        <w:tabs>
          <w:tab w:val="left" w:pos="284"/>
        </w:tabs>
        <w:autoSpaceDE w:val="0"/>
        <w:autoSpaceDN w:val="0"/>
        <w:adjustRightInd w:val="0"/>
        <w:ind w:left="0"/>
        <w:contextualSpacing/>
        <w:jc w:val="center"/>
        <w:rPr>
          <w:rFonts w:ascii="Times New Roman" w:hAnsi="Times New Roman"/>
          <w:sz w:val="28"/>
          <w:szCs w:val="28"/>
        </w:rPr>
      </w:pPr>
      <w:r w:rsidRPr="005D2713">
        <w:rPr>
          <w:rFonts w:ascii="Times New Roman" w:hAnsi="Times New Roman"/>
          <w:sz w:val="28"/>
          <w:szCs w:val="28"/>
        </w:rPr>
        <w:t xml:space="preserve"> комплексного благоустройства территории </w:t>
      </w:r>
      <w:proofErr w:type="spellStart"/>
      <w:r w:rsidRPr="005D2713">
        <w:rPr>
          <w:rFonts w:ascii="Times New Roman" w:hAnsi="Times New Roman"/>
          <w:sz w:val="28"/>
          <w:szCs w:val="28"/>
        </w:rPr>
        <w:t>Лапшихинского</w:t>
      </w:r>
      <w:proofErr w:type="spellEnd"/>
      <w:r w:rsidRPr="005D2713">
        <w:rPr>
          <w:rFonts w:ascii="Times New Roman" w:hAnsi="Times New Roman"/>
          <w:sz w:val="28"/>
          <w:szCs w:val="28"/>
        </w:rPr>
        <w:t xml:space="preserve"> сельсовета  </w:t>
      </w:r>
    </w:p>
    <w:p w:rsidR="005D2713" w:rsidRPr="005D2713" w:rsidRDefault="005D2713" w:rsidP="005D2713">
      <w:pPr>
        <w:pStyle w:val="a4"/>
        <w:tabs>
          <w:tab w:val="left" w:pos="284"/>
        </w:tabs>
        <w:autoSpaceDE w:val="0"/>
        <w:autoSpaceDN w:val="0"/>
        <w:adjustRightInd w:val="0"/>
        <w:ind w:left="0"/>
        <w:contextualSpacing/>
        <w:jc w:val="center"/>
        <w:rPr>
          <w:rFonts w:ascii="Times New Roman" w:hAnsi="Times New Roman"/>
          <w:sz w:val="28"/>
          <w:szCs w:val="28"/>
        </w:rPr>
      </w:pPr>
      <w:r w:rsidRPr="005D2713">
        <w:rPr>
          <w:rFonts w:ascii="Times New Roman" w:hAnsi="Times New Roman"/>
          <w:sz w:val="28"/>
          <w:szCs w:val="28"/>
        </w:rPr>
        <w:t>и прогноз конечных результатов муниципальной программы</w:t>
      </w:r>
    </w:p>
    <w:p w:rsidR="005D2713" w:rsidRPr="005D2713" w:rsidRDefault="005D2713" w:rsidP="005D2713">
      <w:pPr>
        <w:pStyle w:val="a4"/>
        <w:tabs>
          <w:tab w:val="left" w:pos="284"/>
        </w:tabs>
        <w:autoSpaceDE w:val="0"/>
        <w:autoSpaceDN w:val="0"/>
        <w:adjustRightInd w:val="0"/>
        <w:ind w:left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2713" w:rsidRPr="005D2713" w:rsidRDefault="005D2713" w:rsidP="005D2713">
      <w:pPr>
        <w:pStyle w:val="12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D2713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реализации программы в полном объеме станет повышение уровня благоустройства территории населенных пунктов. </w:t>
      </w:r>
    </w:p>
    <w:p w:rsidR="005D2713" w:rsidRPr="005D2713" w:rsidRDefault="005D2713" w:rsidP="005D2713">
      <w:pPr>
        <w:pStyle w:val="12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D2713">
        <w:rPr>
          <w:rFonts w:ascii="Times New Roman" w:hAnsi="Times New Roman" w:cs="Times New Roman"/>
          <w:sz w:val="28"/>
          <w:szCs w:val="28"/>
          <w:lang w:eastAsia="ru-RU"/>
        </w:rPr>
        <w:t>Программа</w:t>
      </w:r>
      <w:r w:rsidRPr="005D271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полностью соответствует приоритетам социально-экономического развития </w:t>
      </w:r>
      <w:proofErr w:type="spellStart"/>
      <w:r w:rsidRPr="005D2713">
        <w:rPr>
          <w:rFonts w:ascii="Times New Roman" w:hAnsi="Times New Roman" w:cs="Times New Roman"/>
          <w:sz w:val="28"/>
          <w:szCs w:val="28"/>
          <w:lang w:eastAsia="ru-RU"/>
        </w:rPr>
        <w:t>Лапшихинского</w:t>
      </w:r>
      <w:proofErr w:type="spellEnd"/>
      <w:r w:rsidRPr="005D271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5D2713">
        <w:rPr>
          <w:rFonts w:ascii="Times New Roman" w:hAnsi="Times New Roman" w:cs="Times New Roman"/>
          <w:sz w:val="28"/>
          <w:szCs w:val="28"/>
          <w:lang w:eastAsia="ru-RU"/>
        </w:rPr>
        <w:tab/>
        <w:t>на среднесрочную перспективу. Реализация Программы направлена на:</w:t>
      </w:r>
    </w:p>
    <w:p w:rsidR="005D2713" w:rsidRPr="005D2713" w:rsidRDefault="005D2713" w:rsidP="005D2713">
      <w:pPr>
        <w:pStyle w:val="12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D2713">
        <w:rPr>
          <w:rFonts w:ascii="Times New Roman" w:hAnsi="Times New Roman" w:cs="Times New Roman"/>
          <w:sz w:val="28"/>
          <w:szCs w:val="28"/>
          <w:lang w:eastAsia="ru-RU"/>
        </w:rPr>
        <w:t>осуществление мероприятий по обеспечению безопасности  жизнедеятельности и сохранения окружающей среды;</w:t>
      </w:r>
    </w:p>
    <w:p w:rsidR="005D2713" w:rsidRPr="005D2713" w:rsidRDefault="005D2713" w:rsidP="005D2713">
      <w:pPr>
        <w:pStyle w:val="12"/>
        <w:tabs>
          <w:tab w:val="left" w:pos="0"/>
        </w:tabs>
        <w:ind w:firstLine="709"/>
        <w:rPr>
          <w:rFonts w:ascii="Times New Roman" w:hAnsi="Times New Roman" w:cs="Times New Roman"/>
        </w:rPr>
      </w:pPr>
      <w:r w:rsidRPr="005D2713">
        <w:rPr>
          <w:rFonts w:ascii="Times New Roman" w:hAnsi="Times New Roman" w:cs="Times New Roman"/>
          <w:sz w:val="28"/>
          <w:szCs w:val="28"/>
          <w:lang w:eastAsia="ru-RU"/>
        </w:rPr>
        <w:t>привлечение населения к работам по благоустройству</w:t>
      </w:r>
      <w:r w:rsidRPr="005D2713">
        <w:rPr>
          <w:rFonts w:ascii="Times New Roman" w:hAnsi="Times New Roman" w:cs="Times New Roman"/>
          <w:lang w:eastAsia="ru-RU"/>
        </w:rPr>
        <w:t>.</w:t>
      </w:r>
      <w:r w:rsidRPr="005D2713">
        <w:rPr>
          <w:rFonts w:ascii="Times New Roman" w:hAnsi="Times New Roman" w:cs="Times New Roman"/>
          <w:lang w:eastAsia="ru-RU"/>
        </w:rPr>
        <w:tab/>
      </w:r>
      <w:r w:rsidRPr="005D2713">
        <w:rPr>
          <w:rFonts w:ascii="Times New Roman" w:hAnsi="Times New Roman" w:cs="Times New Roman"/>
          <w:lang w:eastAsia="ru-RU"/>
        </w:rPr>
        <w:tab/>
      </w:r>
      <w:r w:rsidRPr="005D2713">
        <w:rPr>
          <w:rFonts w:ascii="Times New Roman" w:hAnsi="Times New Roman" w:cs="Times New Roman"/>
          <w:lang w:eastAsia="ru-RU"/>
        </w:rPr>
        <w:tab/>
      </w:r>
      <w:r w:rsidRPr="005D2713">
        <w:rPr>
          <w:rFonts w:ascii="Times New Roman" w:hAnsi="Times New Roman" w:cs="Times New Roman"/>
          <w:lang w:eastAsia="ru-RU"/>
        </w:rPr>
        <w:tab/>
      </w:r>
    </w:p>
    <w:p w:rsidR="005D2713" w:rsidRPr="005D2713" w:rsidRDefault="005D2713" w:rsidP="005D2713">
      <w:pPr>
        <w:pStyle w:val="12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5D2713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5D2713">
        <w:rPr>
          <w:rFonts w:ascii="Times New Roman" w:hAnsi="Times New Roman" w:cs="Times New Roman"/>
          <w:sz w:val="28"/>
          <w:szCs w:val="28"/>
        </w:rPr>
        <w:lastRenderedPageBreak/>
        <w:t>приложении 1 к Программе</w:t>
      </w:r>
      <w:r w:rsidRPr="005D27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значения целевых показателей на долгосрочный период </w:t>
      </w:r>
      <w:r w:rsidRPr="005D2713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представлены в </w:t>
      </w:r>
      <w:r w:rsidRPr="005D2713">
        <w:rPr>
          <w:rFonts w:ascii="Times New Roman" w:hAnsi="Times New Roman" w:cs="Times New Roman"/>
          <w:sz w:val="28"/>
          <w:szCs w:val="28"/>
        </w:rPr>
        <w:t>приложении 2 к Программе</w:t>
      </w:r>
      <w:r w:rsidRPr="005D2713">
        <w:rPr>
          <w:rFonts w:ascii="Times New Roman" w:hAnsi="Times New Roman" w:cs="Times New Roman"/>
          <w:sz w:val="24"/>
          <w:szCs w:val="24"/>
        </w:rPr>
        <w:t>.</w:t>
      </w:r>
    </w:p>
    <w:p w:rsidR="005D2713" w:rsidRPr="005D2713" w:rsidRDefault="005D2713" w:rsidP="005D2713">
      <w:pPr>
        <w:pStyle w:val="a4"/>
        <w:tabs>
          <w:tab w:val="left" w:pos="284"/>
        </w:tabs>
        <w:autoSpaceDE w:val="0"/>
        <w:autoSpaceDN w:val="0"/>
        <w:adjustRightInd w:val="0"/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2713" w:rsidRPr="005D2713" w:rsidRDefault="005D2713" w:rsidP="005D2713">
      <w:pPr>
        <w:pStyle w:val="a4"/>
        <w:tabs>
          <w:tab w:val="left" w:pos="284"/>
        </w:tabs>
        <w:autoSpaceDE w:val="0"/>
        <w:autoSpaceDN w:val="0"/>
        <w:adjustRightInd w:val="0"/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  <w:r w:rsidRPr="005D2713">
        <w:rPr>
          <w:rFonts w:ascii="Times New Roman" w:hAnsi="Times New Roman"/>
          <w:sz w:val="28"/>
          <w:szCs w:val="28"/>
        </w:rPr>
        <w:t xml:space="preserve">5. Перечень подпрограмм с указанием сроков их реализации </w:t>
      </w:r>
      <w:r w:rsidRPr="005D2713">
        <w:rPr>
          <w:rFonts w:ascii="Times New Roman" w:hAnsi="Times New Roman"/>
          <w:sz w:val="28"/>
          <w:szCs w:val="28"/>
        </w:rPr>
        <w:br/>
        <w:t>и ожидаемых результатов</w:t>
      </w:r>
    </w:p>
    <w:p w:rsidR="005D2713" w:rsidRPr="005D2713" w:rsidRDefault="005D2713" w:rsidP="005D2713">
      <w:pPr>
        <w:pStyle w:val="a4"/>
        <w:tabs>
          <w:tab w:val="left" w:pos="284"/>
        </w:tabs>
        <w:autoSpaceDE w:val="0"/>
        <w:autoSpaceDN w:val="0"/>
        <w:adjustRightInd w:val="0"/>
        <w:ind w:left="85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D2713" w:rsidRPr="005D2713" w:rsidRDefault="005D2713" w:rsidP="005D2713">
      <w:pPr>
        <w:snapToGrid w:val="0"/>
        <w:spacing w:after="0"/>
        <w:ind w:firstLine="654"/>
        <w:rPr>
          <w:rFonts w:ascii="Times New Roman" w:hAnsi="Times New Roman" w:cs="Times New Roman"/>
          <w:sz w:val="28"/>
          <w:szCs w:val="28"/>
        </w:rPr>
      </w:pPr>
      <w:r w:rsidRPr="005D2713">
        <w:rPr>
          <w:rFonts w:ascii="Times New Roman" w:hAnsi="Times New Roman" w:cs="Times New Roman"/>
          <w:sz w:val="28"/>
          <w:szCs w:val="28"/>
        </w:rPr>
        <w:t>Программа включает 3 подпрограмм, реализация мероприятий которых в комплексе призвана обеспечить достижение цели и решение программных задач:</w:t>
      </w:r>
    </w:p>
    <w:p w:rsidR="005D2713" w:rsidRPr="005D2713" w:rsidRDefault="005D2713" w:rsidP="005D2713">
      <w:pPr>
        <w:snapToGrid w:val="0"/>
        <w:spacing w:after="0"/>
        <w:ind w:firstLine="654"/>
        <w:rPr>
          <w:rFonts w:ascii="Times New Roman" w:hAnsi="Times New Roman" w:cs="Times New Roman"/>
          <w:sz w:val="28"/>
          <w:szCs w:val="28"/>
        </w:rPr>
      </w:pPr>
      <w:r w:rsidRPr="005D2713">
        <w:rPr>
          <w:rFonts w:ascii="Times New Roman" w:hAnsi="Times New Roman" w:cs="Times New Roman"/>
          <w:sz w:val="28"/>
          <w:szCs w:val="28"/>
        </w:rPr>
        <w:t xml:space="preserve">Подпрограмма 1 «Обеспечение  сохранности и модернизации </w:t>
      </w:r>
      <w:proofErr w:type="spellStart"/>
      <w:r w:rsidRPr="005D2713">
        <w:rPr>
          <w:rFonts w:ascii="Times New Roman" w:hAnsi="Times New Roman" w:cs="Times New Roman"/>
          <w:sz w:val="28"/>
          <w:szCs w:val="28"/>
        </w:rPr>
        <w:t>внутрипоселенческих</w:t>
      </w:r>
      <w:proofErr w:type="spellEnd"/>
      <w:r w:rsidRPr="005D2713">
        <w:rPr>
          <w:rFonts w:ascii="Times New Roman" w:hAnsi="Times New Roman" w:cs="Times New Roman"/>
          <w:sz w:val="28"/>
          <w:szCs w:val="28"/>
        </w:rPr>
        <w:t xml:space="preserve"> дорог </w:t>
      </w:r>
      <w:proofErr w:type="spellStart"/>
      <w:r w:rsidRPr="005D2713">
        <w:rPr>
          <w:rFonts w:ascii="Times New Roman" w:hAnsi="Times New Roman" w:cs="Times New Roman"/>
          <w:sz w:val="28"/>
          <w:szCs w:val="28"/>
        </w:rPr>
        <w:t>Лапшихинского</w:t>
      </w:r>
      <w:proofErr w:type="spellEnd"/>
      <w:r w:rsidRPr="005D2713">
        <w:rPr>
          <w:rFonts w:ascii="Times New Roman" w:hAnsi="Times New Roman" w:cs="Times New Roman"/>
          <w:sz w:val="28"/>
          <w:szCs w:val="28"/>
        </w:rPr>
        <w:t xml:space="preserve"> сельсовета»;</w:t>
      </w:r>
    </w:p>
    <w:p w:rsidR="005D2713" w:rsidRPr="005D2713" w:rsidRDefault="005D2713" w:rsidP="005D2713">
      <w:pPr>
        <w:snapToGrid w:val="0"/>
        <w:spacing w:after="0"/>
        <w:ind w:firstLine="654"/>
        <w:rPr>
          <w:rFonts w:ascii="Times New Roman" w:hAnsi="Times New Roman" w:cs="Times New Roman"/>
          <w:sz w:val="28"/>
          <w:szCs w:val="28"/>
        </w:rPr>
      </w:pPr>
      <w:r w:rsidRPr="005D2713">
        <w:rPr>
          <w:rFonts w:ascii="Times New Roman" w:hAnsi="Times New Roman" w:cs="Times New Roman"/>
          <w:sz w:val="28"/>
          <w:szCs w:val="28"/>
        </w:rPr>
        <w:t>Подпрограмма 2 «Содержание уличного освещения на территории сельсовета»;</w:t>
      </w:r>
    </w:p>
    <w:p w:rsidR="005D2713" w:rsidRPr="005D2713" w:rsidRDefault="005D2713" w:rsidP="005D2713">
      <w:pPr>
        <w:snapToGrid w:val="0"/>
        <w:spacing w:after="0"/>
        <w:ind w:firstLine="654"/>
        <w:rPr>
          <w:rFonts w:ascii="Times New Roman" w:hAnsi="Times New Roman" w:cs="Times New Roman"/>
          <w:sz w:val="28"/>
          <w:szCs w:val="28"/>
        </w:rPr>
      </w:pPr>
      <w:r w:rsidRPr="005D2713">
        <w:rPr>
          <w:rFonts w:ascii="Times New Roman" w:hAnsi="Times New Roman" w:cs="Times New Roman"/>
          <w:sz w:val="28"/>
          <w:szCs w:val="28"/>
        </w:rPr>
        <w:t>Подпрограмма 3 «Повышение уровня внутреннего благоустройства территории населенных пунктов»;</w:t>
      </w:r>
    </w:p>
    <w:p w:rsidR="005D2713" w:rsidRPr="005D2713" w:rsidRDefault="005D2713" w:rsidP="005D271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D2713">
        <w:rPr>
          <w:rFonts w:ascii="Times New Roman" w:hAnsi="Times New Roman" w:cs="Times New Roman"/>
          <w:sz w:val="28"/>
          <w:szCs w:val="28"/>
        </w:rPr>
        <w:t>Реализация мероприятий подпрограмм позволит достичь в 2014 - 2027 годах следующих результатов:</w:t>
      </w:r>
    </w:p>
    <w:p w:rsidR="005D2713" w:rsidRPr="005D2713" w:rsidRDefault="005D2713" w:rsidP="005D271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D2713">
        <w:rPr>
          <w:rFonts w:ascii="Times New Roman" w:hAnsi="Times New Roman" w:cs="Times New Roman"/>
          <w:sz w:val="28"/>
          <w:szCs w:val="28"/>
        </w:rPr>
        <w:t xml:space="preserve">по подпрограмме 1 «Обеспечение сохранности и модернизации </w:t>
      </w:r>
      <w:proofErr w:type="spellStart"/>
      <w:r w:rsidRPr="005D2713">
        <w:rPr>
          <w:rFonts w:ascii="Times New Roman" w:hAnsi="Times New Roman" w:cs="Times New Roman"/>
          <w:sz w:val="28"/>
          <w:szCs w:val="28"/>
        </w:rPr>
        <w:t>внутрипоселенческих</w:t>
      </w:r>
      <w:proofErr w:type="spellEnd"/>
      <w:r w:rsidRPr="005D2713">
        <w:rPr>
          <w:rFonts w:ascii="Times New Roman" w:hAnsi="Times New Roman" w:cs="Times New Roman"/>
          <w:sz w:val="28"/>
          <w:szCs w:val="28"/>
        </w:rPr>
        <w:t xml:space="preserve"> дорог </w:t>
      </w:r>
      <w:proofErr w:type="spellStart"/>
      <w:r w:rsidRPr="005D2713">
        <w:rPr>
          <w:rFonts w:ascii="Times New Roman" w:hAnsi="Times New Roman" w:cs="Times New Roman"/>
          <w:sz w:val="28"/>
          <w:szCs w:val="28"/>
        </w:rPr>
        <w:t>Лапшихинского</w:t>
      </w:r>
      <w:proofErr w:type="spellEnd"/>
      <w:r w:rsidRPr="005D2713">
        <w:rPr>
          <w:rFonts w:ascii="Times New Roman" w:hAnsi="Times New Roman" w:cs="Times New Roman"/>
          <w:sz w:val="28"/>
          <w:szCs w:val="28"/>
        </w:rPr>
        <w:t xml:space="preserve"> сельсовета»:</w:t>
      </w:r>
    </w:p>
    <w:p w:rsidR="005D2713" w:rsidRPr="005D2713" w:rsidRDefault="005D2713" w:rsidP="005D271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5D2713">
        <w:rPr>
          <w:rFonts w:ascii="Times New Roman" w:hAnsi="Times New Roman" w:cs="Times New Roman"/>
          <w:sz w:val="28"/>
          <w:szCs w:val="28"/>
        </w:rPr>
        <w:t>приведение в нормативное состояние улично-дорожной сети  (км);</w:t>
      </w:r>
    </w:p>
    <w:p w:rsidR="005D2713" w:rsidRPr="005D2713" w:rsidRDefault="005D2713" w:rsidP="005D271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D2713">
        <w:rPr>
          <w:rFonts w:ascii="Times New Roman" w:hAnsi="Times New Roman" w:cs="Times New Roman"/>
          <w:sz w:val="28"/>
          <w:szCs w:val="28"/>
        </w:rPr>
        <w:t xml:space="preserve">сохранность отремонтированных </w:t>
      </w:r>
      <w:proofErr w:type="spellStart"/>
      <w:r w:rsidRPr="005D2713">
        <w:rPr>
          <w:rFonts w:ascii="Times New Roman" w:hAnsi="Times New Roman" w:cs="Times New Roman"/>
          <w:sz w:val="28"/>
          <w:szCs w:val="28"/>
        </w:rPr>
        <w:t>внутрипоселенческих</w:t>
      </w:r>
      <w:proofErr w:type="spellEnd"/>
      <w:r w:rsidRPr="005D2713">
        <w:rPr>
          <w:rFonts w:ascii="Times New Roman" w:hAnsi="Times New Roman" w:cs="Times New Roman"/>
          <w:sz w:val="28"/>
          <w:szCs w:val="28"/>
        </w:rPr>
        <w:t xml:space="preserve"> дорог (%)</w:t>
      </w:r>
    </w:p>
    <w:p w:rsidR="005D2713" w:rsidRPr="005D2713" w:rsidRDefault="005D2713" w:rsidP="005D271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D2713">
        <w:rPr>
          <w:rFonts w:ascii="Times New Roman" w:hAnsi="Times New Roman" w:cs="Times New Roman"/>
          <w:sz w:val="28"/>
          <w:szCs w:val="28"/>
        </w:rPr>
        <w:t>по подпрограмме 2 «Содержание уличного освещения на территории сельсовета»:</w:t>
      </w:r>
    </w:p>
    <w:p w:rsidR="005D2713" w:rsidRPr="005D2713" w:rsidRDefault="005D2713" w:rsidP="005D271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5D2713">
        <w:rPr>
          <w:rFonts w:ascii="Times New Roman" w:hAnsi="Times New Roman" w:cs="Times New Roman"/>
          <w:sz w:val="28"/>
          <w:szCs w:val="28"/>
        </w:rPr>
        <w:t>приведение сетей наружного освещения в нормативное состояние с коэффициентом горения в вечернее и ночное время суток не ниже 95% (%)</w:t>
      </w:r>
    </w:p>
    <w:p w:rsidR="005D2713" w:rsidRPr="005D2713" w:rsidRDefault="005D2713" w:rsidP="005D271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D2713">
        <w:rPr>
          <w:rFonts w:ascii="Times New Roman" w:hAnsi="Times New Roman" w:cs="Times New Roman"/>
          <w:sz w:val="28"/>
          <w:szCs w:val="28"/>
        </w:rPr>
        <w:t>по подпрограмме 3 «Повышение уровня внутреннего благоустройства территории населенных пунктов сельсовета»:</w:t>
      </w:r>
    </w:p>
    <w:p w:rsidR="005D2713" w:rsidRPr="005D2713" w:rsidRDefault="005D2713" w:rsidP="005D271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5D2713">
        <w:rPr>
          <w:rFonts w:ascii="Times New Roman" w:hAnsi="Times New Roman" w:cs="Times New Roman"/>
          <w:sz w:val="28"/>
          <w:szCs w:val="28"/>
        </w:rPr>
        <w:t>доля бюджетных средств, направленных на благоустроенность населенных пунктов территории сельсовета (%)</w:t>
      </w:r>
    </w:p>
    <w:p w:rsidR="005D2713" w:rsidRPr="005D2713" w:rsidRDefault="005D2713" w:rsidP="005D271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D2713">
        <w:rPr>
          <w:rFonts w:ascii="Times New Roman" w:hAnsi="Times New Roman" w:cs="Times New Roman"/>
          <w:sz w:val="28"/>
          <w:szCs w:val="28"/>
        </w:rPr>
        <w:t>процент привлечения населения сельсовета к работам по благоустройству (%, к постоянно проживающему населению).</w:t>
      </w:r>
    </w:p>
    <w:p w:rsidR="005D2713" w:rsidRPr="005D2713" w:rsidRDefault="005D2713" w:rsidP="005D2713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5D2713">
        <w:rPr>
          <w:rFonts w:ascii="Times New Roman" w:hAnsi="Times New Roman" w:cs="Times New Roman"/>
          <w:sz w:val="28"/>
          <w:szCs w:val="28"/>
        </w:rPr>
        <w:t xml:space="preserve"> </w:t>
      </w:r>
      <w:r w:rsidRPr="005D2713">
        <w:rPr>
          <w:rFonts w:ascii="Times New Roman" w:hAnsi="Times New Roman" w:cs="Times New Roman"/>
          <w:sz w:val="28"/>
          <w:szCs w:val="28"/>
        </w:rPr>
        <w:tab/>
        <w:t>Подпрограммы с указанием сроков их реализации и ожидаемых результатов утверждены в приложениях 3, 4, 5 к муниципальной программе.</w:t>
      </w:r>
    </w:p>
    <w:p w:rsidR="005D2713" w:rsidRPr="005D2713" w:rsidRDefault="005D2713" w:rsidP="005D271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5D2713">
        <w:rPr>
          <w:rFonts w:ascii="Times New Roman" w:hAnsi="Times New Roman"/>
          <w:sz w:val="28"/>
          <w:szCs w:val="28"/>
        </w:rPr>
        <w:tab/>
        <w:t xml:space="preserve">Реализация муниципальной программы потребует соответствующее нормативно-правовое обеспечение. В рамках муниципальной программы планируется внесение изменений в следующие нормативные правовые акты </w:t>
      </w:r>
      <w:proofErr w:type="spellStart"/>
      <w:r w:rsidRPr="005D2713">
        <w:rPr>
          <w:rFonts w:ascii="Times New Roman" w:hAnsi="Times New Roman"/>
          <w:sz w:val="28"/>
          <w:szCs w:val="28"/>
        </w:rPr>
        <w:t>Лапшихинского</w:t>
      </w:r>
      <w:proofErr w:type="spellEnd"/>
      <w:r w:rsidRPr="005D2713">
        <w:rPr>
          <w:rFonts w:ascii="Times New Roman" w:hAnsi="Times New Roman"/>
          <w:sz w:val="28"/>
          <w:szCs w:val="28"/>
        </w:rPr>
        <w:t xml:space="preserve"> сельсовета:</w:t>
      </w:r>
    </w:p>
    <w:p w:rsidR="005D2713" w:rsidRPr="005D2713" w:rsidRDefault="005D2713" w:rsidP="005D271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D2713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5D2713">
        <w:rPr>
          <w:rFonts w:ascii="Times New Roman" w:hAnsi="Times New Roman" w:cs="Times New Roman"/>
          <w:sz w:val="28"/>
          <w:szCs w:val="28"/>
        </w:rPr>
        <w:t>Лапшихинского</w:t>
      </w:r>
      <w:proofErr w:type="spellEnd"/>
      <w:r w:rsidRPr="005D2713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11.10.2013 № 1-37Р «Об утверждении Положения о бюджетном процессе в </w:t>
      </w:r>
      <w:proofErr w:type="spellStart"/>
      <w:r w:rsidRPr="005D2713">
        <w:rPr>
          <w:rFonts w:ascii="Times New Roman" w:hAnsi="Times New Roman" w:cs="Times New Roman"/>
          <w:sz w:val="28"/>
          <w:szCs w:val="28"/>
        </w:rPr>
        <w:t>Лапшихинского</w:t>
      </w:r>
      <w:proofErr w:type="spellEnd"/>
      <w:r w:rsidRPr="005D2713">
        <w:rPr>
          <w:rFonts w:ascii="Times New Roman" w:hAnsi="Times New Roman" w:cs="Times New Roman"/>
          <w:sz w:val="28"/>
          <w:szCs w:val="28"/>
        </w:rPr>
        <w:t xml:space="preserve"> сельсовете».</w:t>
      </w:r>
    </w:p>
    <w:p w:rsidR="005D2713" w:rsidRPr="005D2713" w:rsidRDefault="005D2713" w:rsidP="005D2713">
      <w:pPr>
        <w:pStyle w:val="a4"/>
        <w:tabs>
          <w:tab w:val="left" w:pos="426"/>
        </w:tabs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  <w:r w:rsidRPr="005D2713">
        <w:rPr>
          <w:rFonts w:ascii="Times New Roman" w:hAnsi="Times New Roman"/>
          <w:sz w:val="28"/>
          <w:szCs w:val="28"/>
        </w:rPr>
        <w:t>6. Распределение расходов по программе</w:t>
      </w:r>
    </w:p>
    <w:p w:rsidR="005D2713" w:rsidRPr="005D2713" w:rsidRDefault="005D2713" w:rsidP="005D2713">
      <w:pPr>
        <w:pStyle w:val="a4"/>
        <w:tabs>
          <w:tab w:val="left" w:pos="426"/>
        </w:tabs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2713" w:rsidRPr="005D2713" w:rsidRDefault="005D2713" w:rsidP="005D2713">
      <w:pPr>
        <w:widowControl w:val="0"/>
        <w:spacing w:after="0" w:line="10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D2713">
        <w:rPr>
          <w:rFonts w:ascii="Times New Roman" w:hAnsi="Times New Roman" w:cs="Times New Roman"/>
          <w:sz w:val="28"/>
          <w:szCs w:val="28"/>
        </w:rPr>
        <w:t xml:space="preserve">Информация о распределении планируемых расходов по подпрограммам и мероприятиям муниципальной программы, предоставлена в приложении 6 к </w:t>
      </w:r>
      <w:r w:rsidRPr="005D271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программе. </w:t>
      </w:r>
    </w:p>
    <w:p w:rsidR="005D2713" w:rsidRPr="005D2713" w:rsidRDefault="005D2713" w:rsidP="005D2713">
      <w:pPr>
        <w:pStyle w:val="a4"/>
        <w:tabs>
          <w:tab w:val="left" w:pos="426"/>
        </w:tabs>
        <w:ind w:left="0"/>
        <w:contextualSpacing/>
        <w:rPr>
          <w:rFonts w:ascii="Times New Roman" w:hAnsi="Times New Roman"/>
          <w:sz w:val="28"/>
          <w:szCs w:val="28"/>
        </w:rPr>
      </w:pPr>
    </w:p>
    <w:p w:rsidR="005D2713" w:rsidRPr="005D2713" w:rsidRDefault="005D2713" w:rsidP="005D2713">
      <w:pPr>
        <w:pStyle w:val="a4"/>
        <w:tabs>
          <w:tab w:val="left" w:pos="567"/>
        </w:tabs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  <w:r w:rsidRPr="005D2713">
        <w:rPr>
          <w:rFonts w:ascii="Times New Roman" w:hAnsi="Times New Roman"/>
          <w:sz w:val="28"/>
          <w:szCs w:val="28"/>
        </w:rPr>
        <w:t xml:space="preserve">7. Информация о ресурсном обеспечении и прогнозной оценке расходов </w:t>
      </w:r>
      <w:r w:rsidRPr="005D2713">
        <w:rPr>
          <w:rFonts w:ascii="Times New Roman" w:hAnsi="Times New Roman"/>
          <w:sz w:val="28"/>
          <w:szCs w:val="28"/>
        </w:rPr>
        <w:br/>
        <w:t xml:space="preserve">на реализацию целей программы </w:t>
      </w:r>
    </w:p>
    <w:p w:rsidR="005D2713" w:rsidRPr="005D2713" w:rsidRDefault="005D2713" w:rsidP="005D2713">
      <w:pPr>
        <w:pStyle w:val="a4"/>
        <w:tabs>
          <w:tab w:val="left" w:pos="426"/>
        </w:tabs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2713" w:rsidRPr="005D2713" w:rsidRDefault="005D2713" w:rsidP="005D271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5D2713">
        <w:rPr>
          <w:rFonts w:ascii="Times New Roman" w:hAnsi="Times New Roman"/>
          <w:sz w:val="28"/>
          <w:szCs w:val="28"/>
        </w:rPr>
        <w:t xml:space="preserve">Главным распорядителем бюджетных средств является Администрация </w:t>
      </w:r>
      <w:proofErr w:type="spellStart"/>
      <w:r w:rsidRPr="005D2713">
        <w:rPr>
          <w:rFonts w:ascii="Times New Roman" w:hAnsi="Times New Roman"/>
          <w:sz w:val="28"/>
          <w:szCs w:val="28"/>
        </w:rPr>
        <w:t>Лапшихинского</w:t>
      </w:r>
      <w:proofErr w:type="spellEnd"/>
      <w:r w:rsidRPr="005D2713">
        <w:rPr>
          <w:rFonts w:ascii="Times New Roman" w:hAnsi="Times New Roman"/>
          <w:sz w:val="28"/>
          <w:szCs w:val="28"/>
        </w:rPr>
        <w:t xml:space="preserve"> сельсовета.</w:t>
      </w:r>
    </w:p>
    <w:p w:rsidR="005D2713" w:rsidRPr="005D2713" w:rsidRDefault="005D2713" w:rsidP="005D271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5D2713">
        <w:rPr>
          <w:rFonts w:ascii="Times New Roman" w:hAnsi="Times New Roman"/>
          <w:sz w:val="28"/>
          <w:szCs w:val="28"/>
        </w:rPr>
        <w:tab/>
        <w:t>Объем бюджетных ассигнований на реализацию Программы составляет всего  33005,7  тыс. рублей, в том числе средства краевого бюджета 17657,0 тыс.</w:t>
      </w:r>
    </w:p>
    <w:p w:rsidR="005D2713" w:rsidRPr="005D2713" w:rsidRDefault="005D2713" w:rsidP="005D271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5D2713">
        <w:rPr>
          <w:rFonts w:ascii="Times New Roman" w:hAnsi="Times New Roman"/>
          <w:sz w:val="28"/>
          <w:szCs w:val="28"/>
        </w:rPr>
        <w:t>рублей по годам:</w:t>
      </w:r>
    </w:p>
    <w:p w:rsidR="005D2713" w:rsidRPr="005D2713" w:rsidRDefault="005D2713" w:rsidP="005D2713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5D2713">
        <w:rPr>
          <w:rFonts w:ascii="Times New Roman" w:hAnsi="Times New Roman" w:cs="Times New Roman"/>
          <w:sz w:val="28"/>
          <w:szCs w:val="28"/>
        </w:rPr>
        <w:tab/>
        <w:t xml:space="preserve">         в 2014 году всего 1 330,5 тыс. рублей, в том числе средства краевого бюджета 807,4 тыс. рублей;</w:t>
      </w:r>
    </w:p>
    <w:p w:rsidR="005D2713" w:rsidRPr="005D2713" w:rsidRDefault="005D2713" w:rsidP="005D2713">
      <w:pPr>
        <w:snapToGri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D2713">
        <w:rPr>
          <w:rFonts w:ascii="Times New Roman" w:hAnsi="Times New Roman" w:cs="Times New Roman"/>
          <w:sz w:val="28"/>
          <w:szCs w:val="28"/>
        </w:rPr>
        <w:t xml:space="preserve">         в 2015 году всего 2340,6 тыс. рублей, в том числе средства краевого бюджета 1715,4 тыс. рублей;</w:t>
      </w:r>
    </w:p>
    <w:p w:rsidR="005D2713" w:rsidRPr="005D2713" w:rsidRDefault="005D2713" w:rsidP="005D2713">
      <w:pPr>
        <w:snapToGri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D2713">
        <w:rPr>
          <w:rFonts w:ascii="Times New Roman" w:hAnsi="Times New Roman" w:cs="Times New Roman"/>
          <w:sz w:val="28"/>
          <w:szCs w:val="28"/>
        </w:rPr>
        <w:t xml:space="preserve">         в 2016 году всего 1 905,7 тыс. рублей, в том числе средства краевого бюджета 1 236,6 тыс. рублей;</w:t>
      </w:r>
    </w:p>
    <w:p w:rsidR="005D2713" w:rsidRPr="005D2713" w:rsidRDefault="005D2713" w:rsidP="005D2713">
      <w:pPr>
        <w:snapToGri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D2713">
        <w:rPr>
          <w:rFonts w:ascii="Times New Roman" w:hAnsi="Times New Roman" w:cs="Times New Roman"/>
          <w:sz w:val="28"/>
          <w:szCs w:val="28"/>
        </w:rPr>
        <w:tab/>
        <w:t>в 2017 году всего 2 066,2 тыс. рублей, в том числе средства краевого бюджета 1341,1 тыс. рублей;</w:t>
      </w:r>
    </w:p>
    <w:p w:rsidR="005D2713" w:rsidRPr="005D2713" w:rsidRDefault="005D2713" w:rsidP="005D2713">
      <w:pPr>
        <w:snapToGri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D2713">
        <w:rPr>
          <w:rFonts w:ascii="Times New Roman" w:hAnsi="Times New Roman" w:cs="Times New Roman"/>
          <w:sz w:val="28"/>
          <w:szCs w:val="28"/>
        </w:rPr>
        <w:tab/>
        <w:t>в 2018 году всего 2 713,5 тыс. рублей, в том числе средства краевого бюджета 1653,8 тыс. рублей;</w:t>
      </w:r>
    </w:p>
    <w:p w:rsidR="005D2713" w:rsidRPr="005D2713" w:rsidRDefault="005D2713" w:rsidP="005D2713">
      <w:pPr>
        <w:snapToGri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D2713">
        <w:rPr>
          <w:rFonts w:ascii="Times New Roman" w:hAnsi="Times New Roman" w:cs="Times New Roman"/>
          <w:sz w:val="28"/>
          <w:szCs w:val="28"/>
        </w:rPr>
        <w:t xml:space="preserve">         в 2019 году всего 3 879,5 тыс. рублей, в том числе средства краевого бюджета 2 969,8 тыс. рублей;</w:t>
      </w:r>
    </w:p>
    <w:p w:rsidR="005D2713" w:rsidRPr="005D2713" w:rsidRDefault="005D2713" w:rsidP="005D2713">
      <w:pPr>
        <w:snapToGri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D2713">
        <w:rPr>
          <w:rFonts w:ascii="Times New Roman" w:hAnsi="Times New Roman" w:cs="Times New Roman"/>
          <w:sz w:val="28"/>
          <w:szCs w:val="28"/>
        </w:rPr>
        <w:t xml:space="preserve">         в 2020 году всего 2 526,9 тыс. рублей, в том числе средства краевого бюджета 1 391,5 тыс. рублей;</w:t>
      </w:r>
    </w:p>
    <w:p w:rsidR="005D2713" w:rsidRPr="005D2713" w:rsidRDefault="005D2713" w:rsidP="005D2713">
      <w:pPr>
        <w:snapToGri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D2713">
        <w:rPr>
          <w:rFonts w:ascii="Times New Roman" w:hAnsi="Times New Roman" w:cs="Times New Roman"/>
          <w:sz w:val="28"/>
          <w:szCs w:val="28"/>
        </w:rPr>
        <w:t xml:space="preserve">         в 2021 году всего 2397,8 тыс. рублей, в том числе средства краевого бюджета 1588,5 тыс. рублей;</w:t>
      </w:r>
    </w:p>
    <w:p w:rsidR="005D2713" w:rsidRPr="005D2713" w:rsidRDefault="005D2713" w:rsidP="005D2713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5D271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2713">
        <w:rPr>
          <w:rFonts w:ascii="Times New Roman" w:hAnsi="Times New Roman" w:cs="Times New Roman"/>
          <w:sz w:val="28"/>
          <w:szCs w:val="28"/>
        </w:rPr>
        <w:tab/>
      </w:r>
      <w:r w:rsidRPr="005D2713">
        <w:rPr>
          <w:rFonts w:ascii="Times New Roman" w:hAnsi="Times New Roman" w:cs="Times New Roman"/>
          <w:sz w:val="28"/>
          <w:szCs w:val="28"/>
        </w:rPr>
        <w:tab/>
        <w:t>в 2022 году всего 2 589,1 тыс. рублей, в том числе средства  краевого 1210,8 тыс. рублей.</w:t>
      </w:r>
    </w:p>
    <w:p w:rsidR="005D2713" w:rsidRPr="005D2713" w:rsidRDefault="005D2713" w:rsidP="005D2713">
      <w:pPr>
        <w:snapToGrid w:val="0"/>
        <w:spacing w:after="0"/>
        <w:ind w:firstLine="1416"/>
        <w:rPr>
          <w:rFonts w:ascii="Times New Roman" w:hAnsi="Times New Roman" w:cs="Times New Roman"/>
          <w:sz w:val="28"/>
          <w:szCs w:val="28"/>
        </w:rPr>
      </w:pPr>
      <w:r w:rsidRPr="005D2713">
        <w:rPr>
          <w:rFonts w:ascii="Times New Roman" w:hAnsi="Times New Roman" w:cs="Times New Roman"/>
          <w:sz w:val="28"/>
          <w:szCs w:val="28"/>
        </w:rPr>
        <w:t>в 2023 году всего 2703,3 тыс. рублей, в том числе средства  краевого бюджета 1079,7 тыс. рублей;</w:t>
      </w:r>
    </w:p>
    <w:p w:rsidR="005D2713" w:rsidRPr="005D2713" w:rsidRDefault="005D2713" w:rsidP="005D2713">
      <w:pPr>
        <w:snapToGrid w:val="0"/>
        <w:spacing w:after="0"/>
        <w:ind w:firstLine="1416"/>
        <w:rPr>
          <w:rFonts w:ascii="Times New Roman" w:hAnsi="Times New Roman" w:cs="Times New Roman"/>
          <w:sz w:val="28"/>
          <w:szCs w:val="28"/>
        </w:rPr>
      </w:pPr>
      <w:r w:rsidRPr="005D2713">
        <w:rPr>
          <w:rFonts w:ascii="Times New Roman" w:hAnsi="Times New Roman" w:cs="Times New Roman"/>
          <w:sz w:val="28"/>
          <w:szCs w:val="28"/>
        </w:rPr>
        <w:t>в 2024 году всего 3087,1 тыс. рублей, в том числе средства  краевого бюджета 1620,7 тыс. рублей.</w:t>
      </w:r>
    </w:p>
    <w:p w:rsidR="005D2713" w:rsidRPr="005D2713" w:rsidRDefault="005D2713" w:rsidP="005D2713">
      <w:pPr>
        <w:snapToGrid w:val="0"/>
        <w:spacing w:after="0"/>
        <w:ind w:firstLine="1416"/>
        <w:rPr>
          <w:rFonts w:ascii="Times New Roman" w:hAnsi="Times New Roman" w:cs="Times New Roman"/>
          <w:sz w:val="28"/>
          <w:szCs w:val="28"/>
        </w:rPr>
      </w:pPr>
      <w:r w:rsidRPr="005D2713">
        <w:rPr>
          <w:rFonts w:ascii="Times New Roman" w:hAnsi="Times New Roman" w:cs="Times New Roman"/>
          <w:sz w:val="28"/>
          <w:szCs w:val="28"/>
        </w:rPr>
        <w:t>в 2025 году всего 1982,8 тыс. рублей, в том числе средства краевого бюджета 834,3 тыс. рублей;</w:t>
      </w:r>
    </w:p>
    <w:p w:rsidR="005D2713" w:rsidRPr="005D2713" w:rsidRDefault="005D2713" w:rsidP="005D2713">
      <w:pPr>
        <w:snapToGrid w:val="0"/>
        <w:spacing w:after="0"/>
        <w:ind w:firstLine="1416"/>
        <w:rPr>
          <w:rFonts w:ascii="Times New Roman" w:hAnsi="Times New Roman" w:cs="Times New Roman"/>
          <w:sz w:val="28"/>
          <w:szCs w:val="28"/>
        </w:rPr>
      </w:pPr>
      <w:r w:rsidRPr="005D2713">
        <w:rPr>
          <w:rFonts w:ascii="Times New Roman" w:hAnsi="Times New Roman" w:cs="Times New Roman"/>
          <w:sz w:val="28"/>
          <w:szCs w:val="28"/>
        </w:rPr>
        <w:t>в 2026 году всего 1265,6 тыс. рублей, в том числе средства краевого бюджета 0,0 тыс. рублей;</w:t>
      </w:r>
    </w:p>
    <w:p w:rsidR="005D2713" w:rsidRPr="005D2713" w:rsidRDefault="005D2713" w:rsidP="005D2713">
      <w:pPr>
        <w:snapToGrid w:val="0"/>
        <w:spacing w:after="0"/>
        <w:ind w:firstLine="1416"/>
        <w:rPr>
          <w:rFonts w:ascii="Times New Roman" w:hAnsi="Times New Roman" w:cs="Times New Roman"/>
          <w:sz w:val="28"/>
          <w:szCs w:val="28"/>
        </w:rPr>
      </w:pPr>
      <w:r w:rsidRPr="005D2713">
        <w:rPr>
          <w:rFonts w:ascii="Times New Roman" w:hAnsi="Times New Roman" w:cs="Times New Roman"/>
          <w:sz w:val="28"/>
          <w:szCs w:val="28"/>
        </w:rPr>
        <w:t>в 2027 году всего 1382,7 тыс. рублей, в том числе средства краевого бюджета 0,0 тыс. рублей;</w:t>
      </w:r>
    </w:p>
    <w:p w:rsidR="005D2713" w:rsidRPr="005D2713" w:rsidRDefault="005D2713" w:rsidP="005D2713">
      <w:pPr>
        <w:snapToGrid w:val="0"/>
        <w:spacing w:after="0"/>
        <w:ind w:firstLine="1416"/>
        <w:rPr>
          <w:rFonts w:ascii="Times New Roman" w:hAnsi="Times New Roman" w:cs="Times New Roman"/>
          <w:sz w:val="28"/>
          <w:szCs w:val="28"/>
        </w:rPr>
      </w:pPr>
    </w:p>
    <w:p w:rsidR="005D2713" w:rsidRPr="005D2713" w:rsidRDefault="005D2713" w:rsidP="005D2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713">
        <w:rPr>
          <w:rFonts w:ascii="Times New Roman" w:hAnsi="Times New Roman" w:cs="Times New Roman"/>
          <w:sz w:val="28"/>
          <w:szCs w:val="28"/>
        </w:rPr>
        <w:lastRenderedPageBreak/>
        <w:t xml:space="preserve">          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 7 к Программе.</w:t>
      </w:r>
    </w:p>
    <w:bookmarkEnd w:id="0"/>
    <w:p w:rsidR="005D2713" w:rsidRDefault="005D2713">
      <w:pPr>
        <w:sectPr w:rsidR="005D2713" w:rsidSect="005C0C9B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tbl>
      <w:tblPr>
        <w:tblpPr w:leftFromText="180" w:rightFromText="180" w:horzAnchor="page" w:tblpX="251" w:tblpY="-704"/>
        <w:tblW w:w="16434" w:type="dxa"/>
        <w:tblLayout w:type="fixed"/>
        <w:tblLook w:val="04A0" w:firstRow="1" w:lastRow="0" w:firstColumn="1" w:lastColumn="0" w:noHBand="0" w:noVBand="1"/>
      </w:tblPr>
      <w:tblGrid>
        <w:gridCol w:w="236"/>
        <w:gridCol w:w="1126"/>
        <w:gridCol w:w="5"/>
        <w:gridCol w:w="2"/>
        <w:gridCol w:w="850"/>
        <w:gridCol w:w="16"/>
        <w:gridCol w:w="385"/>
        <w:gridCol w:w="11"/>
        <w:gridCol w:w="143"/>
        <w:gridCol w:w="28"/>
        <w:gridCol w:w="126"/>
        <w:gridCol w:w="411"/>
        <w:gridCol w:w="30"/>
        <w:gridCol w:w="124"/>
        <w:gridCol w:w="13"/>
        <w:gridCol w:w="400"/>
        <w:gridCol w:w="30"/>
        <w:gridCol w:w="123"/>
        <w:gridCol w:w="414"/>
        <w:gridCol w:w="11"/>
        <w:gridCol w:w="72"/>
        <w:gridCol w:w="418"/>
        <w:gridCol w:w="43"/>
        <w:gridCol w:w="22"/>
        <w:gridCol w:w="11"/>
        <w:gridCol w:w="4"/>
        <w:gridCol w:w="15"/>
        <w:gridCol w:w="142"/>
        <w:gridCol w:w="64"/>
        <w:gridCol w:w="350"/>
        <w:gridCol w:w="104"/>
        <w:gridCol w:w="33"/>
        <w:gridCol w:w="15"/>
        <w:gridCol w:w="1"/>
        <w:gridCol w:w="554"/>
        <w:gridCol w:w="2"/>
        <w:gridCol w:w="137"/>
        <w:gridCol w:w="15"/>
        <w:gridCol w:w="1"/>
        <w:gridCol w:w="368"/>
        <w:gridCol w:w="185"/>
        <w:gridCol w:w="140"/>
        <w:gridCol w:w="15"/>
        <w:gridCol w:w="1"/>
        <w:gridCol w:w="289"/>
        <w:gridCol w:w="263"/>
        <w:gridCol w:w="141"/>
        <w:gridCol w:w="10"/>
        <w:gridCol w:w="6"/>
        <w:gridCol w:w="172"/>
        <w:gridCol w:w="380"/>
        <w:gridCol w:w="144"/>
        <w:gridCol w:w="11"/>
        <w:gridCol w:w="43"/>
        <w:gridCol w:w="519"/>
        <w:gridCol w:w="137"/>
        <w:gridCol w:w="11"/>
        <w:gridCol w:w="560"/>
        <w:gridCol w:w="96"/>
        <w:gridCol w:w="569"/>
        <w:gridCol w:w="140"/>
        <w:gridCol w:w="1"/>
        <w:gridCol w:w="327"/>
        <w:gridCol w:w="248"/>
        <w:gridCol w:w="133"/>
        <w:gridCol w:w="1"/>
        <w:gridCol w:w="8"/>
        <w:gridCol w:w="95"/>
        <w:gridCol w:w="236"/>
        <w:gridCol w:w="239"/>
        <w:gridCol w:w="129"/>
        <w:gridCol w:w="3"/>
        <w:gridCol w:w="8"/>
        <w:gridCol w:w="289"/>
        <w:gridCol w:w="236"/>
        <w:gridCol w:w="45"/>
        <w:gridCol w:w="128"/>
        <w:gridCol w:w="3"/>
        <w:gridCol w:w="8"/>
        <w:gridCol w:w="484"/>
        <w:gridCol w:w="86"/>
        <w:gridCol w:w="128"/>
        <w:gridCol w:w="3"/>
        <w:gridCol w:w="8"/>
        <w:gridCol w:w="11"/>
        <w:gridCol w:w="558"/>
        <w:gridCol w:w="128"/>
        <w:gridCol w:w="3"/>
        <w:gridCol w:w="8"/>
        <w:gridCol w:w="711"/>
        <w:gridCol w:w="129"/>
        <w:gridCol w:w="6"/>
        <w:gridCol w:w="1009"/>
        <w:gridCol w:w="257"/>
        <w:gridCol w:w="11"/>
        <w:gridCol w:w="70"/>
      </w:tblGrid>
      <w:tr w:rsidR="006124A8" w:rsidRPr="007128C4" w:rsidTr="00F239DB">
        <w:trPr>
          <w:gridAfter w:val="3"/>
          <w:wAfter w:w="338" w:type="dxa"/>
          <w:trHeight w:val="391"/>
        </w:trPr>
        <w:tc>
          <w:tcPr>
            <w:tcW w:w="16096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46B" w:rsidRDefault="005D146B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" w:name="RANGE!A1:X29"/>
            <w:bookmarkStart w:id="2" w:name="RANGE!A1:X30"/>
            <w:bookmarkEnd w:id="1"/>
            <w:bookmarkEnd w:id="2"/>
          </w:p>
          <w:p w:rsidR="005D146B" w:rsidRDefault="004264AE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D14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B0A2F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D146B" w:rsidRDefault="005D146B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Приложение 1 </w:t>
            </w:r>
          </w:p>
          <w:p w:rsidR="005D146B" w:rsidRDefault="005D146B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постановлению администрации </w:t>
            </w:r>
          </w:p>
          <w:p w:rsidR="005D146B" w:rsidRDefault="005D146B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Лапшихинского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сельсовета </w:t>
            </w:r>
          </w:p>
          <w:p w:rsidR="002B191E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56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</w:t>
            </w:r>
            <w:r w:rsidR="0056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.2025 №</w:t>
            </w:r>
            <w:r w:rsidR="0056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17</w:t>
            </w:r>
            <w:r w:rsidR="005D14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-ПГ</w:t>
            </w:r>
          </w:p>
          <w:p w:rsidR="005D146B" w:rsidRDefault="005D146B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Приложение 2 </w:t>
            </w:r>
          </w:p>
          <w:p w:rsidR="005D146B" w:rsidRDefault="005D146B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подпрограмме </w:t>
            </w:r>
          </w:p>
          <w:p w:rsidR="005D146B" w:rsidRDefault="005D146B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«Повышение уровня </w:t>
            </w:r>
          </w:p>
          <w:p w:rsidR="005D146B" w:rsidRDefault="005D146B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внутреннего благоустройства</w:t>
            </w:r>
          </w:p>
          <w:p w:rsidR="005D146B" w:rsidRDefault="005D146B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территории населенных пунктов</w:t>
            </w:r>
          </w:p>
          <w:p w:rsidR="005D146B" w:rsidRPr="007128C4" w:rsidRDefault="005D146B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Лапшихинского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сельсовета»</w:t>
            </w:r>
          </w:p>
        </w:tc>
      </w:tr>
      <w:tr w:rsidR="00EE38E2" w:rsidRPr="007128C4" w:rsidTr="00F239DB">
        <w:trPr>
          <w:gridAfter w:val="2"/>
          <w:wAfter w:w="81" w:type="dxa"/>
          <w:trHeight w:val="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4A8" w:rsidRPr="007128C4" w:rsidRDefault="006124A8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4A8" w:rsidRPr="007128C4" w:rsidRDefault="006124A8" w:rsidP="00F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4A8" w:rsidRPr="007128C4" w:rsidRDefault="006124A8" w:rsidP="00F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4A8" w:rsidRPr="007128C4" w:rsidRDefault="006124A8" w:rsidP="00F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A8" w:rsidRPr="007128C4" w:rsidRDefault="006124A8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A8" w:rsidRPr="007128C4" w:rsidRDefault="006124A8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A8" w:rsidRPr="007128C4" w:rsidRDefault="006124A8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A8" w:rsidRPr="007128C4" w:rsidRDefault="006124A8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A8" w:rsidRPr="007128C4" w:rsidRDefault="006124A8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A8" w:rsidRPr="007128C4" w:rsidRDefault="006124A8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A8" w:rsidRPr="007128C4" w:rsidRDefault="006124A8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A8" w:rsidRPr="007128C4" w:rsidRDefault="006124A8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A8" w:rsidRPr="007128C4" w:rsidRDefault="006124A8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A8" w:rsidRPr="007128C4" w:rsidRDefault="006124A8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A8" w:rsidRPr="007128C4" w:rsidRDefault="006124A8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A8" w:rsidRPr="007128C4" w:rsidRDefault="006124A8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A8" w:rsidRPr="007128C4" w:rsidRDefault="006124A8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A8" w:rsidRPr="007128C4" w:rsidRDefault="006124A8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A8" w:rsidRPr="007128C4" w:rsidRDefault="006124A8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A8" w:rsidRPr="007128C4" w:rsidRDefault="006124A8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A8" w:rsidRPr="007128C4" w:rsidRDefault="006124A8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A8" w:rsidRPr="007128C4" w:rsidRDefault="006124A8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E38E2" w:rsidRPr="007128C4" w:rsidTr="00F239DB">
        <w:trPr>
          <w:trHeight w:val="2546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A8" w:rsidRPr="007128C4" w:rsidRDefault="006124A8" w:rsidP="00F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A8" w:rsidRPr="007128C4" w:rsidRDefault="006124A8" w:rsidP="00F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 подпрограммы, задачи, мероприятия</w:t>
            </w:r>
          </w:p>
        </w:tc>
        <w:tc>
          <w:tcPr>
            <w:tcW w:w="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A8" w:rsidRPr="007128C4" w:rsidRDefault="006124A8" w:rsidP="00F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22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A8" w:rsidRPr="007128C4" w:rsidRDefault="006124A8" w:rsidP="00F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614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A8" w:rsidRPr="007128C4" w:rsidRDefault="006124A8" w:rsidP="00F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Расходы, (тыс. руб.), годы</w:t>
            </w:r>
          </w:p>
        </w:tc>
        <w:tc>
          <w:tcPr>
            <w:tcW w:w="13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A8" w:rsidRPr="007128C4" w:rsidRDefault="006124A8" w:rsidP="00F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E38E2" w:rsidRPr="007128C4" w:rsidTr="00F239DB">
        <w:trPr>
          <w:trHeight w:val="1000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2014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A2F" w:rsidRPr="007128C4" w:rsidRDefault="00FB0A2F" w:rsidP="00F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2016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2017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2018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2020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2023</w:t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2027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итого на период с 2014-2027</w:t>
            </w:r>
          </w:p>
        </w:tc>
        <w:tc>
          <w:tcPr>
            <w:tcW w:w="13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E38E2" w:rsidRPr="007128C4" w:rsidTr="00F239DB">
        <w:trPr>
          <w:trHeight w:val="1367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Повышение уровня внутреннего благоустройства территории населенных пунктов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Лапшихинского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сельсовета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расходных обязательств</w:t>
            </w:r>
          </w:p>
        </w:tc>
        <w:tc>
          <w:tcPr>
            <w:tcW w:w="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918,2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871,6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220,3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287,2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799,4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2 349,2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648,7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536,6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468,7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450,5</w:t>
            </w:r>
          </w:p>
        </w:tc>
        <w:tc>
          <w:tcPr>
            <w:tcW w:w="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409,8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996,3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342,2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315,9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9614,6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FB0A2F" w:rsidRPr="007128C4" w:rsidTr="00F239DB">
        <w:trPr>
          <w:gridAfter w:val="3"/>
          <w:wAfter w:w="338" w:type="dxa"/>
          <w:trHeight w:val="512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60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Цель программы:</w:t>
            </w: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Развитие системы мероприятий по современному и качественному проведению работ, связанных с приведением в нормативное состояние объектов благоустройства населенных пунктов территории сельсовета</w:t>
            </w:r>
          </w:p>
        </w:tc>
      </w:tr>
      <w:tr w:rsidR="00FB0A2F" w:rsidRPr="007128C4" w:rsidTr="00F239DB">
        <w:trPr>
          <w:gridAfter w:val="3"/>
          <w:wAfter w:w="338" w:type="dxa"/>
          <w:trHeight w:val="481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60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Задача 1:Повышение уровня благоустройства территорий населенных пунктов,  их чистоты, формирование среды, благоприятной для проживания человека.</w:t>
            </w:r>
          </w:p>
        </w:tc>
      </w:tr>
      <w:tr w:rsidR="00EE38E2" w:rsidRPr="007128C4" w:rsidTr="00F239DB">
        <w:trPr>
          <w:trHeight w:val="421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98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A2F" w:rsidRPr="007128C4" w:rsidRDefault="00FB0A2F" w:rsidP="00F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E38E2" w:rsidRPr="007128C4" w:rsidTr="00F239DB">
        <w:trPr>
          <w:trHeight w:val="766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(оказание услуг) всего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918,2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871,6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220,3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287,2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799,4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2 349,2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648,7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536,6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468,7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450,5</w:t>
            </w:r>
          </w:p>
        </w:tc>
        <w:tc>
          <w:tcPr>
            <w:tcW w:w="7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409,8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996,3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342,2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315,9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9614,6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E38E2" w:rsidRPr="007128C4" w:rsidTr="00F239DB">
        <w:trPr>
          <w:trHeight w:val="391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A2F" w:rsidRPr="007128C4" w:rsidRDefault="00FB0A2F" w:rsidP="00F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E38E2" w:rsidRPr="007128C4" w:rsidTr="00F239DB">
        <w:trPr>
          <w:trHeight w:val="991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проведения оплачиваемых общественных работ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0130091290</w:t>
            </w:r>
          </w:p>
        </w:tc>
        <w:tc>
          <w:tcPr>
            <w:tcW w:w="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98,5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66,5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69,5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150,4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204,9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91,2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A2F" w:rsidRPr="007128C4" w:rsidRDefault="00EE38E2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781,0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уборка,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территории сельсовета работниками занятых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обществеными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работами</w:t>
            </w:r>
          </w:p>
        </w:tc>
      </w:tr>
      <w:tr w:rsidR="00EE38E2" w:rsidRPr="007128C4" w:rsidTr="00F239DB">
        <w:trPr>
          <w:trHeight w:val="991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за счет средств иного бюджетного трансферта краевого бюджета на поддержку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самооблажения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граждан для решения вопросов местного значения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0130073880</w:t>
            </w:r>
          </w:p>
        </w:tc>
        <w:tc>
          <w:tcPr>
            <w:tcW w:w="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29,2</w:t>
            </w:r>
          </w:p>
        </w:tc>
        <w:tc>
          <w:tcPr>
            <w:tcW w:w="7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A2F" w:rsidRPr="007128C4" w:rsidRDefault="00EE38E2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29,2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обьектов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культурного наследия</w:t>
            </w:r>
          </w:p>
        </w:tc>
      </w:tr>
      <w:tr w:rsidR="00EE38E2" w:rsidRPr="007128C4" w:rsidTr="00F239DB">
        <w:trPr>
          <w:trHeight w:val="3137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работ по сохранению объектов культурного наследия, расположенных на территории Красноярского края, увековечивающих память погибших в годы Великой Отечественной войны,   (за счет краевого бюджета)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0130074480</w:t>
            </w:r>
          </w:p>
        </w:tc>
        <w:tc>
          <w:tcPr>
            <w:tcW w:w="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721,4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611,4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237,7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F" w:rsidRPr="007128C4" w:rsidRDefault="00EE38E2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F" w:rsidRPr="007128C4" w:rsidRDefault="00FB0A2F" w:rsidP="00FB0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3570,5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A2F" w:rsidRPr="007128C4" w:rsidRDefault="00FB0A2F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ремонтно-реставрационные работы по сохранению объекта культурного наследия "Памятника Герою Советского Союза Ивченко М.Л."</w:t>
            </w:r>
          </w:p>
        </w:tc>
      </w:tr>
      <w:tr w:rsidR="00EE38E2" w:rsidRPr="007128C4" w:rsidTr="00F239DB">
        <w:trPr>
          <w:trHeight w:val="1574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подготовку описаний местоположения границ населенных пунктов и территориальных зон по Красноярскому краю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01300S5050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,0,0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16,7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17,0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подготовка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описани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местоположений границ населенных пунктов</w:t>
            </w:r>
          </w:p>
        </w:tc>
      </w:tr>
      <w:tr w:rsidR="00EE38E2" w:rsidRPr="007128C4" w:rsidTr="00F239DB">
        <w:trPr>
          <w:trHeight w:val="1337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и проведение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акарицидных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обработок мест массового отдыха (за счет краевого бюджета)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0130075550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13,3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13,3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402,2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обратотка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мест массового отдыха</w:t>
            </w:r>
          </w:p>
        </w:tc>
      </w:tr>
      <w:tr w:rsidR="00EE38E2" w:rsidRPr="007128C4" w:rsidTr="00F239DB">
        <w:trPr>
          <w:trHeight w:val="1337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содержание мест накопления твердых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комунальных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отходов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0605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0130095340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179,1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239,7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239,7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8E0AE2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0AE2">
              <w:rPr>
                <w:rFonts w:ascii="Times New Roman" w:eastAsia="Times New Roman" w:hAnsi="Times New Roman" w:cs="Times New Roman"/>
                <w:sz w:val="16"/>
                <w:szCs w:val="16"/>
              </w:rPr>
              <w:t>239,7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239,7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F239DB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39DB">
              <w:rPr>
                <w:rFonts w:ascii="Times New Roman" w:eastAsia="Times New Roman" w:hAnsi="Times New Roman" w:cs="Times New Roman"/>
                <w:sz w:val="16"/>
                <w:szCs w:val="16"/>
              </w:rPr>
              <w:t>239,7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8E0A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1377,6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уборка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местнакопления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ТКО</w:t>
            </w:r>
          </w:p>
        </w:tc>
      </w:tr>
      <w:tr w:rsidR="00EE38E2" w:rsidRPr="007128C4" w:rsidTr="00F239DB">
        <w:trPr>
          <w:trHeight w:val="937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Сбор, вывоз и утилизация твердых бытовых отходов с территории сельсовета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0130095320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8E0AE2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0AE2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F239DB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39DB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8E0A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799,2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вывоз ТБО </w:t>
            </w:r>
          </w:p>
        </w:tc>
      </w:tr>
      <w:tr w:rsidR="00EE38E2" w:rsidRPr="007128C4" w:rsidTr="00F239DB">
        <w:trPr>
          <w:trHeight w:val="796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ликвидации несанкционированных свалок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6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0130095330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2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300,0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ликвидация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несонкцианированных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свалок</w:t>
            </w:r>
          </w:p>
        </w:tc>
      </w:tr>
      <w:tr w:rsidR="00EE38E2" w:rsidRPr="007128C4" w:rsidTr="00F239DB">
        <w:trPr>
          <w:trHeight w:val="31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работ по сохранению объектов культурного наследия, расположенных на территории Красноярского края, увековечивающих память погибших в годы Великой Отечественной войны, в рамках подготовки празднования 70-летия Победы в Великой Отечественной войне (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6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0130094480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2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16,2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18,9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8E0AE2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0AE2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8E0A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126,6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ремонтно-реставрационные работы по сохранению объекта культурного наследия "Памятника Герою Советского Союза Ивченко М.Л."</w:t>
            </w:r>
          </w:p>
        </w:tc>
      </w:tr>
      <w:tr w:rsidR="00EE38E2" w:rsidRPr="007128C4" w:rsidTr="00F239DB">
        <w:trPr>
          <w:trHeight w:val="93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Прочие работы,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услуги,разработка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проекта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нормообразования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ТБО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6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0130095350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2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54,613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72,0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132,3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разработка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пректа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нормообразования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ТБО</w:t>
            </w:r>
          </w:p>
        </w:tc>
      </w:tr>
      <w:tr w:rsidR="00EE38E2" w:rsidRPr="007128C4" w:rsidTr="00F239DB">
        <w:trPr>
          <w:trHeight w:val="181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благоустройству территории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6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0130095350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2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53,9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73,6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50,3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52,856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107,2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187,5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59,4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8E0AE2" w:rsidRDefault="00F239DB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0AE2">
              <w:rPr>
                <w:rFonts w:ascii="Times New Roman" w:eastAsia="Times New Roman" w:hAnsi="Times New Roman" w:cs="Times New Roman"/>
                <w:sz w:val="16"/>
                <w:szCs w:val="16"/>
              </w:rPr>
              <w:t>632,2</w:t>
            </w:r>
            <w:r w:rsidR="005750C6" w:rsidRPr="008E0AE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F239DB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102,4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F239DB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F239DB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1558,5</w:t>
            </w:r>
          </w:p>
        </w:tc>
        <w:tc>
          <w:tcPr>
            <w:tcW w:w="13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приобретение стройматериалов для благоустройства территории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сельсовета,установка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столба (пасынка), установка пожарного гидранта</w:t>
            </w:r>
          </w:p>
        </w:tc>
      </w:tr>
      <w:tr w:rsidR="00EE38E2" w:rsidRPr="007128C4" w:rsidTr="00F239DB">
        <w:trPr>
          <w:trHeight w:val="181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и проведение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акарицидных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обработок мест массового отдыха (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6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01300S5550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72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8E0AE2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0AE2">
              <w:rPr>
                <w:rFonts w:ascii="Times New Roman" w:eastAsia="Times New Roman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F239DB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53,8</w:t>
            </w:r>
          </w:p>
        </w:tc>
        <w:tc>
          <w:tcPr>
            <w:tcW w:w="1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обработка мест массового отдыха</w:t>
            </w:r>
          </w:p>
        </w:tc>
      </w:tr>
      <w:tr w:rsidR="00EE38E2" w:rsidRPr="007128C4" w:rsidTr="00F239DB">
        <w:trPr>
          <w:trHeight w:val="13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за счет межбюджетных трансфертов бюджетам поселений за содействие налогового потенциала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8E2" w:rsidRPr="007128C4" w:rsidRDefault="00EE38E2" w:rsidP="00E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8E2" w:rsidRPr="007128C4" w:rsidRDefault="00EE38E2" w:rsidP="00E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0130077450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8E2" w:rsidRPr="007128C4" w:rsidRDefault="00EE38E2" w:rsidP="00E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44,2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37,9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38E2" w:rsidRPr="007128C4" w:rsidRDefault="00F239DB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91,0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содействие налогового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понтенциала</w:t>
            </w:r>
            <w:proofErr w:type="spellEnd"/>
          </w:p>
        </w:tc>
      </w:tr>
      <w:tr w:rsidR="00EE38E2" w:rsidRPr="007128C4" w:rsidTr="00F239DB">
        <w:trPr>
          <w:trHeight w:val="1818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Расзоды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за счет средств краевой субсидии для реализации проектов по благоустройству территорий поселений "Жители - за чистоту и благоустройство"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6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0130077410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297,0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294,9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F239DB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591,9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гранд</w:t>
            </w:r>
          </w:p>
        </w:tc>
      </w:tr>
      <w:tr w:rsidR="00EE38E2" w:rsidRPr="007128C4" w:rsidTr="00F239DB">
        <w:trPr>
          <w:trHeight w:val="292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Софинавнсирование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  за счет средств поселения  для реализации проектов по благоустройству территорий поселений "Жители - за чистоту и благоустройство"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01300S7410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45,3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5750C6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48,3</w:t>
            </w:r>
          </w:p>
        </w:tc>
        <w:tc>
          <w:tcPr>
            <w:tcW w:w="1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гранд</w:t>
            </w:r>
          </w:p>
        </w:tc>
      </w:tr>
      <w:tr w:rsidR="00EE38E2" w:rsidRPr="007128C4" w:rsidTr="00F239DB">
        <w:trPr>
          <w:trHeight w:val="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8E2" w:rsidRPr="007128C4" w:rsidRDefault="00EE38E2" w:rsidP="00EE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38E2" w:rsidRPr="007128C4" w:rsidRDefault="00EE38E2" w:rsidP="00EE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50C6" w:rsidRPr="007128C4" w:rsidTr="00F239DB">
        <w:trPr>
          <w:trHeight w:val="323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C6" w:rsidRPr="007128C4" w:rsidRDefault="005750C6" w:rsidP="0057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50C6" w:rsidRPr="007128C4" w:rsidRDefault="005750C6" w:rsidP="0057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мероприятия по содержанию мест захоронения на право заключения муниципального контракта по выбору специализированной службы по вопросам похоронного дела по предоставлению гарантированного перечня услуг по погребению на территории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50C6" w:rsidRPr="007128C4" w:rsidRDefault="005750C6" w:rsidP="0057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6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C6" w:rsidRPr="007128C4" w:rsidRDefault="005750C6" w:rsidP="0057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C6" w:rsidRPr="007128C4" w:rsidRDefault="005750C6" w:rsidP="0057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503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6" w:rsidRPr="007128C4" w:rsidRDefault="005750C6" w:rsidP="0057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0130095340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C6" w:rsidRPr="007128C4" w:rsidRDefault="005750C6" w:rsidP="0057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C6" w:rsidRPr="007128C4" w:rsidRDefault="005750C6" w:rsidP="0057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750C6" w:rsidRPr="007128C4" w:rsidRDefault="005750C6" w:rsidP="0057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C6" w:rsidRPr="007128C4" w:rsidRDefault="005750C6" w:rsidP="0057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C6" w:rsidRPr="007128C4" w:rsidRDefault="005750C6" w:rsidP="0057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C6" w:rsidRPr="007128C4" w:rsidRDefault="005750C6" w:rsidP="0057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0,001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C6" w:rsidRPr="007128C4" w:rsidRDefault="005750C6" w:rsidP="0057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C6" w:rsidRPr="007128C4" w:rsidRDefault="005750C6" w:rsidP="0057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C6" w:rsidRPr="007128C4" w:rsidRDefault="005750C6" w:rsidP="0057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C6" w:rsidRPr="007128C4" w:rsidRDefault="005750C6" w:rsidP="0057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C6" w:rsidRPr="007128C4" w:rsidRDefault="005750C6" w:rsidP="0057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C6" w:rsidRPr="007128C4" w:rsidRDefault="005750C6" w:rsidP="0057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C6" w:rsidRPr="008E0AE2" w:rsidRDefault="005750C6" w:rsidP="0057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0AE2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C6" w:rsidRPr="007128C4" w:rsidRDefault="005750C6" w:rsidP="0057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C6" w:rsidRPr="007128C4" w:rsidRDefault="005750C6" w:rsidP="0057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C6" w:rsidRPr="007128C4" w:rsidRDefault="005750C6" w:rsidP="0057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30,2</w:t>
            </w:r>
          </w:p>
        </w:tc>
        <w:tc>
          <w:tcPr>
            <w:tcW w:w="1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6" w:rsidRPr="007128C4" w:rsidRDefault="005750C6" w:rsidP="0057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похоронное дело</w:t>
            </w:r>
          </w:p>
        </w:tc>
      </w:tr>
      <w:tr w:rsidR="005750C6" w:rsidRPr="007128C4" w:rsidTr="00F239DB">
        <w:trPr>
          <w:gridAfter w:val="1"/>
          <w:wAfter w:w="70" w:type="dxa"/>
          <w:trHeight w:val="70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C6" w:rsidRPr="007128C4" w:rsidRDefault="005750C6" w:rsidP="0057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128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50C6" w:rsidRPr="007128C4" w:rsidRDefault="005750C6" w:rsidP="0057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</w:tc>
      </w:tr>
      <w:tr w:rsidR="005750C6" w:rsidRPr="007128C4" w:rsidTr="00F239DB">
        <w:trPr>
          <w:gridAfter w:val="1"/>
          <w:wAfter w:w="70" w:type="dxa"/>
          <w:trHeight w:val="1397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C6" w:rsidRPr="007128C4" w:rsidRDefault="005750C6" w:rsidP="0057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0C6" w:rsidRPr="007128C4" w:rsidRDefault="005750C6" w:rsidP="0057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Муниципальный фонд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0C6" w:rsidRPr="007128C4" w:rsidRDefault="005750C6" w:rsidP="0057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C6" w:rsidRPr="007128C4" w:rsidRDefault="005750C6" w:rsidP="0057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C6" w:rsidRPr="007128C4" w:rsidRDefault="005750C6" w:rsidP="0057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C6" w:rsidRPr="007128C4" w:rsidRDefault="005750C6" w:rsidP="0057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0130095110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C6" w:rsidRPr="007128C4" w:rsidRDefault="005750C6" w:rsidP="0057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0C6" w:rsidRPr="007128C4" w:rsidRDefault="005750C6" w:rsidP="0057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0C6" w:rsidRPr="007128C4" w:rsidRDefault="005750C6" w:rsidP="0057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0C6" w:rsidRPr="007128C4" w:rsidRDefault="005750C6" w:rsidP="0057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41,5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0C6" w:rsidRPr="007128C4" w:rsidRDefault="005750C6" w:rsidP="0057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0C6" w:rsidRPr="007128C4" w:rsidRDefault="005750C6" w:rsidP="0057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0C6" w:rsidRPr="007128C4" w:rsidRDefault="005750C6" w:rsidP="0057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0C6" w:rsidRPr="007128C4" w:rsidRDefault="005750C6" w:rsidP="0057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0C6" w:rsidRPr="007128C4" w:rsidRDefault="005750C6" w:rsidP="0057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0C6" w:rsidRPr="007128C4" w:rsidRDefault="005750C6" w:rsidP="0057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0C6" w:rsidRPr="007128C4" w:rsidRDefault="005750C6" w:rsidP="0057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0C6" w:rsidRPr="007128C4" w:rsidRDefault="005750C6" w:rsidP="005750C6">
            <w:pPr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0C6" w:rsidRPr="007128C4" w:rsidRDefault="005750C6" w:rsidP="0057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0C6" w:rsidRPr="007128C4" w:rsidRDefault="005750C6" w:rsidP="0057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0C6" w:rsidRPr="007128C4" w:rsidRDefault="005750C6" w:rsidP="0057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0C6" w:rsidRPr="007128C4" w:rsidRDefault="005750C6" w:rsidP="0057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76,5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0C6" w:rsidRPr="007128C4" w:rsidRDefault="005750C6" w:rsidP="0057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приведение муниципального и жилого фонда в состояние, отвечающих нормативно-техническим требованиям</w:t>
            </w:r>
          </w:p>
        </w:tc>
      </w:tr>
      <w:tr w:rsidR="005750C6" w:rsidRPr="00B46E55" w:rsidTr="00F239DB">
        <w:trPr>
          <w:gridAfter w:val="1"/>
          <w:wAfter w:w="70" w:type="dxa"/>
          <w:trHeight w:val="1634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C6" w:rsidRPr="007128C4" w:rsidRDefault="005750C6" w:rsidP="0057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0C6" w:rsidRPr="007128C4" w:rsidRDefault="005750C6" w:rsidP="0057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0C6" w:rsidRPr="007128C4" w:rsidRDefault="005750C6" w:rsidP="0057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7128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C6" w:rsidRPr="007128C4" w:rsidRDefault="005750C6" w:rsidP="0057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C6" w:rsidRPr="007128C4" w:rsidRDefault="005750C6" w:rsidP="0057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C6" w:rsidRPr="007128C4" w:rsidRDefault="005750C6" w:rsidP="0057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013ххххххх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C6" w:rsidRPr="007128C4" w:rsidRDefault="005750C6" w:rsidP="0057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0C6" w:rsidRPr="007128C4" w:rsidRDefault="005750C6" w:rsidP="0057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C6" w:rsidRPr="007128C4" w:rsidRDefault="005750C6" w:rsidP="0057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0C6" w:rsidRPr="007128C4" w:rsidRDefault="005750C6" w:rsidP="0057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0C6" w:rsidRPr="007128C4" w:rsidRDefault="005750C6" w:rsidP="0057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0C6" w:rsidRPr="007128C4" w:rsidRDefault="005750C6" w:rsidP="0057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0C6" w:rsidRPr="007128C4" w:rsidRDefault="005750C6" w:rsidP="0057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0C6" w:rsidRPr="007128C4" w:rsidRDefault="005750C6" w:rsidP="0057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0C6" w:rsidRPr="007128C4" w:rsidRDefault="005750C6" w:rsidP="0057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0C6" w:rsidRPr="007128C4" w:rsidRDefault="005750C6" w:rsidP="0057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0C6" w:rsidRPr="007128C4" w:rsidRDefault="005750C6" w:rsidP="0057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0C6" w:rsidRPr="007128C4" w:rsidRDefault="005750C6" w:rsidP="0057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0C6" w:rsidRPr="007128C4" w:rsidRDefault="005750C6" w:rsidP="0057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0C6" w:rsidRPr="007128C4" w:rsidRDefault="005750C6" w:rsidP="0057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0C6" w:rsidRPr="007128C4" w:rsidRDefault="005750C6" w:rsidP="0057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0C6" w:rsidRPr="007128C4" w:rsidRDefault="005750C6" w:rsidP="0057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0C6" w:rsidRPr="00B46E55" w:rsidRDefault="005750C6" w:rsidP="0057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8C4">
              <w:rPr>
                <w:rFonts w:ascii="Times New Roman" w:eastAsia="Times New Roman" w:hAnsi="Times New Roman" w:cs="Times New Roman"/>
                <w:sz w:val="16"/>
                <w:szCs w:val="16"/>
              </w:rPr>
              <w:t>приведение муниципального и жилого фонда в состояние, отвечающих нормативно-техническим требованиям</w:t>
            </w:r>
          </w:p>
        </w:tc>
      </w:tr>
    </w:tbl>
    <w:p w:rsidR="002B191E" w:rsidRDefault="002B191E" w:rsidP="000530D1">
      <w:pPr>
        <w:rPr>
          <w:rFonts w:ascii="Times New Roman" w:hAnsi="Times New Roman" w:cs="Times New Roman"/>
          <w:sz w:val="16"/>
          <w:szCs w:val="16"/>
        </w:rPr>
      </w:pPr>
    </w:p>
    <w:p w:rsidR="00571873" w:rsidRDefault="00C618AD" w:rsidP="005718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912" w:rsidRDefault="004264AE" w:rsidP="005718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0691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668BF" w:rsidRDefault="00A06912" w:rsidP="005718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 w:rsidR="00766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8BF" w:rsidRDefault="007668BF" w:rsidP="005718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668BF" w:rsidRDefault="007668BF" w:rsidP="005718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Лапшихинского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668BF" w:rsidRPr="002B191E" w:rsidRDefault="00D06D6E" w:rsidP="005718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06912">
        <w:rPr>
          <w:rFonts w:ascii="Times New Roman" w:hAnsi="Times New Roman" w:cs="Times New Roman"/>
          <w:sz w:val="24"/>
          <w:szCs w:val="24"/>
        </w:rPr>
        <w:t xml:space="preserve">т </w:t>
      </w:r>
      <w:r w:rsidR="00562B16">
        <w:rPr>
          <w:rFonts w:ascii="Times New Roman" w:hAnsi="Times New Roman" w:cs="Times New Roman"/>
          <w:sz w:val="24"/>
          <w:szCs w:val="24"/>
        </w:rPr>
        <w:t>21</w:t>
      </w:r>
      <w:r w:rsidR="00E13A9D">
        <w:rPr>
          <w:rFonts w:ascii="Times New Roman" w:hAnsi="Times New Roman" w:cs="Times New Roman"/>
          <w:sz w:val="24"/>
          <w:szCs w:val="24"/>
        </w:rPr>
        <w:t>.0</w:t>
      </w:r>
      <w:r w:rsidR="00562B16">
        <w:rPr>
          <w:rFonts w:ascii="Times New Roman" w:hAnsi="Times New Roman" w:cs="Times New Roman"/>
          <w:sz w:val="24"/>
          <w:szCs w:val="24"/>
        </w:rPr>
        <w:t>3</w:t>
      </w:r>
      <w:r w:rsidR="00C618AD">
        <w:rPr>
          <w:rFonts w:ascii="Times New Roman" w:hAnsi="Times New Roman" w:cs="Times New Roman"/>
          <w:sz w:val="24"/>
          <w:szCs w:val="24"/>
        </w:rPr>
        <w:t>.20</w:t>
      </w:r>
      <w:r w:rsidR="00E13A9D">
        <w:rPr>
          <w:rFonts w:ascii="Times New Roman" w:hAnsi="Times New Roman" w:cs="Times New Roman"/>
          <w:sz w:val="24"/>
          <w:szCs w:val="24"/>
        </w:rPr>
        <w:t>25 №</w:t>
      </w:r>
      <w:r w:rsidR="00562B16">
        <w:rPr>
          <w:rFonts w:ascii="Times New Roman" w:hAnsi="Times New Roman" w:cs="Times New Roman"/>
          <w:sz w:val="24"/>
          <w:szCs w:val="24"/>
        </w:rPr>
        <w:t xml:space="preserve"> 17</w:t>
      </w:r>
      <w:r w:rsidR="007668BF">
        <w:rPr>
          <w:rFonts w:ascii="Times New Roman" w:hAnsi="Times New Roman" w:cs="Times New Roman"/>
          <w:sz w:val="24"/>
          <w:szCs w:val="24"/>
        </w:rPr>
        <w:t>-ПГ</w:t>
      </w:r>
    </w:p>
    <w:p w:rsidR="00571873" w:rsidRPr="002B191E" w:rsidRDefault="00571873" w:rsidP="005718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191E">
        <w:rPr>
          <w:rFonts w:ascii="Times New Roman" w:hAnsi="Times New Roman" w:cs="Times New Roman"/>
          <w:sz w:val="24"/>
          <w:szCs w:val="24"/>
        </w:rPr>
        <w:t>Приложение 6</w:t>
      </w:r>
    </w:p>
    <w:p w:rsidR="00571873" w:rsidRPr="002B191E" w:rsidRDefault="00571873" w:rsidP="005718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191E">
        <w:rPr>
          <w:rFonts w:ascii="Times New Roman" w:hAnsi="Times New Roman" w:cs="Times New Roman"/>
          <w:sz w:val="24"/>
          <w:szCs w:val="24"/>
        </w:rPr>
        <w:t xml:space="preserve"> к муниципальной программе  </w:t>
      </w:r>
    </w:p>
    <w:p w:rsidR="00571873" w:rsidRPr="002B191E" w:rsidRDefault="00571873" w:rsidP="005718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191E">
        <w:rPr>
          <w:rFonts w:ascii="Times New Roman" w:hAnsi="Times New Roman" w:cs="Times New Roman"/>
          <w:sz w:val="24"/>
          <w:szCs w:val="24"/>
        </w:rPr>
        <w:t xml:space="preserve">«Организация комплексного </w:t>
      </w:r>
    </w:p>
    <w:p w:rsidR="00571873" w:rsidRPr="002B191E" w:rsidRDefault="00571873" w:rsidP="005718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191E">
        <w:rPr>
          <w:rFonts w:ascii="Times New Roman" w:hAnsi="Times New Roman" w:cs="Times New Roman"/>
          <w:sz w:val="24"/>
          <w:szCs w:val="24"/>
        </w:rPr>
        <w:t xml:space="preserve">благоустройства территории </w:t>
      </w:r>
    </w:p>
    <w:p w:rsidR="00571873" w:rsidRPr="002B191E" w:rsidRDefault="00571873" w:rsidP="005718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B191E">
        <w:rPr>
          <w:rFonts w:ascii="Times New Roman" w:hAnsi="Times New Roman" w:cs="Times New Roman"/>
          <w:sz w:val="24"/>
          <w:szCs w:val="24"/>
        </w:rPr>
        <w:t>Лапшихинского</w:t>
      </w:r>
      <w:proofErr w:type="spellEnd"/>
      <w:r w:rsidRPr="002B191E">
        <w:rPr>
          <w:rFonts w:ascii="Times New Roman" w:hAnsi="Times New Roman" w:cs="Times New Roman"/>
          <w:sz w:val="24"/>
          <w:szCs w:val="24"/>
        </w:rPr>
        <w:t xml:space="preserve"> сельсовета»</w:t>
      </w:r>
    </w:p>
    <w:tbl>
      <w:tblPr>
        <w:tblW w:w="246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157"/>
        <w:gridCol w:w="552"/>
        <w:gridCol w:w="568"/>
        <w:gridCol w:w="141"/>
        <w:gridCol w:w="708"/>
        <w:gridCol w:w="393"/>
        <w:gridCol w:w="236"/>
        <w:gridCol w:w="80"/>
        <w:gridCol w:w="709"/>
        <w:gridCol w:w="709"/>
        <w:gridCol w:w="146"/>
        <w:gridCol w:w="562"/>
        <w:gridCol w:w="358"/>
        <w:gridCol w:w="389"/>
        <w:gridCol w:w="57"/>
        <w:gridCol w:w="534"/>
        <w:gridCol w:w="222"/>
        <w:gridCol w:w="818"/>
        <w:gridCol w:w="15"/>
        <w:gridCol w:w="221"/>
        <w:gridCol w:w="236"/>
        <w:gridCol w:w="1020"/>
        <w:gridCol w:w="1040"/>
        <w:gridCol w:w="920"/>
        <w:gridCol w:w="1020"/>
        <w:gridCol w:w="920"/>
        <w:gridCol w:w="920"/>
        <w:gridCol w:w="920"/>
        <w:gridCol w:w="1400"/>
      </w:tblGrid>
      <w:tr w:rsidR="00FD526C" w:rsidRPr="00FD526C" w:rsidTr="00462265">
        <w:trPr>
          <w:gridAfter w:val="10"/>
          <w:wAfter w:w="8617" w:type="dxa"/>
          <w:trHeight w:val="540"/>
        </w:trPr>
        <w:tc>
          <w:tcPr>
            <w:tcW w:w="1600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91E" w:rsidRDefault="00FD526C" w:rsidP="004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1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Информация о распределении планируемых расходов по отельным мероприятиям программы, </w:t>
            </w:r>
          </w:p>
          <w:p w:rsidR="00571873" w:rsidRPr="002B191E" w:rsidRDefault="00FD526C" w:rsidP="004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1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 муниципальной программы </w:t>
            </w:r>
          </w:p>
          <w:p w:rsidR="00FD526C" w:rsidRPr="00FD526C" w:rsidRDefault="00FD526C" w:rsidP="004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1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«Организация комплексного благоустройства территории </w:t>
            </w:r>
            <w:proofErr w:type="spellStart"/>
            <w:r w:rsidRPr="002B1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Лапшихинского</w:t>
            </w:r>
            <w:proofErr w:type="spellEnd"/>
            <w:r w:rsidRPr="002B1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сельсовета"</w:t>
            </w:r>
          </w:p>
        </w:tc>
      </w:tr>
      <w:tr w:rsidR="00FD526C" w:rsidRPr="00FD526C" w:rsidTr="00462265">
        <w:trPr>
          <w:trHeight w:val="40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26C" w:rsidRPr="00FD526C" w:rsidRDefault="00FD526C" w:rsidP="0046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26C" w:rsidRPr="00FD526C" w:rsidRDefault="00FD526C" w:rsidP="004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26C" w:rsidRPr="00FD526C" w:rsidRDefault="00FD526C" w:rsidP="004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26C" w:rsidRPr="00FD526C" w:rsidRDefault="00FD526C" w:rsidP="004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6C" w:rsidRPr="00FD526C" w:rsidRDefault="00FD526C" w:rsidP="0046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6C" w:rsidRPr="00FD526C" w:rsidRDefault="00FD526C" w:rsidP="0046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6C" w:rsidRPr="00FD526C" w:rsidRDefault="00FD526C" w:rsidP="0046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6C" w:rsidRPr="00FD526C" w:rsidRDefault="00FD526C" w:rsidP="0046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6C" w:rsidRPr="00FD526C" w:rsidRDefault="00FD526C" w:rsidP="0046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6C" w:rsidRPr="00FD526C" w:rsidRDefault="00FD526C" w:rsidP="0046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6C" w:rsidRPr="00FD526C" w:rsidRDefault="00FD526C" w:rsidP="0046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6C" w:rsidRPr="00FD526C" w:rsidRDefault="00FD526C" w:rsidP="0046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6C" w:rsidRPr="00FD526C" w:rsidRDefault="00FD526C" w:rsidP="0046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6C" w:rsidRPr="00FD526C" w:rsidRDefault="00FD526C" w:rsidP="0046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6C" w:rsidRPr="00FD526C" w:rsidRDefault="00FD526C" w:rsidP="0046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6C" w:rsidRPr="00FD526C" w:rsidRDefault="00FD526C" w:rsidP="0046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6C" w:rsidRPr="00FD526C" w:rsidRDefault="00FD526C" w:rsidP="0046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6C" w:rsidRPr="00FD526C" w:rsidRDefault="00FD526C" w:rsidP="0046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6C" w:rsidRPr="00FD526C" w:rsidRDefault="00FD526C" w:rsidP="0046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6C" w:rsidRPr="00FD526C" w:rsidRDefault="00FD526C" w:rsidP="0046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6C" w:rsidRPr="00FD526C" w:rsidRDefault="00FD526C" w:rsidP="0046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D526C" w:rsidRPr="00FD526C" w:rsidTr="00462265">
        <w:trPr>
          <w:gridAfter w:val="10"/>
          <w:wAfter w:w="8617" w:type="dxa"/>
          <w:trHeight w:val="4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26C" w:rsidRPr="00FD526C" w:rsidRDefault="00FD526C" w:rsidP="004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26C" w:rsidRPr="00FD526C" w:rsidRDefault="00FD526C" w:rsidP="004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26C" w:rsidRPr="00FD526C" w:rsidRDefault="00FD526C" w:rsidP="004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 ГРБС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26C" w:rsidRPr="00FD526C" w:rsidRDefault="00FD526C" w:rsidP="004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89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26C" w:rsidRPr="00FD526C" w:rsidRDefault="00FD526C" w:rsidP="004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Расходы, (тыс. руб.), годы</w:t>
            </w:r>
          </w:p>
        </w:tc>
      </w:tr>
      <w:tr w:rsidR="008E0AE2" w:rsidRPr="00FD526C" w:rsidTr="008E0AE2">
        <w:trPr>
          <w:gridAfter w:val="10"/>
          <w:wAfter w:w="8617" w:type="dxa"/>
          <w:trHeight w:val="9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E2" w:rsidRPr="00FD526C" w:rsidRDefault="008E0AE2" w:rsidP="0046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E2" w:rsidRPr="00FD526C" w:rsidRDefault="008E0AE2" w:rsidP="0046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E2" w:rsidRPr="00FD526C" w:rsidRDefault="008E0AE2" w:rsidP="0046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E2" w:rsidRPr="00FD526C" w:rsidRDefault="008E0AE2" w:rsidP="004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E2" w:rsidRPr="00FD526C" w:rsidRDefault="008E0AE2" w:rsidP="004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E2" w:rsidRPr="00FD526C" w:rsidRDefault="008E0AE2" w:rsidP="004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E2" w:rsidRPr="00FD526C" w:rsidRDefault="008E0AE2" w:rsidP="004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E2" w:rsidRPr="00C403FD" w:rsidRDefault="008E0AE2" w:rsidP="004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E2" w:rsidRPr="00C403FD" w:rsidRDefault="008E0AE2" w:rsidP="004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E2" w:rsidRPr="00C403FD" w:rsidRDefault="008E0AE2" w:rsidP="004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E2" w:rsidRPr="00C403FD" w:rsidRDefault="008E0AE2" w:rsidP="004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E2" w:rsidRPr="00C403FD" w:rsidRDefault="008E0AE2" w:rsidP="004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E2" w:rsidRPr="00C403FD" w:rsidRDefault="008E0AE2" w:rsidP="004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E2" w:rsidRPr="00C403FD" w:rsidRDefault="008E0AE2" w:rsidP="004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E2" w:rsidRPr="00C403FD" w:rsidRDefault="008E0AE2" w:rsidP="004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E2" w:rsidRPr="00C403FD" w:rsidRDefault="008E0AE2" w:rsidP="004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E2" w:rsidRPr="00C403FD" w:rsidRDefault="008E0AE2" w:rsidP="004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E2" w:rsidRPr="00C403FD" w:rsidRDefault="008E0AE2" w:rsidP="004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E2" w:rsidRPr="00E13A9D" w:rsidRDefault="008E0AE2" w:rsidP="004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13A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2025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E2" w:rsidRPr="00C403FD" w:rsidRDefault="008E0AE2" w:rsidP="008E0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E2" w:rsidRPr="00C403FD" w:rsidRDefault="008E0AE2" w:rsidP="008E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E2" w:rsidRPr="00C403FD" w:rsidRDefault="008E0AE2" w:rsidP="004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Итого на 2014-2027</w:t>
            </w: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годы</w:t>
            </w:r>
          </w:p>
        </w:tc>
      </w:tr>
      <w:tr w:rsidR="008E0AE2" w:rsidRPr="00FD526C" w:rsidTr="008E0AE2">
        <w:trPr>
          <w:gridAfter w:val="10"/>
          <w:wAfter w:w="8617" w:type="dxa"/>
          <w:trHeight w:val="2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E2" w:rsidRPr="00FD526C" w:rsidRDefault="008E0AE2" w:rsidP="0046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E2" w:rsidRPr="00FD526C" w:rsidRDefault="008E0AE2" w:rsidP="0046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комплексного благоустройства территории </w:t>
            </w:r>
            <w:proofErr w:type="spellStart"/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E2" w:rsidRPr="00FD526C" w:rsidRDefault="008E0AE2" w:rsidP="0046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 расходные обязательства по программе, в том числе: Администрация </w:t>
            </w:r>
            <w:proofErr w:type="spellStart"/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FD526C" w:rsidRDefault="008E0AE2" w:rsidP="004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FD526C" w:rsidRDefault="008E0AE2" w:rsidP="004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FD526C" w:rsidRDefault="008E0AE2" w:rsidP="004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01хххххххх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FD526C" w:rsidRDefault="008E0AE2" w:rsidP="004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C403FD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1 330,6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C403FD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2 340,6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C403FD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1 905,7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C403FD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2 066,2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C403FD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2 713,5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C403FD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3 879,5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C403FD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2 526,9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C403FD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2397,8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C403FD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2 589,1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C403FD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2 703,3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C403FD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3087,1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E13A9D" w:rsidRDefault="00E13A9D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13A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2817,1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C403FD" w:rsidRDefault="00E13A9D" w:rsidP="0075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1265,6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E2" w:rsidRPr="00C403FD" w:rsidRDefault="00E13A9D" w:rsidP="008E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1382,7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E2" w:rsidRPr="00C403FD" w:rsidRDefault="00E13A9D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33005,7</w:t>
            </w:r>
          </w:p>
        </w:tc>
      </w:tr>
      <w:tr w:rsidR="008E0AE2" w:rsidRPr="00FD526C" w:rsidTr="008E0AE2">
        <w:trPr>
          <w:gridAfter w:val="10"/>
          <w:wAfter w:w="8617" w:type="dxa"/>
          <w:trHeight w:val="2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FD526C" w:rsidRDefault="008E0AE2" w:rsidP="0046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Подпрограмма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E2" w:rsidRPr="00FD526C" w:rsidRDefault="008E0AE2" w:rsidP="0046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сохранности и модернизации внутри поселенческих дорог  </w:t>
            </w:r>
            <w:proofErr w:type="spellStart"/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E2" w:rsidRPr="00FD526C" w:rsidRDefault="008E0AE2" w:rsidP="0046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 расходных обязательств по подпрограмме, в том числе: Администрация </w:t>
            </w:r>
            <w:proofErr w:type="spellStart"/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FD526C" w:rsidRDefault="008E0AE2" w:rsidP="004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FD526C" w:rsidRDefault="008E0AE2" w:rsidP="004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FD526C" w:rsidRDefault="008E0AE2" w:rsidP="004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011ххххххх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FD526C" w:rsidRDefault="008E0AE2" w:rsidP="004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FD526C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165,4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FD526C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1 245,4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FD526C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1 435,5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FD526C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1 560,4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FD526C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1 467,4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FD526C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1 160,8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FD526C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1 507,6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FD526C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1 466,2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FD526C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1 635,4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FD526C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1 748,8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FD526C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2068,5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E13A9D" w:rsidRDefault="00E13A9D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A9D">
              <w:rPr>
                <w:rFonts w:ascii="Times New Roman" w:eastAsia="Times New Roman" w:hAnsi="Times New Roman" w:cs="Times New Roman"/>
                <w:sz w:val="16"/>
                <w:szCs w:val="16"/>
              </w:rPr>
              <w:t>1245,8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FD526C" w:rsidRDefault="00E13A9D" w:rsidP="0075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320,7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E2" w:rsidRPr="00FD526C" w:rsidRDefault="00E13A9D" w:rsidP="008E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440,7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E2" w:rsidRPr="00C403FD" w:rsidRDefault="00E13A9D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17468,6</w:t>
            </w:r>
          </w:p>
        </w:tc>
      </w:tr>
      <w:tr w:rsidR="008E0AE2" w:rsidRPr="00FD526C" w:rsidTr="008E0AE2">
        <w:trPr>
          <w:gridAfter w:val="10"/>
          <w:wAfter w:w="8617" w:type="dxa"/>
          <w:trHeight w:val="26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FD526C" w:rsidRDefault="008E0AE2" w:rsidP="0046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E2" w:rsidRPr="00FD526C" w:rsidRDefault="008E0AE2" w:rsidP="0046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уличного освещения на территории 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E2" w:rsidRPr="00FD526C" w:rsidRDefault="008E0AE2" w:rsidP="0046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 расходных обязательств по подпрограмме, в том числе: Администрация </w:t>
            </w:r>
            <w:proofErr w:type="spellStart"/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Лпшихинского</w:t>
            </w:r>
            <w:proofErr w:type="spellEnd"/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FD526C" w:rsidRDefault="008E0AE2" w:rsidP="0046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FD526C" w:rsidRDefault="008E0AE2" w:rsidP="0046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FD526C" w:rsidRDefault="008E0AE2" w:rsidP="0046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012ххххххх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FD526C" w:rsidRDefault="008E0AE2" w:rsidP="0046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FD526C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247,0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FD526C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223,6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FD526C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249,9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FD526C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218,6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FD526C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446,7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FD526C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369,5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FD526C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370,6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FD526C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395,0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FD526C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485,0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FD526C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504,0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FD526C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608,8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E13A9D" w:rsidRDefault="00E13A9D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A9D">
              <w:rPr>
                <w:rFonts w:ascii="Times New Roman" w:eastAsia="Times New Roman" w:hAnsi="Times New Roman" w:cs="Times New Roman"/>
                <w:sz w:val="16"/>
                <w:szCs w:val="16"/>
              </w:rPr>
              <w:t>575,0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FD526C" w:rsidRDefault="00E13A9D" w:rsidP="0075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602,7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E2" w:rsidRPr="00FD526C" w:rsidRDefault="00E13A9D" w:rsidP="008E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626,1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E2" w:rsidRPr="00C403FD" w:rsidRDefault="00E13A9D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5922,5</w:t>
            </w:r>
          </w:p>
        </w:tc>
      </w:tr>
      <w:tr w:rsidR="008E0AE2" w:rsidRPr="00FD526C" w:rsidTr="008E0AE2">
        <w:trPr>
          <w:gridAfter w:val="10"/>
          <w:wAfter w:w="8617" w:type="dxa"/>
          <w:trHeight w:val="26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E2" w:rsidRPr="00FD526C" w:rsidRDefault="00E13A9D" w:rsidP="0046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2817,1</w:t>
            </w:r>
            <w:r w:rsidR="008E0AE2"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AE2" w:rsidRPr="00FD526C" w:rsidRDefault="008E0AE2" w:rsidP="0046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Повышение уровня внутреннего благоустройства территории населенных пунктов </w:t>
            </w:r>
            <w:proofErr w:type="spellStart"/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E2" w:rsidRPr="00FD526C" w:rsidRDefault="008E0AE2" w:rsidP="0046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 расходных обязательств по подпрограмме, в том числе: Администрация </w:t>
            </w:r>
            <w:proofErr w:type="spellStart"/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E2" w:rsidRPr="00FD526C" w:rsidRDefault="008E0AE2" w:rsidP="004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AE2" w:rsidRPr="00FD526C" w:rsidRDefault="008E0AE2" w:rsidP="004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0503,          0501,        0503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E2" w:rsidRPr="00FD526C" w:rsidRDefault="008E0AE2" w:rsidP="004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013ххххххх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E2" w:rsidRPr="00FD526C" w:rsidRDefault="008E0AE2" w:rsidP="004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E2" w:rsidRPr="00FD526C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918,2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E2" w:rsidRPr="00FD526C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871,6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E2" w:rsidRPr="00FD526C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220,3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E2" w:rsidRPr="00FD526C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287,2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E2" w:rsidRPr="00FD526C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799,4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E2" w:rsidRPr="00FD526C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2 349,2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E2" w:rsidRPr="00FD526C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648,7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E2" w:rsidRPr="00FD526C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536,6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E2" w:rsidRPr="00FD526C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468,7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E2" w:rsidRPr="00FD526C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450,5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E2" w:rsidRPr="00FD526C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409,8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E2" w:rsidRPr="00E13A9D" w:rsidRDefault="00E13A9D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A9D">
              <w:rPr>
                <w:rFonts w:ascii="Times New Roman" w:eastAsia="Times New Roman" w:hAnsi="Times New Roman" w:cs="Times New Roman"/>
                <w:sz w:val="16"/>
                <w:szCs w:val="16"/>
              </w:rPr>
              <w:t>996,3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E2" w:rsidRPr="00FD526C" w:rsidRDefault="00E13A9D" w:rsidP="0075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342,2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AE2" w:rsidRPr="00FD526C" w:rsidRDefault="00E13A9D" w:rsidP="008E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315,9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E2" w:rsidRPr="00C403FD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8589,5</w:t>
            </w:r>
          </w:p>
        </w:tc>
      </w:tr>
      <w:tr w:rsidR="008E0AE2" w:rsidRPr="00FD526C" w:rsidTr="008E0AE2">
        <w:trPr>
          <w:gridAfter w:val="10"/>
          <w:wAfter w:w="8617" w:type="dxa"/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E2" w:rsidRPr="00FD526C" w:rsidRDefault="008E0AE2" w:rsidP="0046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AE2" w:rsidRPr="00FD526C" w:rsidRDefault="008E0AE2" w:rsidP="0046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E2" w:rsidRPr="00FD526C" w:rsidRDefault="008E0AE2" w:rsidP="0046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E2" w:rsidRPr="00FD526C" w:rsidRDefault="008E0AE2" w:rsidP="004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E2" w:rsidRPr="00FD526C" w:rsidRDefault="008E0AE2" w:rsidP="004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E2" w:rsidRPr="00FD526C" w:rsidRDefault="008E0AE2" w:rsidP="004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E2" w:rsidRPr="00FD526C" w:rsidRDefault="008E0AE2" w:rsidP="004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26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E2" w:rsidRPr="00C403FD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1 330,6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E2" w:rsidRPr="00C403FD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2 340,6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E2" w:rsidRPr="00C403FD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1 905,7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E2" w:rsidRPr="00C403FD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2 066,2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E2" w:rsidRPr="00C403FD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2 713,5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E2" w:rsidRPr="00C403FD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3 879,5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E2" w:rsidRPr="00C403FD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2 526,9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E2" w:rsidRPr="00C403FD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2397,8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E2" w:rsidRPr="00C403FD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2 589,1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E2" w:rsidRPr="00C403FD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03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2 703,3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E2" w:rsidRPr="00C403FD" w:rsidRDefault="008E0AE2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3087,1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E2" w:rsidRPr="00E13A9D" w:rsidRDefault="00E13A9D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13A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2817,1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E2" w:rsidRPr="00C403FD" w:rsidRDefault="00E13A9D" w:rsidP="0075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1265,6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AE2" w:rsidRPr="00C403FD" w:rsidRDefault="00E13A9D" w:rsidP="008E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1382,7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E2" w:rsidRPr="00C403FD" w:rsidRDefault="00E13A9D" w:rsidP="00C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33005,7</w:t>
            </w:r>
          </w:p>
        </w:tc>
      </w:tr>
    </w:tbl>
    <w:p w:rsidR="00FD526C" w:rsidRDefault="00FD526C" w:rsidP="00FD526C">
      <w:pPr>
        <w:rPr>
          <w:rFonts w:ascii="Times New Roman" w:hAnsi="Times New Roman" w:cs="Times New Roman"/>
          <w:sz w:val="16"/>
          <w:szCs w:val="16"/>
        </w:rPr>
      </w:pPr>
    </w:p>
    <w:p w:rsidR="00571873" w:rsidRDefault="00571873" w:rsidP="00FD526C">
      <w:pPr>
        <w:rPr>
          <w:rFonts w:ascii="Times New Roman" w:hAnsi="Times New Roman" w:cs="Times New Roman"/>
          <w:sz w:val="16"/>
          <w:szCs w:val="16"/>
        </w:rPr>
      </w:pPr>
    </w:p>
    <w:p w:rsidR="004444E9" w:rsidRDefault="004444E9" w:rsidP="00FD526C">
      <w:pPr>
        <w:rPr>
          <w:rFonts w:ascii="Times New Roman" w:hAnsi="Times New Roman" w:cs="Times New Roman"/>
          <w:sz w:val="16"/>
          <w:szCs w:val="16"/>
        </w:rPr>
      </w:pPr>
    </w:p>
    <w:p w:rsidR="00571873" w:rsidRDefault="00C618AD" w:rsidP="005718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76D15" w:rsidRDefault="004264AE" w:rsidP="005718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912">
        <w:rPr>
          <w:rFonts w:ascii="Times New Roman" w:hAnsi="Times New Roman" w:cs="Times New Roman"/>
          <w:sz w:val="24"/>
          <w:szCs w:val="24"/>
        </w:rPr>
        <w:t xml:space="preserve"> </w:t>
      </w:r>
      <w:r w:rsidR="00A06912">
        <w:rPr>
          <w:rFonts w:ascii="Times New Roman" w:hAnsi="Times New Roman" w:cs="Times New Roman"/>
          <w:sz w:val="24"/>
          <w:szCs w:val="24"/>
        </w:rPr>
        <w:br/>
        <w:t>Приложение 3</w:t>
      </w:r>
      <w:r w:rsidR="00676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D15" w:rsidRDefault="00676D15" w:rsidP="005718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76D15" w:rsidRDefault="00676D15" w:rsidP="005718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Лапшихинского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76D15" w:rsidRPr="002B191E" w:rsidRDefault="00E13A9D" w:rsidP="005718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62B1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2B16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.2025 №</w:t>
      </w:r>
      <w:r w:rsidR="00562B16">
        <w:rPr>
          <w:rFonts w:ascii="Times New Roman" w:hAnsi="Times New Roman" w:cs="Times New Roman"/>
          <w:sz w:val="24"/>
          <w:szCs w:val="24"/>
        </w:rPr>
        <w:t xml:space="preserve"> 17</w:t>
      </w:r>
      <w:r w:rsidR="00676D15">
        <w:rPr>
          <w:rFonts w:ascii="Times New Roman" w:hAnsi="Times New Roman" w:cs="Times New Roman"/>
          <w:sz w:val="24"/>
          <w:szCs w:val="24"/>
        </w:rPr>
        <w:t>-ПГ</w:t>
      </w:r>
    </w:p>
    <w:p w:rsidR="00571873" w:rsidRPr="002B191E" w:rsidRDefault="00571873" w:rsidP="005718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191E">
        <w:rPr>
          <w:rFonts w:ascii="Times New Roman" w:hAnsi="Times New Roman" w:cs="Times New Roman"/>
          <w:sz w:val="24"/>
          <w:szCs w:val="24"/>
        </w:rPr>
        <w:t xml:space="preserve">Приложение 7 </w:t>
      </w:r>
    </w:p>
    <w:p w:rsidR="00571873" w:rsidRPr="002B191E" w:rsidRDefault="00571873" w:rsidP="005718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191E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571873" w:rsidRPr="002B191E" w:rsidRDefault="00571873" w:rsidP="005718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191E">
        <w:rPr>
          <w:rFonts w:ascii="Times New Roman" w:hAnsi="Times New Roman" w:cs="Times New Roman"/>
          <w:sz w:val="24"/>
          <w:szCs w:val="24"/>
        </w:rPr>
        <w:t>«Организация комплексного</w:t>
      </w:r>
    </w:p>
    <w:p w:rsidR="00571873" w:rsidRPr="002B191E" w:rsidRDefault="00571873" w:rsidP="005718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191E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 </w:t>
      </w:r>
    </w:p>
    <w:p w:rsidR="00571873" w:rsidRPr="002B191E" w:rsidRDefault="00571873" w:rsidP="005718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B191E">
        <w:rPr>
          <w:rFonts w:ascii="Times New Roman" w:hAnsi="Times New Roman" w:cs="Times New Roman"/>
          <w:sz w:val="24"/>
          <w:szCs w:val="24"/>
        </w:rPr>
        <w:t>Лапшихинского</w:t>
      </w:r>
      <w:proofErr w:type="spellEnd"/>
      <w:r w:rsidRPr="002B191E">
        <w:rPr>
          <w:rFonts w:ascii="Times New Roman" w:hAnsi="Times New Roman" w:cs="Times New Roman"/>
          <w:sz w:val="24"/>
          <w:szCs w:val="24"/>
        </w:rPr>
        <w:t xml:space="preserve"> сельсовета»</w:t>
      </w:r>
    </w:p>
    <w:p w:rsidR="00FD526C" w:rsidRPr="002B191E" w:rsidRDefault="00FD526C" w:rsidP="00FD526C">
      <w:pPr>
        <w:rPr>
          <w:sz w:val="24"/>
          <w:szCs w:val="24"/>
        </w:rPr>
      </w:pPr>
    </w:p>
    <w:tbl>
      <w:tblPr>
        <w:tblW w:w="242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567"/>
        <w:gridCol w:w="1843"/>
        <w:gridCol w:w="567"/>
        <w:gridCol w:w="142"/>
        <w:gridCol w:w="709"/>
        <w:gridCol w:w="850"/>
        <w:gridCol w:w="709"/>
        <w:gridCol w:w="578"/>
        <w:gridCol w:w="131"/>
        <w:gridCol w:w="708"/>
        <w:gridCol w:w="142"/>
        <w:gridCol w:w="284"/>
        <w:gridCol w:w="283"/>
        <w:gridCol w:w="709"/>
        <w:gridCol w:w="142"/>
        <w:gridCol w:w="567"/>
        <w:gridCol w:w="425"/>
        <w:gridCol w:w="283"/>
        <w:gridCol w:w="709"/>
        <w:gridCol w:w="337"/>
        <w:gridCol w:w="236"/>
        <w:gridCol w:w="136"/>
        <w:gridCol w:w="605"/>
        <w:gridCol w:w="104"/>
        <w:gridCol w:w="483"/>
        <w:gridCol w:w="225"/>
        <w:gridCol w:w="747"/>
        <w:gridCol w:w="104"/>
        <w:gridCol w:w="252"/>
        <w:gridCol w:w="1328"/>
        <w:gridCol w:w="1328"/>
        <w:gridCol w:w="1328"/>
        <w:gridCol w:w="766"/>
        <w:gridCol w:w="3101"/>
      </w:tblGrid>
      <w:tr w:rsidR="008E12E2" w:rsidRPr="002B191E" w:rsidTr="004E174D">
        <w:trPr>
          <w:gridAfter w:val="7"/>
          <w:wAfter w:w="8207" w:type="dxa"/>
          <w:trHeight w:val="708"/>
        </w:trPr>
        <w:tc>
          <w:tcPr>
            <w:tcW w:w="1605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91E" w:rsidRDefault="008E12E2" w:rsidP="004E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1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Информация о ресурсном обеспечении и прогнозной оценке расходов на реализацию целей муниципальной  программы                                         </w:t>
            </w:r>
            <w:r w:rsidRPr="002B1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«Организация комплексного благоустройства территории </w:t>
            </w:r>
            <w:proofErr w:type="spellStart"/>
            <w:r w:rsidRPr="002B1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Лапшихинского</w:t>
            </w:r>
            <w:proofErr w:type="spellEnd"/>
            <w:r w:rsidRPr="002B1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сельсовета»  с учетом источников финансирования, </w:t>
            </w:r>
          </w:p>
          <w:p w:rsidR="008E12E2" w:rsidRPr="002B191E" w:rsidRDefault="008E12E2" w:rsidP="004E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1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 средств федерального бюджета и бюджетов других уровней</w:t>
            </w:r>
          </w:p>
        </w:tc>
      </w:tr>
      <w:tr w:rsidR="008E12E2" w:rsidRPr="00462265" w:rsidTr="00265064">
        <w:trPr>
          <w:trHeight w:val="31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E2" w:rsidRPr="00462265" w:rsidRDefault="008E12E2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E2" w:rsidRPr="00462265" w:rsidRDefault="008E12E2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E2" w:rsidRPr="00462265" w:rsidRDefault="008E12E2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E2" w:rsidRPr="00462265" w:rsidRDefault="008E12E2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E2" w:rsidRPr="00462265" w:rsidRDefault="008E12E2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E2" w:rsidRPr="00462265" w:rsidRDefault="008E12E2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E2" w:rsidRPr="00462265" w:rsidRDefault="008E12E2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E2" w:rsidRPr="00462265" w:rsidRDefault="008E12E2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E2" w:rsidRPr="00462265" w:rsidRDefault="008E12E2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E2" w:rsidRPr="00462265" w:rsidRDefault="008E12E2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E2" w:rsidRPr="00462265" w:rsidRDefault="008E12E2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E2" w:rsidRPr="00462265" w:rsidRDefault="008E12E2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E2" w:rsidRPr="00462265" w:rsidRDefault="008E12E2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E2" w:rsidRPr="00462265" w:rsidRDefault="008E12E2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E2" w:rsidRPr="00462265" w:rsidRDefault="008E12E2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E2" w:rsidRPr="00462265" w:rsidRDefault="008E12E2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E2" w:rsidRPr="00462265" w:rsidRDefault="008E12E2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12E2" w:rsidRPr="00462265" w:rsidTr="00D655E6">
        <w:trPr>
          <w:gridAfter w:val="6"/>
          <w:wAfter w:w="8103" w:type="dxa"/>
          <w:trHeight w:val="9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E2" w:rsidRPr="00462265" w:rsidRDefault="008E12E2" w:rsidP="004E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Статус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E2" w:rsidRPr="00462265" w:rsidRDefault="008E12E2" w:rsidP="004E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муниципальной программы, подпрограммы  государственной программы, в том числе ведомственной целевой программы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E2" w:rsidRPr="00462265" w:rsidRDefault="008E12E2" w:rsidP="004E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исполнитель, соисполнители </w:t>
            </w:r>
          </w:p>
        </w:tc>
        <w:tc>
          <w:tcPr>
            <w:tcW w:w="1091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2E2" w:rsidRPr="00462265" w:rsidRDefault="008E12E2" w:rsidP="004E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расходов (тыс. руб.), годы</w:t>
            </w:r>
          </w:p>
        </w:tc>
      </w:tr>
      <w:tr w:rsidR="00D655E6" w:rsidRPr="00462265" w:rsidTr="00D655E6">
        <w:trPr>
          <w:gridAfter w:val="6"/>
          <w:wAfter w:w="8103" w:type="dxa"/>
          <w:trHeight w:val="15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E6" w:rsidRPr="00462265" w:rsidRDefault="00D655E6" w:rsidP="004E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E6" w:rsidRPr="00462265" w:rsidRDefault="00D655E6" w:rsidP="004E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E6" w:rsidRPr="00462265" w:rsidRDefault="00D655E6" w:rsidP="004E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E6" w:rsidRPr="00462265" w:rsidRDefault="00D655E6" w:rsidP="004E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E6" w:rsidRPr="00462265" w:rsidRDefault="00D655E6" w:rsidP="004E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E6" w:rsidRPr="00462265" w:rsidRDefault="00D655E6" w:rsidP="004E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E6" w:rsidRPr="00462265" w:rsidRDefault="00D655E6" w:rsidP="004E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E6" w:rsidRPr="00462265" w:rsidRDefault="00D655E6" w:rsidP="004E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E6" w:rsidRPr="00462265" w:rsidRDefault="00D655E6" w:rsidP="004E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E6" w:rsidRPr="00462265" w:rsidRDefault="00D655E6" w:rsidP="004E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E6" w:rsidRPr="00462265" w:rsidRDefault="00D655E6" w:rsidP="004E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E6" w:rsidRPr="00507C9F" w:rsidRDefault="00D655E6" w:rsidP="004E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E6" w:rsidRPr="00462265" w:rsidRDefault="00D655E6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E6" w:rsidRPr="00462265" w:rsidRDefault="00D655E6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5E6" w:rsidRDefault="00D655E6" w:rsidP="00D6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на период</w:t>
            </w:r>
          </w:p>
          <w:p w:rsidR="00D655E6" w:rsidRPr="00462265" w:rsidRDefault="00507C9F" w:rsidP="00D6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 2014-2027</w:t>
            </w:r>
          </w:p>
        </w:tc>
      </w:tr>
      <w:tr w:rsidR="00D655E6" w:rsidRPr="00462265" w:rsidTr="00D655E6">
        <w:trPr>
          <w:gridAfter w:val="6"/>
          <w:wAfter w:w="8103" w:type="dxa"/>
          <w:trHeight w:val="6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 программа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"Организация комплексного благоустройства территории </w:t>
            </w:r>
            <w:proofErr w:type="spellStart"/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сельсовета»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5E6" w:rsidRDefault="00D655E6" w:rsidP="0026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 </w:t>
            </w:r>
            <w:proofErr w:type="spellStart"/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                              </w:t>
            </w:r>
          </w:p>
          <w:p w:rsidR="00D655E6" w:rsidRPr="00265064" w:rsidRDefault="00D655E6" w:rsidP="0026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265064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50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265064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50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2 340,6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265064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50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1 905,7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265064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50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2 066,2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265064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50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2 713,5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265064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50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3 879,5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265064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50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2 526,9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265064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2397,8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265064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50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2 589,1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265064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50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2 703,3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265064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3087,1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507C9F" w:rsidRDefault="00507C9F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2817,1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265064" w:rsidRDefault="00507C9F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1265,6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5E6" w:rsidRPr="00265064" w:rsidRDefault="00507C9F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1382,7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6E76C8" w:rsidRDefault="00507C9F" w:rsidP="00D65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30005,7</w:t>
            </w:r>
          </w:p>
        </w:tc>
      </w:tr>
      <w:tr w:rsidR="00D655E6" w:rsidRPr="00462265" w:rsidTr="00D655E6">
        <w:trPr>
          <w:gridAfter w:val="6"/>
          <w:wAfter w:w="8103" w:type="dxa"/>
          <w:trHeight w:val="248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507C9F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5E6" w:rsidRPr="00462265" w:rsidRDefault="00D655E6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6E76C8" w:rsidRDefault="00D655E6" w:rsidP="00D65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55E6" w:rsidRPr="00462265" w:rsidTr="00D655E6">
        <w:trPr>
          <w:gridAfter w:val="6"/>
          <w:wAfter w:w="8103" w:type="dxa"/>
          <w:trHeight w:val="268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5E6" w:rsidRPr="00507C9F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5E6" w:rsidRPr="00462265" w:rsidRDefault="00D655E6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5E6" w:rsidRPr="00462265" w:rsidRDefault="00507C9F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6E76C8" w:rsidRDefault="00D655E6" w:rsidP="00D65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D655E6" w:rsidRPr="00462265" w:rsidTr="00D655E6">
        <w:trPr>
          <w:gridAfter w:val="6"/>
          <w:wAfter w:w="8103" w:type="dxa"/>
          <w:trHeight w:val="273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807,4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1 715,4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1 236,6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1 341,1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1 653,8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2 969,8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1 391,5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1 59</w:t>
            </w: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8,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1408,3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1 079,7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1620,7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507C9F" w:rsidRDefault="00507C9F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sz w:val="16"/>
                <w:szCs w:val="16"/>
              </w:rPr>
              <w:t>834,3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5E6" w:rsidRPr="00462265" w:rsidRDefault="00507C9F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6E76C8" w:rsidRDefault="00507C9F" w:rsidP="00D65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17657,0</w:t>
            </w:r>
          </w:p>
        </w:tc>
      </w:tr>
      <w:tr w:rsidR="00D655E6" w:rsidRPr="00462265" w:rsidTr="00D655E6">
        <w:trPr>
          <w:gridAfter w:val="6"/>
          <w:wAfter w:w="8103" w:type="dxa"/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507C9F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5E6" w:rsidRPr="00462265" w:rsidRDefault="00507C9F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6E76C8" w:rsidRDefault="00D655E6" w:rsidP="00D65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0,0 </w:t>
            </w:r>
          </w:p>
        </w:tc>
      </w:tr>
      <w:tr w:rsidR="00D655E6" w:rsidRPr="00462265" w:rsidTr="00D655E6">
        <w:trPr>
          <w:gridAfter w:val="6"/>
          <w:wAfter w:w="8103" w:type="dxa"/>
          <w:trHeight w:val="2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523,2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625,2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669,1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725,1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1 059,7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909,7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1 135,4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799,4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1180,8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1 623,6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1466,4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507C9F" w:rsidRDefault="00507C9F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sz w:val="16"/>
                <w:szCs w:val="16"/>
              </w:rPr>
              <w:t>1982,8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507C9F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1265,6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5E6" w:rsidRPr="00462265" w:rsidRDefault="00507C9F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1382,7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6E76C8" w:rsidRDefault="00507C9F" w:rsidP="00D65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15348,7</w:t>
            </w:r>
          </w:p>
        </w:tc>
      </w:tr>
      <w:tr w:rsidR="00D655E6" w:rsidRPr="00462265" w:rsidTr="00D655E6">
        <w:trPr>
          <w:gridAfter w:val="6"/>
          <w:wAfter w:w="8103" w:type="dxa"/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D655E6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5E6" w:rsidRPr="00462265" w:rsidRDefault="00D655E6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6E76C8" w:rsidRDefault="00D655E6" w:rsidP="00D65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55E6" w:rsidRPr="00462265" w:rsidTr="00D655E6">
        <w:trPr>
          <w:gridAfter w:val="6"/>
          <w:wAfter w:w="8103" w:type="dxa"/>
          <w:trHeight w:val="5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5E6" w:rsidRPr="00462265" w:rsidRDefault="00D655E6" w:rsidP="0044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"Обеспечение сохранности и модернизации внутри поселенческих дорог  </w:t>
            </w:r>
            <w:proofErr w:type="spellStart"/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сельсовета»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Default="00D655E6" w:rsidP="00265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655E6" w:rsidRPr="00462265" w:rsidRDefault="00D655E6" w:rsidP="00265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Default="00D655E6" w:rsidP="00265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655E6" w:rsidRPr="00462265" w:rsidRDefault="00D655E6" w:rsidP="00265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1 245,4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Default="00D655E6" w:rsidP="00265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655E6" w:rsidRPr="00462265" w:rsidRDefault="00D655E6" w:rsidP="00265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Default="00D655E6" w:rsidP="00265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655E6" w:rsidRPr="00462265" w:rsidRDefault="00D655E6" w:rsidP="00265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1 560,4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Default="00D655E6" w:rsidP="00265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655E6" w:rsidRPr="00462265" w:rsidRDefault="00D655E6" w:rsidP="00265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1 467,4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Default="00D655E6" w:rsidP="00265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655E6" w:rsidRPr="00462265" w:rsidRDefault="00D655E6" w:rsidP="00265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1 160,8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Default="00D655E6" w:rsidP="00265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655E6" w:rsidRPr="00462265" w:rsidRDefault="00D655E6" w:rsidP="00265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Default="00D655E6" w:rsidP="00265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655E6" w:rsidRPr="00462265" w:rsidRDefault="00D655E6" w:rsidP="00265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1 466,2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Default="00D655E6" w:rsidP="00265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655E6" w:rsidRPr="00462265" w:rsidRDefault="00D655E6" w:rsidP="00265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1 635,4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Default="00D655E6" w:rsidP="00265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655E6" w:rsidRPr="00462265" w:rsidRDefault="00D655E6" w:rsidP="00265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1 748,8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Default="00D655E6" w:rsidP="00265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655E6" w:rsidRPr="00462265" w:rsidRDefault="00D655E6" w:rsidP="00265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2068,5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C9F" w:rsidRPr="00507C9F" w:rsidRDefault="00507C9F" w:rsidP="00265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655E6" w:rsidRPr="00507C9F" w:rsidRDefault="00507C9F" w:rsidP="00265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1245,8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C9F" w:rsidRDefault="00507C9F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655E6" w:rsidRPr="00462265" w:rsidRDefault="00507C9F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320,7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5E6" w:rsidRDefault="00507C9F" w:rsidP="00507C9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440,7</w:t>
            </w:r>
          </w:p>
          <w:p w:rsidR="00D655E6" w:rsidRPr="00462265" w:rsidRDefault="00D655E6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C9F" w:rsidRDefault="00507C9F" w:rsidP="00D65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655E6" w:rsidRPr="006E76C8" w:rsidRDefault="00507C9F" w:rsidP="00D65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17468,6</w:t>
            </w:r>
          </w:p>
        </w:tc>
      </w:tr>
      <w:tr w:rsidR="00D655E6" w:rsidRPr="00462265" w:rsidTr="00D655E6">
        <w:trPr>
          <w:gridAfter w:val="6"/>
          <w:wAfter w:w="8103" w:type="dxa"/>
          <w:trHeight w:val="2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5E6" w:rsidRPr="00462265" w:rsidRDefault="00D655E6" w:rsidP="0044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507C9F" w:rsidRDefault="00D655E6" w:rsidP="0026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5E6" w:rsidRPr="00462265" w:rsidRDefault="00D655E6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6E76C8" w:rsidRDefault="00D655E6" w:rsidP="00D65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55E6" w:rsidRPr="00462265" w:rsidTr="00D655E6">
        <w:trPr>
          <w:gridAfter w:val="6"/>
          <w:wAfter w:w="8103" w:type="dxa"/>
          <w:trHeight w:val="27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507C9F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5E6" w:rsidRPr="00462265" w:rsidRDefault="00507C9F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6E76C8" w:rsidRDefault="00D655E6" w:rsidP="00D65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D655E6" w:rsidRPr="00462265" w:rsidTr="00D655E6">
        <w:trPr>
          <w:gridAfter w:val="6"/>
          <w:wAfter w:w="8103" w:type="dxa"/>
          <w:trHeight w:val="27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B34CD9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CD9">
              <w:rPr>
                <w:rFonts w:ascii="Times New Roman" w:eastAsia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1 064,0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1 218,6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1 317,1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1 229,4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958,5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1 096,3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1 280,3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1 177,1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1 021,2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1 540,0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507C9F" w:rsidRDefault="00507C9F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sz w:val="16"/>
                <w:szCs w:val="16"/>
              </w:rPr>
              <w:t>820,0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5E6" w:rsidRPr="00462265" w:rsidRDefault="00507C9F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6E76C8" w:rsidRDefault="00507C9F" w:rsidP="00D65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12768,5</w:t>
            </w:r>
          </w:p>
        </w:tc>
      </w:tr>
      <w:tr w:rsidR="00D655E6" w:rsidRPr="00462265" w:rsidTr="00D655E6">
        <w:trPr>
          <w:gridAfter w:val="6"/>
          <w:wAfter w:w="8103" w:type="dxa"/>
          <w:trHeight w:val="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507C9F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5E6" w:rsidRPr="00462265" w:rsidRDefault="00507C9F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6E76C8" w:rsidRDefault="00D655E6" w:rsidP="00D65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D655E6" w:rsidRPr="00462265" w:rsidTr="00D655E6">
        <w:trPr>
          <w:gridAfter w:val="6"/>
          <w:wAfter w:w="8103" w:type="dxa"/>
          <w:trHeight w:val="2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119,4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181,4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216,9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243,3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238,0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202,3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411,3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185,9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458,3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727,6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528,5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507C9F" w:rsidRDefault="00507C9F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sz w:val="16"/>
                <w:szCs w:val="16"/>
              </w:rPr>
              <w:t>425,8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507C9F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320,7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5E6" w:rsidRPr="00462265" w:rsidRDefault="00507C9F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6E76C8" w:rsidRDefault="00507C9F" w:rsidP="00D65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4700,1</w:t>
            </w:r>
          </w:p>
        </w:tc>
      </w:tr>
      <w:tr w:rsidR="00D655E6" w:rsidRPr="00462265" w:rsidTr="00D655E6">
        <w:trPr>
          <w:gridAfter w:val="6"/>
          <w:wAfter w:w="8103" w:type="dxa"/>
          <w:trHeight w:val="27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507C9F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5E6" w:rsidRPr="00462265" w:rsidRDefault="00507C9F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6E76C8" w:rsidRDefault="00D655E6" w:rsidP="00D65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D655E6" w:rsidRPr="00462265" w:rsidTr="00D655E6">
        <w:trPr>
          <w:gridAfter w:val="6"/>
          <w:wAfter w:w="8103" w:type="dxa"/>
          <w:trHeight w:val="4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5E6" w:rsidRPr="00462265" w:rsidRDefault="00D655E6" w:rsidP="0044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"Содержание уличного освещения на территории  сельсовета»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218,6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369,5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485,0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608,8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507C9F" w:rsidRDefault="00507C9F" w:rsidP="004E1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575,0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507C9F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602,7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5E6" w:rsidRPr="00462265" w:rsidRDefault="00507C9F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6E76C8" w:rsidRDefault="00507C9F" w:rsidP="00D65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5922,5</w:t>
            </w:r>
          </w:p>
        </w:tc>
      </w:tr>
      <w:tr w:rsidR="00D655E6" w:rsidRPr="00462265" w:rsidTr="00D655E6">
        <w:trPr>
          <w:gridAfter w:val="6"/>
          <w:wAfter w:w="8103" w:type="dxa"/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5E6" w:rsidRPr="00462265" w:rsidRDefault="00D655E6" w:rsidP="004E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507C9F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5E6" w:rsidRPr="00462265" w:rsidRDefault="00D655E6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6E76C8" w:rsidRDefault="00D655E6" w:rsidP="00D65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76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</w:tr>
      <w:tr w:rsidR="00D655E6" w:rsidRPr="00462265" w:rsidTr="00D655E6">
        <w:trPr>
          <w:gridAfter w:val="6"/>
          <w:wAfter w:w="8103" w:type="dxa"/>
          <w:trHeight w:val="2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507C9F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5E6" w:rsidRPr="00462265" w:rsidRDefault="00507C9F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6E76C8" w:rsidRDefault="00D655E6" w:rsidP="00D65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D655E6" w:rsidRPr="00462265" w:rsidTr="00D655E6">
        <w:trPr>
          <w:gridAfter w:val="6"/>
          <w:wAfter w:w="8103" w:type="dxa"/>
          <w:trHeight w:val="27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507C9F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D655E6"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507C9F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5E6" w:rsidRPr="00462265" w:rsidRDefault="00507C9F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6E76C8" w:rsidRDefault="00507C9F" w:rsidP="00D65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="00D655E6" w:rsidRPr="006E76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D655E6" w:rsidRPr="00462265" w:rsidTr="00D655E6">
        <w:trPr>
          <w:gridAfter w:val="6"/>
          <w:wAfter w:w="8103" w:type="dxa"/>
          <w:trHeight w:val="28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507C9F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5E6" w:rsidRPr="00462265" w:rsidRDefault="00507C9F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6E76C8" w:rsidRDefault="00D655E6" w:rsidP="00D65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D655E6" w:rsidRPr="00462265" w:rsidTr="00D655E6">
        <w:trPr>
          <w:gridAfter w:val="6"/>
          <w:wAfter w:w="8103" w:type="dxa"/>
          <w:trHeight w:val="2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местный бюджет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223,6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249,9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218,6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446,7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369,5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370,6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485,0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504,0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578,8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507C9F" w:rsidRDefault="00507C9F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sz w:val="16"/>
                <w:szCs w:val="16"/>
              </w:rPr>
              <w:t>575,0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507C9F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602,7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5E6" w:rsidRPr="00462265" w:rsidRDefault="00507C9F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6E76C8" w:rsidRDefault="00507C9F" w:rsidP="00D65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5862,5</w:t>
            </w:r>
          </w:p>
        </w:tc>
      </w:tr>
      <w:tr w:rsidR="00D655E6" w:rsidRPr="00462265" w:rsidTr="00D655E6">
        <w:trPr>
          <w:gridAfter w:val="6"/>
          <w:wAfter w:w="8103" w:type="dxa"/>
          <w:trHeight w:val="27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507C9F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5E6" w:rsidRPr="00462265" w:rsidRDefault="00D655E6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6E76C8" w:rsidRDefault="00D655E6" w:rsidP="00D65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55E6" w:rsidRPr="00462265" w:rsidTr="00D655E6">
        <w:trPr>
          <w:gridAfter w:val="6"/>
          <w:wAfter w:w="8103" w:type="dxa"/>
          <w:trHeight w:val="83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«Повышение уровня внутреннего благоустройства территории населенных пунктов </w:t>
            </w:r>
            <w:proofErr w:type="spellStart"/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сельсовета»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2 349,2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536,6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409,8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507C9F" w:rsidRDefault="00507C9F" w:rsidP="004E1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996,3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507C9F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342,2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5E6" w:rsidRPr="00462265" w:rsidRDefault="00507C9F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6E76C8" w:rsidRDefault="00507C9F" w:rsidP="00D65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9614,6</w:t>
            </w:r>
          </w:p>
        </w:tc>
      </w:tr>
      <w:tr w:rsidR="00D655E6" w:rsidRPr="00462265" w:rsidTr="00D655E6">
        <w:trPr>
          <w:gridAfter w:val="6"/>
          <w:wAfter w:w="8103" w:type="dxa"/>
          <w:trHeight w:val="27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507C9F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5E6" w:rsidRPr="00462265" w:rsidRDefault="00D655E6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6E76C8" w:rsidRDefault="00D655E6" w:rsidP="00D65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76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</w:tr>
      <w:tr w:rsidR="00D655E6" w:rsidRPr="00462265" w:rsidTr="00D655E6">
        <w:trPr>
          <w:gridAfter w:val="6"/>
          <w:wAfter w:w="8103" w:type="dxa"/>
          <w:trHeight w:val="2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507C9F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5E6" w:rsidRPr="00462265" w:rsidRDefault="00507C9F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6E76C8" w:rsidRDefault="00D655E6" w:rsidP="00D65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D655E6" w:rsidRPr="00462265" w:rsidTr="00D655E6">
        <w:trPr>
          <w:gridAfter w:val="6"/>
          <w:wAfter w:w="8103" w:type="dxa"/>
          <w:trHeight w:val="25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761,4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651,4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424,4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2 011,3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295,2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318,1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201,2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58,5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507C9F" w:rsidRDefault="00507C9F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5E6" w:rsidRPr="00462265" w:rsidRDefault="00507C9F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6E76C8" w:rsidRDefault="00507C9F" w:rsidP="00D65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4828,5</w:t>
            </w:r>
          </w:p>
        </w:tc>
      </w:tr>
      <w:tr w:rsidR="00D655E6" w:rsidRPr="00462265" w:rsidTr="00D655E6">
        <w:trPr>
          <w:gridAfter w:val="6"/>
          <w:wAfter w:w="8103" w:type="dxa"/>
          <w:trHeight w:val="277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5E6" w:rsidRPr="00462265" w:rsidRDefault="00D655E6" w:rsidP="004E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156,8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220,2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202,3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263,2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375,0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337,9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353,5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218,5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267,5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265">
              <w:rPr>
                <w:rFonts w:ascii="Times New Roman" w:eastAsia="Times New Roman" w:hAnsi="Times New Roman" w:cs="Times New Roman"/>
                <w:sz w:val="16"/>
                <w:szCs w:val="16"/>
              </w:rPr>
              <w:t>392,0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D655E6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359,1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507C9F" w:rsidRDefault="00507C9F" w:rsidP="00B3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7C9F">
              <w:rPr>
                <w:rFonts w:ascii="Times New Roman" w:eastAsia="Times New Roman" w:hAnsi="Times New Roman" w:cs="Times New Roman"/>
                <w:sz w:val="16"/>
                <w:szCs w:val="16"/>
              </w:rPr>
              <w:t>982,0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462265" w:rsidRDefault="00507C9F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342,2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5E6" w:rsidRPr="00462265" w:rsidRDefault="00507C9F" w:rsidP="00D6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5E6" w:rsidRPr="006E76C8" w:rsidRDefault="00507C9F" w:rsidP="00D65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4786,1</w:t>
            </w:r>
          </w:p>
        </w:tc>
      </w:tr>
    </w:tbl>
    <w:p w:rsidR="008E12E2" w:rsidRPr="00462265" w:rsidRDefault="008E12E2" w:rsidP="008E12E2">
      <w:pPr>
        <w:rPr>
          <w:rFonts w:ascii="Times New Roman" w:hAnsi="Times New Roman" w:cs="Times New Roman"/>
          <w:sz w:val="16"/>
          <w:szCs w:val="16"/>
        </w:rPr>
      </w:pPr>
    </w:p>
    <w:p w:rsidR="008E12E2" w:rsidRPr="005F4972" w:rsidRDefault="008E12E2" w:rsidP="008E12E2"/>
    <w:p w:rsidR="00462265" w:rsidRPr="008E12E2" w:rsidRDefault="00462265" w:rsidP="008E12E2">
      <w:pPr>
        <w:rPr>
          <w:rFonts w:ascii="Times New Roman" w:hAnsi="Times New Roman" w:cs="Times New Roman"/>
          <w:sz w:val="16"/>
          <w:szCs w:val="16"/>
        </w:rPr>
      </w:pPr>
    </w:p>
    <w:sectPr w:rsidR="00462265" w:rsidRPr="008E12E2" w:rsidSect="004444E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E18" w:rsidRDefault="00A65E18" w:rsidP="00571873">
      <w:pPr>
        <w:spacing w:after="0" w:line="240" w:lineRule="auto"/>
      </w:pPr>
      <w:r>
        <w:separator/>
      </w:r>
    </w:p>
  </w:endnote>
  <w:endnote w:type="continuationSeparator" w:id="0">
    <w:p w:rsidR="00A65E18" w:rsidRDefault="00A65E18" w:rsidP="00571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E18" w:rsidRDefault="00A65E18" w:rsidP="00571873">
      <w:pPr>
        <w:spacing w:after="0" w:line="240" w:lineRule="auto"/>
      </w:pPr>
      <w:r>
        <w:separator/>
      </w:r>
    </w:p>
  </w:footnote>
  <w:footnote w:type="continuationSeparator" w:id="0">
    <w:p w:rsidR="00A65E18" w:rsidRDefault="00A65E18" w:rsidP="00571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9EA"/>
    <w:rsid w:val="00033381"/>
    <w:rsid w:val="000527AB"/>
    <w:rsid w:val="000530D1"/>
    <w:rsid w:val="00056A4E"/>
    <w:rsid w:val="000B06D6"/>
    <w:rsid w:val="000C3DC8"/>
    <w:rsid w:val="000F288B"/>
    <w:rsid w:val="000F6A9B"/>
    <w:rsid w:val="000F754E"/>
    <w:rsid w:val="00106648"/>
    <w:rsid w:val="001668EA"/>
    <w:rsid w:val="00172BAD"/>
    <w:rsid w:val="00176A2C"/>
    <w:rsid w:val="001770AF"/>
    <w:rsid w:val="0018259F"/>
    <w:rsid w:val="001D7C39"/>
    <w:rsid w:val="001E53EC"/>
    <w:rsid w:val="001E7B81"/>
    <w:rsid w:val="001F45C6"/>
    <w:rsid w:val="00221CF4"/>
    <w:rsid w:val="0023092E"/>
    <w:rsid w:val="0023513C"/>
    <w:rsid w:val="00244A07"/>
    <w:rsid w:val="00261B2C"/>
    <w:rsid w:val="00265064"/>
    <w:rsid w:val="002B191E"/>
    <w:rsid w:val="002D12CE"/>
    <w:rsid w:val="002E1287"/>
    <w:rsid w:val="00335CEA"/>
    <w:rsid w:val="00355535"/>
    <w:rsid w:val="0035679C"/>
    <w:rsid w:val="003B1722"/>
    <w:rsid w:val="003B400B"/>
    <w:rsid w:val="0041616D"/>
    <w:rsid w:val="004264AE"/>
    <w:rsid w:val="004429B9"/>
    <w:rsid w:val="004444E9"/>
    <w:rsid w:val="00462265"/>
    <w:rsid w:val="004A1BFD"/>
    <w:rsid w:val="004C00B6"/>
    <w:rsid w:val="004E174D"/>
    <w:rsid w:val="004F00CE"/>
    <w:rsid w:val="004F7434"/>
    <w:rsid w:val="00507C9F"/>
    <w:rsid w:val="005179EA"/>
    <w:rsid w:val="00530865"/>
    <w:rsid w:val="0054034C"/>
    <w:rsid w:val="0055407E"/>
    <w:rsid w:val="005552FA"/>
    <w:rsid w:val="00562B16"/>
    <w:rsid w:val="005659A9"/>
    <w:rsid w:val="00571873"/>
    <w:rsid w:val="005750C6"/>
    <w:rsid w:val="0059713C"/>
    <w:rsid w:val="005A5C5B"/>
    <w:rsid w:val="005B0229"/>
    <w:rsid w:val="005C0C9B"/>
    <w:rsid w:val="005C4ED8"/>
    <w:rsid w:val="005D146B"/>
    <w:rsid w:val="005D2713"/>
    <w:rsid w:val="005D2F31"/>
    <w:rsid w:val="005E66B6"/>
    <w:rsid w:val="006124A8"/>
    <w:rsid w:val="006226E4"/>
    <w:rsid w:val="006241BD"/>
    <w:rsid w:val="00667909"/>
    <w:rsid w:val="00676215"/>
    <w:rsid w:val="00676D15"/>
    <w:rsid w:val="00684ECA"/>
    <w:rsid w:val="006B447C"/>
    <w:rsid w:val="006C623E"/>
    <w:rsid w:val="006C657D"/>
    <w:rsid w:val="006E76C8"/>
    <w:rsid w:val="006F0AA6"/>
    <w:rsid w:val="00711045"/>
    <w:rsid w:val="007128C4"/>
    <w:rsid w:val="00752F69"/>
    <w:rsid w:val="007668BF"/>
    <w:rsid w:val="0079456E"/>
    <w:rsid w:val="007A23B2"/>
    <w:rsid w:val="007B5776"/>
    <w:rsid w:val="007D56C6"/>
    <w:rsid w:val="0080071A"/>
    <w:rsid w:val="008252F1"/>
    <w:rsid w:val="00825FE4"/>
    <w:rsid w:val="008327E3"/>
    <w:rsid w:val="00835526"/>
    <w:rsid w:val="00862F0B"/>
    <w:rsid w:val="00871194"/>
    <w:rsid w:val="0087205A"/>
    <w:rsid w:val="008A5EE9"/>
    <w:rsid w:val="008E02A8"/>
    <w:rsid w:val="008E0AE2"/>
    <w:rsid w:val="008E12E2"/>
    <w:rsid w:val="008E594A"/>
    <w:rsid w:val="008F2F28"/>
    <w:rsid w:val="00913EE1"/>
    <w:rsid w:val="0091529A"/>
    <w:rsid w:val="00927331"/>
    <w:rsid w:val="00937882"/>
    <w:rsid w:val="009660B7"/>
    <w:rsid w:val="00981CCE"/>
    <w:rsid w:val="009D526B"/>
    <w:rsid w:val="009F137B"/>
    <w:rsid w:val="009F6E1A"/>
    <w:rsid w:val="00A01A9A"/>
    <w:rsid w:val="00A06912"/>
    <w:rsid w:val="00A12EF4"/>
    <w:rsid w:val="00A21CDC"/>
    <w:rsid w:val="00A65E18"/>
    <w:rsid w:val="00A66174"/>
    <w:rsid w:val="00AA7131"/>
    <w:rsid w:val="00AB3F7D"/>
    <w:rsid w:val="00AB58A2"/>
    <w:rsid w:val="00AD7F8F"/>
    <w:rsid w:val="00B1088D"/>
    <w:rsid w:val="00B25BD9"/>
    <w:rsid w:val="00B34CD9"/>
    <w:rsid w:val="00B41330"/>
    <w:rsid w:val="00B46E55"/>
    <w:rsid w:val="00B54AF5"/>
    <w:rsid w:val="00B6109A"/>
    <w:rsid w:val="00B81048"/>
    <w:rsid w:val="00B930B9"/>
    <w:rsid w:val="00BE0D8C"/>
    <w:rsid w:val="00BE152B"/>
    <w:rsid w:val="00C33424"/>
    <w:rsid w:val="00C36A62"/>
    <w:rsid w:val="00C37C5A"/>
    <w:rsid w:val="00C403FD"/>
    <w:rsid w:val="00C415DB"/>
    <w:rsid w:val="00C43528"/>
    <w:rsid w:val="00C618AD"/>
    <w:rsid w:val="00C74BDA"/>
    <w:rsid w:val="00CC08A5"/>
    <w:rsid w:val="00CE6460"/>
    <w:rsid w:val="00CF2E7B"/>
    <w:rsid w:val="00D06D6E"/>
    <w:rsid w:val="00D31009"/>
    <w:rsid w:val="00D465E8"/>
    <w:rsid w:val="00D546EC"/>
    <w:rsid w:val="00D655E6"/>
    <w:rsid w:val="00D866AC"/>
    <w:rsid w:val="00DB6735"/>
    <w:rsid w:val="00DD6645"/>
    <w:rsid w:val="00DF0BBC"/>
    <w:rsid w:val="00DF3291"/>
    <w:rsid w:val="00DF5DDF"/>
    <w:rsid w:val="00E13A9D"/>
    <w:rsid w:val="00E36267"/>
    <w:rsid w:val="00E405D6"/>
    <w:rsid w:val="00E61CE5"/>
    <w:rsid w:val="00E61D43"/>
    <w:rsid w:val="00E726B4"/>
    <w:rsid w:val="00E96798"/>
    <w:rsid w:val="00EE38E2"/>
    <w:rsid w:val="00F054B4"/>
    <w:rsid w:val="00F13747"/>
    <w:rsid w:val="00F239DB"/>
    <w:rsid w:val="00F24C6A"/>
    <w:rsid w:val="00F41626"/>
    <w:rsid w:val="00F5109B"/>
    <w:rsid w:val="00F60A96"/>
    <w:rsid w:val="00F876FD"/>
    <w:rsid w:val="00F9192F"/>
    <w:rsid w:val="00F9762C"/>
    <w:rsid w:val="00FB0A2F"/>
    <w:rsid w:val="00FC185B"/>
    <w:rsid w:val="00FC6B61"/>
    <w:rsid w:val="00FD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5607"/>
  <w15:docId w15:val="{745BCAC1-0BDB-4E5E-A5C4-7147F6A2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EE1"/>
  </w:style>
  <w:style w:type="paragraph" w:styleId="1">
    <w:name w:val="heading 1"/>
    <w:basedOn w:val="a"/>
    <w:next w:val="a"/>
    <w:link w:val="10"/>
    <w:qFormat/>
    <w:rsid w:val="005179E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179E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9E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5179EA"/>
    <w:rPr>
      <w:rFonts w:ascii="Times New Roman" w:eastAsia="Times New Roman" w:hAnsi="Times New Roman" w:cs="Times New Roman"/>
      <w:b/>
      <w:bCs/>
      <w:sz w:val="48"/>
      <w:szCs w:val="24"/>
    </w:rPr>
  </w:style>
  <w:style w:type="character" w:styleId="a3">
    <w:name w:val="Hyperlink"/>
    <w:semiHidden/>
    <w:unhideWhenUsed/>
    <w:rsid w:val="005179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79EA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5179E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5">
    <w:name w:val="Основной стиль записки"/>
    <w:basedOn w:val="a"/>
    <w:qFormat/>
    <w:rsid w:val="005179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71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1873"/>
  </w:style>
  <w:style w:type="paragraph" w:styleId="a8">
    <w:name w:val="footer"/>
    <w:basedOn w:val="a"/>
    <w:link w:val="a9"/>
    <w:uiPriority w:val="99"/>
    <w:semiHidden/>
    <w:unhideWhenUsed/>
    <w:rsid w:val="00571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1873"/>
  </w:style>
  <w:style w:type="paragraph" w:styleId="aa">
    <w:name w:val="Balloon Text"/>
    <w:basedOn w:val="a"/>
    <w:link w:val="ab"/>
    <w:uiPriority w:val="99"/>
    <w:semiHidden/>
    <w:unhideWhenUsed/>
    <w:rsid w:val="00562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2B16"/>
    <w:rPr>
      <w:rFonts w:ascii="Segoe UI" w:hAnsi="Segoe UI" w:cs="Segoe UI"/>
      <w:sz w:val="18"/>
      <w:szCs w:val="18"/>
    </w:rPr>
  </w:style>
  <w:style w:type="character" w:customStyle="1" w:styleId="ConsPlusNormal">
    <w:name w:val="ConsPlusNormal Знак"/>
    <w:link w:val="ConsPlusNormal0"/>
    <w:locked/>
    <w:rsid w:val="005D2713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5D271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12">
    <w:name w:val="Текст1"/>
    <w:basedOn w:val="a"/>
    <w:rsid w:val="005D2713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5D2713"/>
    <w:pPr>
      <w:widowControl w:val="0"/>
      <w:suppressAutoHyphens/>
      <w:spacing w:after="0" w:line="100" w:lineRule="atLeast"/>
    </w:pPr>
    <w:rPr>
      <w:rFonts w:ascii="Calibri" w:eastAsia="SimSun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ch-raio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0B42D-A73D-4046-B4BD-99EA42106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4751</Words>
  <Characters>27085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71</cp:revision>
  <cp:lastPrinted>2025-03-21T07:35:00Z</cp:lastPrinted>
  <dcterms:created xsi:type="dcterms:W3CDTF">2024-04-11T04:26:00Z</dcterms:created>
  <dcterms:modified xsi:type="dcterms:W3CDTF">2025-03-21T07:45:00Z</dcterms:modified>
</cp:coreProperties>
</file>