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912" w:rsidRDefault="00335912" w:rsidP="00B9734F">
      <w:pPr>
        <w:ind w:firstLine="709"/>
        <w:jc w:val="both"/>
        <w:rPr>
          <w:sz w:val="27"/>
        </w:rPr>
      </w:pPr>
    </w:p>
    <w:p w:rsidR="00335912" w:rsidRDefault="00335912" w:rsidP="00B9734F">
      <w:pPr>
        <w:ind w:firstLine="709"/>
        <w:jc w:val="center"/>
        <w:rPr>
          <w:sz w:val="27"/>
        </w:rPr>
      </w:pPr>
      <w:r>
        <w:rPr>
          <w:b/>
          <w:noProof/>
          <w:lang w:eastAsia="ru-RU"/>
        </w:rPr>
        <w:drawing>
          <wp:inline distT="0" distB="0" distL="0" distR="0" wp14:anchorId="1B5B9474" wp14:editId="235AE89B">
            <wp:extent cx="659130" cy="807085"/>
            <wp:effectExtent l="0" t="0" r="7620" b="0"/>
            <wp:docPr id="52" name="Рисунок 5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12" w:rsidRDefault="00335912" w:rsidP="00B9734F">
      <w:pPr>
        <w:ind w:firstLine="709"/>
        <w:jc w:val="both"/>
        <w:rPr>
          <w:sz w:val="27"/>
        </w:rPr>
      </w:pPr>
    </w:p>
    <w:p w:rsidR="00335912" w:rsidRDefault="00335912" w:rsidP="00B9734F">
      <w:pPr>
        <w:ind w:firstLine="709"/>
        <w:jc w:val="both"/>
        <w:rPr>
          <w:sz w:val="27"/>
        </w:rPr>
      </w:pPr>
    </w:p>
    <w:p w:rsidR="00E332FC" w:rsidRDefault="00A2375D" w:rsidP="00B9734F">
      <w:pPr>
        <w:ind w:firstLine="709"/>
        <w:jc w:val="center"/>
        <w:rPr>
          <w:sz w:val="27"/>
        </w:rPr>
      </w:pPr>
      <w:r>
        <w:rPr>
          <w:sz w:val="27"/>
        </w:rPr>
        <w:t xml:space="preserve">РОССИЙСКАЯ ФЕДЕРАЦИЯ </w:t>
      </w:r>
      <w:r>
        <w:rPr>
          <w:spacing w:val="-6"/>
          <w:sz w:val="27"/>
        </w:rPr>
        <w:t>АДМИНИСТРАЦИЯ</w:t>
      </w:r>
      <w:r>
        <w:rPr>
          <w:spacing w:val="-3"/>
          <w:sz w:val="27"/>
        </w:rPr>
        <w:t xml:space="preserve"> </w:t>
      </w:r>
      <w:r w:rsidR="00335912">
        <w:rPr>
          <w:spacing w:val="-6"/>
          <w:sz w:val="27"/>
        </w:rPr>
        <w:t>АЧИНСКОГО</w:t>
      </w:r>
      <w:r>
        <w:rPr>
          <w:spacing w:val="-6"/>
          <w:sz w:val="27"/>
        </w:rPr>
        <w:t xml:space="preserve"> РАЙОНА </w:t>
      </w:r>
      <w:r>
        <w:rPr>
          <w:sz w:val="27"/>
        </w:rPr>
        <w:t>КРАСНОЯРСКОГО КРАЯ</w:t>
      </w:r>
    </w:p>
    <w:p w:rsidR="00E332FC" w:rsidRDefault="00E332FC" w:rsidP="00B9734F">
      <w:pPr>
        <w:pStyle w:val="a3"/>
        <w:ind w:firstLine="709"/>
        <w:jc w:val="center"/>
        <w:rPr>
          <w:sz w:val="27"/>
        </w:rPr>
      </w:pPr>
    </w:p>
    <w:p w:rsidR="00335912" w:rsidRPr="003D3F1F" w:rsidRDefault="00335912" w:rsidP="00B9734F">
      <w:pPr>
        <w:pStyle w:val="2"/>
        <w:ind w:firstLine="709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E332FC" w:rsidRPr="00335912" w:rsidRDefault="00E332FC" w:rsidP="00B9734F">
      <w:pPr>
        <w:pStyle w:val="a3"/>
        <w:ind w:firstLine="709"/>
        <w:rPr>
          <w:b/>
          <w:sz w:val="27"/>
          <w:lang w:val="x-none"/>
        </w:rPr>
      </w:pPr>
    </w:p>
    <w:p w:rsidR="00E332FC" w:rsidRPr="00B9734F" w:rsidRDefault="00A2375D" w:rsidP="00B9734F">
      <w:pPr>
        <w:tabs>
          <w:tab w:val="left" w:pos="3881"/>
          <w:tab w:val="left" w:pos="7199"/>
        </w:tabs>
        <w:ind w:firstLine="709"/>
        <w:jc w:val="both"/>
        <w:rPr>
          <w:sz w:val="28"/>
          <w:szCs w:val="28"/>
        </w:rPr>
      </w:pPr>
      <w:r w:rsidRPr="00B9734F">
        <w:rPr>
          <w:sz w:val="28"/>
          <w:szCs w:val="28"/>
        </w:rPr>
        <w:tab/>
      </w:r>
      <w:r w:rsidR="004B0A54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ab/>
      </w:r>
      <w:r w:rsidR="004B0A54">
        <w:rPr>
          <w:sz w:val="28"/>
          <w:szCs w:val="28"/>
        </w:rPr>
        <w:t xml:space="preserve"> </w:t>
      </w:r>
    </w:p>
    <w:p w:rsidR="00B9734F" w:rsidRPr="00B9734F" w:rsidRDefault="003B7041" w:rsidP="00B9734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28.04.2025                                                                                                     82-П</w:t>
      </w:r>
    </w:p>
    <w:p w:rsidR="00B9734F" w:rsidRPr="00B9734F" w:rsidRDefault="00B9734F" w:rsidP="00B9734F">
      <w:pPr>
        <w:ind w:firstLine="709"/>
        <w:jc w:val="both"/>
        <w:rPr>
          <w:spacing w:val="-2"/>
          <w:sz w:val="28"/>
          <w:szCs w:val="28"/>
        </w:rPr>
      </w:pPr>
    </w:p>
    <w:p w:rsidR="00E332FC" w:rsidRDefault="00AA0C78" w:rsidP="00603863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внесении изменений в постановление администрации Ачинского района от 31.03.2025 № 73-П «</w:t>
      </w:r>
      <w:r w:rsidR="00A2375D" w:rsidRPr="00B9734F">
        <w:rPr>
          <w:spacing w:val="-2"/>
          <w:sz w:val="28"/>
          <w:szCs w:val="28"/>
        </w:rPr>
        <w:t>Об</w:t>
      </w:r>
      <w:r w:rsidR="00A2375D" w:rsidRPr="00B9734F">
        <w:rPr>
          <w:spacing w:val="-14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утверждении</w:t>
      </w:r>
      <w:r w:rsidR="00A2375D" w:rsidRPr="00B9734F">
        <w:rPr>
          <w:spacing w:val="-4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Порядка</w:t>
      </w:r>
      <w:r w:rsidR="00A2375D" w:rsidRPr="00B9734F">
        <w:rPr>
          <w:spacing w:val="-8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предоставления</w:t>
      </w:r>
      <w:r w:rsidR="00A2375D" w:rsidRPr="00B9734F">
        <w:rPr>
          <w:spacing w:val="-15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субсидии</w:t>
      </w:r>
      <w:r w:rsidR="00A2375D" w:rsidRPr="00B9734F">
        <w:rPr>
          <w:spacing w:val="-6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в</w:t>
      </w:r>
      <w:r w:rsidR="00A2375D" w:rsidRPr="00B9734F">
        <w:rPr>
          <w:spacing w:val="-15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целях</w:t>
      </w:r>
      <w:r w:rsidR="00A2375D" w:rsidRPr="00B9734F">
        <w:rPr>
          <w:spacing w:val="-8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 xml:space="preserve">возмещения </w:t>
      </w:r>
      <w:r w:rsidR="00A2375D" w:rsidRPr="00B9734F">
        <w:rPr>
          <w:sz w:val="28"/>
          <w:szCs w:val="28"/>
        </w:rPr>
        <w:t xml:space="preserve">недополученных доходов, возникающих в связи с применением </w:t>
      </w:r>
      <w:r w:rsidR="00A2375D" w:rsidRPr="00B9734F">
        <w:rPr>
          <w:spacing w:val="-2"/>
          <w:sz w:val="28"/>
          <w:szCs w:val="28"/>
        </w:rPr>
        <w:t>предельного индекса</w:t>
      </w:r>
      <w:r w:rsidR="00A2375D" w:rsidRPr="00B9734F">
        <w:rPr>
          <w:spacing w:val="-7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при</w:t>
      </w:r>
      <w:r w:rsidR="00A2375D" w:rsidRPr="00B9734F">
        <w:rPr>
          <w:spacing w:val="-14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оказании</w:t>
      </w:r>
      <w:r w:rsidR="00A2375D" w:rsidRPr="00B9734F">
        <w:rPr>
          <w:spacing w:val="-7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коммунальных услуг,</w:t>
      </w:r>
      <w:r w:rsidR="00A2375D" w:rsidRPr="00B9734F">
        <w:rPr>
          <w:spacing w:val="-10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>в</w:t>
      </w:r>
      <w:r w:rsidR="00A2375D" w:rsidRPr="00B9734F">
        <w:rPr>
          <w:spacing w:val="-13"/>
          <w:sz w:val="28"/>
          <w:szCs w:val="28"/>
        </w:rPr>
        <w:t xml:space="preserve"> </w:t>
      </w:r>
      <w:r w:rsidR="00A2375D" w:rsidRPr="00B9734F">
        <w:rPr>
          <w:spacing w:val="-2"/>
          <w:sz w:val="28"/>
          <w:szCs w:val="28"/>
        </w:rPr>
        <w:t xml:space="preserve">соответствии </w:t>
      </w:r>
      <w:r w:rsidR="00A2375D" w:rsidRPr="00B9734F">
        <w:rPr>
          <w:sz w:val="28"/>
          <w:szCs w:val="28"/>
        </w:rPr>
        <w:t>с</w:t>
      </w:r>
      <w:r w:rsidR="00A2375D" w:rsidRPr="00B9734F">
        <w:rPr>
          <w:spacing w:val="-2"/>
          <w:sz w:val="28"/>
          <w:szCs w:val="28"/>
        </w:rPr>
        <w:t xml:space="preserve"> </w:t>
      </w:r>
      <w:r w:rsidR="00A2375D" w:rsidRPr="00B9734F">
        <w:rPr>
          <w:sz w:val="28"/>
          <w:szCs w:val="28"/>
        </w:rPr>
        <w:t>Законом Красноярского края от 01.12.2014 №</w:t>
      </w:r>
      <w:r w:rsidR="00A2375D" w:rsidRPr="00B9734F">
        <w:rPr>
          <w:spacing w:val="38"/>
          <w:sz w:val="28"/>
          <w:szCs w:val="28"/>
        </w:rPr>
        <w:t xml:space="preserve"> </w:t>
      </w:r>
      <w:r w:rsidR="00A2375D" w:rsidRPr="00B9734F">
        <w:rPr>
          <w:sz w:val="28"/>
          <w:szCs w:val="28"/>
        </w:rPr>
        <w:t xml:space="preserve">7-2835 </w:t>
      </w:r>
      <w:r w:rsidR="00DF63AC">
        <w:rPr>
          <w:sz w:val="28"/>
          <w:szCs w:val="28"/>
        </w:rPr>
        <w:t>«</w:t>
      </w:r>
      <w:r w:rsidR="00A2375D" w:rsidRPr="00B9734F">
        <w:rPr>
          <w:sz w:val="28"/>
          <w:szCs w:val="28"/>
        </w:rPr>
        <w:t>Об отдельных мерах по обеспечению ограничен</w:t>
      </w:r>
      <w:r w:rsidR="00B9734F">
        <w:rPr>
          <w:sz w:val="28"/>
          <w:szCs w:val="28"/>
        </w:rPr>
        <w:t>ия</w:t>
      </w:r>
      <w:r w:rsidR="00A2375D" w:rsidRPr="00B9734F">
        <w:rPr>
          <w:sz w:val="28"/>
          <w:szCs w:val="28"/>
        </w:rPr>
        <w:t xml:space="preserve"> платы граждан за коммунальные </w:t>
      </w:r>
      <w:r w:rsidR="00A2375D" w:rsidRPr="00B9734F">
        <w:rPr>
          <w:spacing w:val="-2"/>
          <w:sz w:val="28"/>
          <w:szCs w:val="28"/>
        </w:rPr>
        <w:t>услуги</w:t>
      </w:r>
      <w:r w:rsidR="00DF63AC">
        <w:rPr>
          <w:spacing w:val="-2"/>
          <w:sz w:val="28"/>
          <w:szCs w:val="28"/>
        </w:rPr>
        <w:t>»</w:t>
      </w:r>
    </w:p>
    <w:p w:rsidR="00B9734F" w:rsidRPr="00B9734F" w:rsidRDefault="00B9734F" w:rsidP="00603863">
      <w:pPr>
        <w:ind w:firstLine="851"/>
        <w:jc w:val="both"/>
        <w:rPr>
          <w:sz w:val="28"/>
          <w:szCs w:val="28"/>
        </w:rPr>
      </w:pPr>
    </w:p>
    <w:p w:rsidR="00E332FC" w:rsidRDefault="00A2375D" w:rsidP="00603863">
      <w:pPr>
        <w:ind w:firstLine="851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DF63AC">
        <w:rPr>
          <w:sz w:val="28"/>
          <w:szCs w:val="28"/>
        </w:rPr>
        <w:t>«</w:t>
      </w:r>
      <w:r w:rsidRPr="00B9734F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r w:rsidR="00335912" w:rsidRPr="00B9734F">
        <w:rPr>
          <w:sz w:val="28"/>
          <w:szCs w:val="28"/>
        </w:rPr>
        <w:t>субсидий</w:t>
      </w:r>
      <w:r w:rsidRPr="00B9734F">
        <w:rPr>
          <w:sz w:val="28"/>
          <w:szCs w:val="28"/>
        </w:rPr>
        <w:t>, юридическим лицам, индивидуальным предпринимателям, а также физическим лицам — производителям товаров, работ, услуг и проведение от</w:t>
      </w:r>
      <w:r w:rsidR="00335912" w:rsidRPr="00B9734F">
        <w:rPr>
          <w:sz w:val="28"/>
          <w:szCs w:val="28"/>
        </w:rPr>
        <w:t>б</w:t>
      </w:r>
      <w:r w:rsidRPr="00B9734F">
        <w:rPr>
          <w:sz w:val="28"/>
          <w:szCs w:val="28"/>
        </w:rPr>
        <w:t>оров получателей указанных субсидий, в том числе грантов в форме субсидий</w:t>
      </w:r>
      <w:r w:rsidR="00DF63AC">
        <w:rPr>
          <w:sz w:val="28"/>
          <w:szCs w:val="28"/>
        </w:rPr>
        <w:t>»</w:t>
      </w:r>
      <w:r w:rsidRPr="00B9734F">
        <w:rPr>
          <w:sz w:val="28"/>
          <w:szCs w:val="28"/>
        </w:rPr>
        <w:t xml:space="preserve">, Законами Красноярского края от 01.12.2014 № 7-2835 </w:t>
      </w:r>
      <w:r w:rsidR="00DF63AC">
        <w:rPr>
          <w:sz w:val="28"/>
          <w:szCs w:val="28"/>
        </w:rPr>
        <w:t>«</w:t>
      </w:r>
      <w:r w:rsidR="00B14970" w:rsidRPr="00B9734F">
        <w:rPr>
          <w:sz w:val="28"/>
          <w:szCs w:val="28"/>
        </w:rPr>
        <w:t>Об</w:t>
      </w:r>
      <w:r w:rsidRPr="00B9734F">
        <w:rPr>
          <w:sz w:val="28"/>
          <w:szCs w:val="28"/>
        </w:rPr>
        <w:t xml:space="preserve"> отдельных мерах о обеспечению ограничения платы граждан за коммунальные услуги</w:t>
      </w:r>
      <w:r w:rsidR="00DF63AC">
        <w:rPr>
          <w:sz w:val="28"/>
          <w:szCs w:val="28"/>
        </w:rPr>
        <w:t>»</w:t>
      </w:r>
      <w:r w:rsidRPr="00B9734F">
        <w:rPr>
          <w:sz w:val="28"/>
          <w:szCs w:val="28"/>
        </w:rPr>
        <w:t xml:space="preserve">, от 01.12.2014 </w:t>
      </w:r>
      <w:r w:rsidRPr="00B9734F">
        <w:rPr>
          <w:color w:val="0A0A0A"/>
          <w:sz w:val="28"/>
          <w:szCs w:val="28"/>
        </w:rPr>
        <w:t xml:space="preserve">№ </w:t>
      </w:r>
      <w:r w:rsidRPr="00B9734F">
        <w:rPr>
          <w:sz w:val="28"/>
          <w:szCs w:val="28"/>
        </w:rPr>
        <w:t xml:space="preserve">7-2839 </w:t>
      </w:r>
      <w:r w:rsidR="00DF63AC">
        <w:rPr>
          <w:sz w:val="28"/>
          <w:szCs w:val="28"/>
        </w:rPr>
        <w:t>«</w:t>
      </w:r>
      <w:r w:rsidRPr="00B9734F">
        <w:rPr>
          <w:sz w:val="28"/>
          <w:szCs w:val="28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="00DF63AC">
        <w:rPr>
          <w:sz w:val="28"/>
          <w:szCs w:val="28"/>
        </w:rPr>
        <w:t>»</w:t>
      </w:r>
      <w:r w:rsidRPr="00B9734F">
        <w:rPr>
          <w:sz w:val="28"/>
          <w:szCs w:val="28"/>
        </w:rPr>
        <w:t xml:space="preserve">, постановлением Правительства Красноярского края от 09.04.2015 № 165-п </w:t>
      </w:r>
      <w:r w:rsidR="00DF63AC">
        <w:rPr>
          <w:sz w:val="28"/>
          <w:szCs w:val="28"/>
        </w:rPr>
        <w:t>«</w:t>
      </w:r>
      <w:r w:rsidRPr="00B9734F">
        <w:rPr>
          <w:sz w:val="28"/>
          <w:szCs w:val="28"/>
        </w:rPr>
        <w:t>О реализации отдельных мер по о</w:t>
      </w:r>
      <w:r w:rsidR="00335912" w:rsidRPr="00B9734F">
        <w:rPr>
          <w:sz w:val="28"/>
          <w:szCs w:val="28"/>
        </w:rPr>
        <w:t>бе</w:t>
      </w:r>
      <w:r w:rsidRPr="00B9734F">
        <w:rPr>
          <w:sz w:val="28"/>
          <w:szCs w:val="28"/>
        </w:rPr>
        <w:t>спечению ограничения платы граждан за коммунальные услуги</w:t>
      </w:r>
      <w:r w:rsidR="00DF63AC">
        <w:rPr>
          <w:sz w:val="28"/>
          <w:szCs w:val="28"/>
        </w:rPr>
        <w:t>»</w:t>
      </w:r>
      <w:r w:rsidR="00CB0ACA">
        <w:rPr>
          <w:sz w:val="28"/>
          <w:szCs w:val="28"/>
        </w:rPr>
        <w:t>, руководствуясь статьями 17, 19, 34</w:t>
      </w:r>
      <w:r w:rsidRPr="00B9734F">
        <w:rPr>
          <w:color w:val="FF0000"/>
          <w:sz w:val="28"/>
          <w:szCs w:val="28"/>
        </w:rPr>
        <w:t xml:space="preserve"> </w:t>
      </w:r>
      <w:r w:rsidRPr="00B9734F">
        <w:rPr>
          <w:sz w:val="28"/>
          <w:szCs w:val="28"/>
        </w:rPr>
        <w:t xml:space="preserve">Устава </w:t>
      </w:r>
      <w:r w:rsidR="00335912" w:rsidRPr="00B9734F">
        <w:rPr>
          <w:sz w:val="28"/>
          <w:szCs w:val="28"/>
        </w:rPr>
        <w:t>Ачинского района</w:t>
      </w:r>
      <w:r w:rsidRPr="00B9734F">
        <w:rPr>
          <w:sz w:val="28"/>
          <w:szCs w:val="28"/>
        </w:rPr>
        <w:t>, ПОСТАНОВЛЯЮ:</w:t>
      </w:r>
    </w:p>
    <w:p w:rsidR="00B14970" w:rsidRDefault="00B14970" w:rsidP="00603863">
      <w:pPr>
        <w:ind w:firstLine="851"/>
        <w:jc w:val="both"/>
        <w:rPr>
          <w:sz w:val="28"/>
          <w:szCs w:val="28"/>
        </w:rPr>
      </w:pPr>
    </w:p>
    <w:p w:rsidR="00B14970" w:rsidRPr="00B9734F" w:rsidRDefault="00CF16AA" w:rsidP="006038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пункт 1 постановления администрации Ачинского района от</w:t>
      </w:r>
      <w:r w:rsidRPr="00CF16AA">
        <w:rPr>
          <w:sz w:val="28"/>
          <w:szCs w:val="28"/>
        </w:rPr>
        <w:t xml:space="preserve"> 31.03.2025 № 73-П «Об утверждении Порядка предоставления субсидии </w:t>
      </w:r>
      <w:r w:rsidRPr="00CF16AA">
        <w:rPr>
          <w:sz w:val="28"/>
          <w:szCs w:val="28"/>
        </w:rPr>
        <w:lastRenderedPageBreak/>
        <w:t>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и изложить его в </w:t>
      </w:r>
      <w:r w:rsidR="007953B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E332FC" w:rsidRPr="00B9734F" w:rsidRDefault="00E332FC" w:rsidP="00603863">
      <w:pPr>
        <w:pStyle w:val="a3"/>
        <w:ind w:firstLine="851"/>
      </w:pPr>
    </w:p>
    <w:p w:rsidR="00A57BAB" w:rsidRDefault="00CF16AA" w:rsidP="00603863">
      <w:pPr>
        <w:pStyle w:val="a4"/>
        <w:tabs>
          <w:tab w:val="left" w:pos="1929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B9734F" w:rsidRPr="00501BDD">
        <w:rPr>
          <w:sz w:val="28"/>
          <w:szCs w:val="28"/>
        </w:rPr>
        <w:t xml:space="preserve">1. </w:t>
      </w:r>
      <w:r w:rsidR="00603863" w:rsidRPr="00501BDD">
        <w:rPr>
          <w:sz w:val="28"/>
          <w:szCs w:val="28"/>
        </w:rPr>
        <w:t>Признать утратившим</w:t>
      </w:r>
      <w:r w:rsidR="00A57BAB">
        <w:rPr>
          <w:sz w:val="28"/>
          <w:szCs w:val="28"/>
        </w:rPr>
        <w:t>и</w:t>
      </w:r>
      <w:r w:rsidR="00603863" w:rsidRPr="00501BDD">
        <w:rPr>
          <w:sz w:val="28"/>
          <w:szCs w:val="28"/>
        </w:rPr>
        <w:t xml:space="preserve"> силу</w:t>
      </w:r>
      <w:r w:rsidR="00A57BAB">
        <w:rPr>
          <w:sz w:val="28"/>
          <w:szCs w:val="28"/>
        </w:rPr>
        <w:t>:</w:t>
      </w:r>
    </w:p>
    <w:p w:rsidR="00603863" w:rsidRDefault="00A57BAB" w:rsidP="00603863">
      <w:pPr>
        <w:pStyle w:val="a4"/>
        <w:tabs>
          <w:tab w:val="left" w:pos="1929"/>
        </w:tabs>
        <w:ind w:left="0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>1.1.</w:t>
      </w:r>
      <w:r w:rsidR="00603863" w:rsidRPr="00501B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03863" w:rsidRPr="00501BDD">
        <w:rPr>
          <w:sz w:val="28"/>
          <w:szCs w:val="28"/>
        </w:rPr>
        <w:t xml:space="preserve">остановление администрации Ачинского района от 12.03.2018 </w:t>
      </w:r>
      <w:r>
        <w:rPr>
          <w:sz w:val="28"/>
          <w:szCs w:val="28"/>
        </w:rPr>
        <w:br/>
      </w:r>
      <w:r w:rsidR="00603863" w:rsidRPr="00501BDD">
        <w:rPr>
          <w:sz w:val="28"/>
          <w:szCs w:val="28"/>
        </w:rPr>
        <w:t xml:space="preserve">№106-п </w:t>
      </w:r>
      <w:r w:rsidR="00DF63AC" w:rsidRPr="00501BDD">
        <w:rPr>
          <w:sz w:val="28"/>
          <w:szCs w:val="28"/>
        </w:rPr>
        <w:t>«</w:t>
      </w:r>
      <w:r w:rsidR="00603863" w:rsidRPr="00501BDD">
        <w:rPr>
          <w:sz w:val="28"/>
          <w:szCs w:val="28"/>
        </w:rPr>
        <w:t>Об утверждении Порядка предоставления компенсации части расходов граждан на оплату коммунальных услуг на территории</w:t>
      </w:r>
      <w:r w:rsidR="00603863" w:rsidRPr="00501BDD">
        <w:rPr>
          <w:spacing w:val="40"/>
          <w:sz w:val="28"/>
          <w:szCs w:val="28"/>
        </w:rPr>
        <w:t xml:space="preserve"> </w:t>
      </w:r>
      <w:r w:rsidR="00603863" w:rsidRPr="00501BDD">
        <w:rPr>
          <w:sz w:val="28"/>
          <w:szCs w:val="28"/>
        </w:rPr>
        <w:t>Ачинского</w:t>
      </w:r>
      <w:r w:rsidR="00603863" w:rsidRPr="00501BDD">
        <w:rPr>
          <w:spacing w:val="40"/>
          <w:sz w:val="28"/>
          <w:szCs w:val="28"/>
        </w:rPr>
        <w:t xml:space="preserve"> </w:t>
      </w:r>
      <w:r w:rsidR="00603863" w:rsidRPr="00501BDD">
        <w:rPr>
          <w:spacing w:val="-2"/>
          <w:sz w:val="28"/>
          <w:szCs w:val="28"/>
        </w:rPr>
        <w:t>района</w:t>
      </w:r>
      <w:r w:rsidR="00DF63AC" w:rsidRPr="00501BDD">
        <w:rPr>
          <w:spacing w:val="-2"/>
          <w:sz w:val="28"/>
          <w:szCs w:val="28"/>
        </w:rPr>
        <w:t>»</w:t>
      </w:r>
      <w:r w:rsidR="00CF16AA">
        <w:rPr>
          <w:spacing w:val="-2"/>
          <w:sz w:val="28"/>
          <w:szCs w:val="28"/>
        </w:rPr>
        <w:t>;</w:t>
      </w:r>
    </w:p>
    <w:p w:rsidR="00CF16AA" w:rsidRDefault="00A57BAB" w:rsidP="00A129F3">
      <w:pPr>
        <w:pStyle w:val="a4"/>
        <w:tabs>
          <w:tab w:val="left" w:pos="1929"/>
        </w:tabs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="00013C21">
        <w:rPr>
          <w:spacing w:val="-2"/>
          <w:sz w:val="28"/>
          <w:szCs w:val="28"/>
        </w:rPr>
        <w:t xml:space="preserve">Постановление </w:t>
      </w:r>
      <w:r w:rsidR="00607647">
        <w:rPr>
          <w:spacing w:val="-2"/>
          <w:sz w:val="28"/>
          <w:szCs w:val="28"/>
        </w:rPr>
        <w:t xml:space="preserve">администрации Ачинского района от 13.08.2019 </w:t>
      </w:r>
      <w:r w:rsidR="007953BA">
        <w:rPr>
          <w:spacing w:val="-2"/>
          <w:sz w:val="28"/>
          <w:szCs w:val="28"/>
        </w:rPr>
        <w:br/>
      </w:r>
      <w:r w:rsidR="00607647">
        <w:rPr>
          <w:spacing w:val="-2"/>
          <w:sz w:val="28"/>
          <w:szCs w:val="28"/>
        </w:rPr>
        <w:t>№ 412-П «О внесении и</w:t>
      </w:r>
      <w:r w:rsidR="00A129F3">
        <w:rPr>
          <w:spacing w:val="-2"/>
          <w:sz w:val="28"/>
          <w:szCs w:val="28"/>
        </w:rPr>
        <w:t>зменений в п</w:t>
      </w:r>
      <w:r w:rsidR="00A129F3" w:rsidRPr="00A129F3">
        <w:rPr>
          <w:spacing w:val="-2"/>
          <w:sz w:val="28"/>
          <w:szCs w:val="28"/>
        </w:rPr>
        <w:t>остановление администрации Ачинского района от 12.03.2018 №106-п «Об утверждении Порядка предоставления компенсации части расходов граждан на оплату коммунальных услуг на территории Ачинского района»</w:t>
      </w:r>
      <w:r w:rsidR="00895FAD">
        <w:rPr>
          <w:spacing w:val="-2"/>
          <w:sz w:val="28"/>
          <w:szCs w:val="28"/>
        </w:rPr>
        <w:t>;</w:t>
      </w:r>
    </w:p>
    <w:p w:rsidR="00895FAD" w:rsidRPr="00501BDD" w:rsidRDefault="00895FAD" w:rsidP="00895FAD">
      <w:pPr>
        <w:pStyle w:val="a4"/>
        <w:tabs>
          <w:tab w:val="left" w:pos="1929"/>
        </w:tabs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 </w:t>
      </w:r>
      <w:r w:rsidRPr="00895FAD">
        <w:rPr>
          <w:spacing w:val="-2"/>
          <w:sz w:val="28"/>
          <w:szCs w:val="28"/>
        </w:rPr>
        <w:t>Постановление админи</w:t>
      </w:r>
      <w:r>
        <w:rPr>
          <w:spacing w:val="-2"/>
          <w:sz w:val="28"/>
          <w:szCs w:val="28"/>
        </w:rPr>
        <w:t>страции Ачинского района от 13.10.2021</w:t>
      </w:r>
      <w:r w:rsidRPr="00895FA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 w:rsidRPr="00895FAD">
        <w:rPr>
          <w:spacing w:val="-2"/>
          <w:sz w:val="28"/>
          <w:szCs w:val="28"/>
        </w:rPr>
        <w:t xml:space="preserve">№ </w:t>
      </w:r>
      <w:r>
        <w:rPr>
          <w:spacing w:val="-2"/>
          <w:sz w:val="28"/>
          <w:szCs w:val="28"/>
        </w:rPr>
        <w:t>195</w:t>
      </w:r>
      <w:r w:rsidRPr="00895FAD">
        <w:rPr>
          <w:spacing w:val="-2"/>
          <w:sz w:val="28"/>
          <w:szCs w:val="28"/>
        </w:rPr>
        <w:t>-П «О внесении изменений в постановление администрации Ачинского района от 12.03.2018 №106-п «Об утверждении Порядка предоставления компенсации части расходов граждан на оплату коммунальных услуг на территории Ачинского района»;</w:t>
      </w:r>
    </w:p>
    <w:p w:rsidR="00603863" w:rsidRPr="00501BDD" w:rsidRDefault="00603863" w:rsidP="00603863">
      <w:pPr>
        <w:pStyle w:val="a4"/>
        <w:tabs>
          <w:tab w:val="left" w:pos="1929"/>
        </w:tabs>
        <w:ind w:left="0" w:firstLine="851"/>
        <w:rPr>
          <w:spacing w:val="-2"/>
          <w:sz w:val="28"/>
          <w:szCs w:val="28"/>
        </w:rPr>
      </w:pPr>
    </w:p>
    <w:p w:rsidR="00E332FC" w:rsidRPr="00501BDD" w:rsidRDefault="000B53D0" w:rsidP="00603863">
      <w:pPr>
        <w:pStyle w:val="a4"/>
        <w:ind w:left="0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03863" w:rsidRPr="00501BDD">
        <w:rPr>
          <w:sz w:val="28"/>
          <w:szCs w:val="28"/>
        </w:rPr>
        <w:t>. Контроль исполнения</w:t>
      </w:r>
      <w:r w:rsidR="00A2375D" w:rsidRPr="00501BDD">
        <w:rPr>
          <w:sz w:val="28"/>
          <w:szCs w:val="28"/>
        </w:rPr>
        <w:t xml:space="preserve"> настоящего постановления возложить на зам</w:t>
      </w:r>
      <w:r w:rsidR="00603863" w:rsidRPr="00501BDD">
        <w:rPr>
          <w:sz w:val="28"/>
          <w:szCs w:val="28"/>
        </w:rPr>
        <w:t>е</w:t>
      </w:r>
      <w:r w:rsidR="00A2375D" w:rsidRPr="00501BDD">
        <w:rPr>
          <w:sz w:val="28"/>
          <w:szCs w:val="28"/>
        </w:rPr>
        <w:t xml:space="preserve">стителя Главы </w:t>
      </w:r>
      <w:r w:rsidR="00335912" w:rsidRPr="00501BDD">
        <w:rPr>
          <w:sz w:val="28"/>
          <w:szCs w:val="28"/>
        </w:rPr>
        <w:t>Ачинского</w:t>
      </w:r>
      <w:r w:rsidR="00A2375D" w:rsidRPr="00501BDD">
        <w:rPr>
          <w:sz w:val="28"/>
          <w:szCs w:val="28"/>
        </w:rPr>
        <w:t xml:space="preserve"> района </w:t>
      </w:r>
      <w:r w:rsidR="00335912" w:rsidRPr="00501BDD">
        <w:rPr>
          <w:sz w:val="28"/>
          <w:szCs w:val="28"/>
        </w:rPr>
        <w:t>А.Л.</w:t>
      </w:r>
      <w:r w:rsidR="00603863" w:rsidRPr="00501BDD">
        <w:rPr>
          <w:sz w:val="28"/>
          <w:szCs w:val="28"/>
        </w:rPr>
        <w:t xml:space="preserve"> </w:t>
      </w:r>
      <w:r w:rsidR="00335912" w:rsidRPr="00501BDD">
        <w:rPr>
          <w:sz w:val="28"/>
          <w:szCs w:val="28"/>
        </w:rPr>
        <w:t>Бердышева</w:t>
      </w:r>
      <w:r w:rsidR="00603863" w:rsidRPr="00501BDD">
        <w:rPr>
          <w:sz w:val="28"/>
          <w:szCs w:val="28"/>
        </w:rPr>
        <w:t xml:space="preserve"> (либо лицо его замещающее)</w:t>
      </w:r>
      <w:r w:rsidR="00A2375D" w:rsidRPr="00501BDD">
        <w:rPr>
          <w:sz w:val="28"/>
          <w:szCs w:val="28"/>
        </w:rPr>
        <w:t>.</w:t>
      </w:r>
    </w:p>
    <w:p w:rsidR="00B9734F" w:rsidRPr="00501BDD" w:rsidRDefault="00B9734F" w:rsidP="00603863">
      <w:pPr>
        <w:pStyle w:val="a4"/>
        <w:tabs>
          <w:tab w:val="left" w:pos="1644"/>
        </w:tabs>
        <w:ind w:left="0" w:firstLine="851"/>
        <w:rPr>
          <w:sz w:val="28"/>
          <w:szCs w:val="28"/>
        </w:rPr>
      </w:pPr>
    </w:p>
    <w:p w:rsidR="00335912" w:rsidRPr="00501BDD" w:rsidRDefault="000B53D0" w:rsidP="00603863">
      <w:pPr>
        <w:pStyle w:val="a4"/>
        <w:tabs>
          <w:tab w:val="left" w:pos="158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603863" w:rsidRPr="00501BDD">
        <w:rPr>
          <w:sz w:val="28"/>
          <w:szCs w:val="28"/>
        </w:rPr>
        <w:t xml:space="preserve">. </w:t>
      </w:r>
      <w:r w:rsidR="00335912" w:rsidRPr="00501BDD">
        <w:rPr>
          <w:sz w:val="28"/>
          <w:szCs w:val="28"/>
        </w:rPr>
        <w:t>Постановление</w:t>
      </w:r>
      <w:r w:rsidR="004B0A54" w:rsidRPr="00501BDD">
        <w:rPr>
          <w:sz w:val="28"/>
          <w:szCs w:val="28"/>
        </w:rPr>
        <w:t xml:space="preserve"> </w:t>
      </w:r>
      <w:r w:rsidR="00335912" w:rsidRPr="00501BDD">
        <w:rPr>
          <w:sz w:val="28"/>
          <w:szCs w:val="28"/>
        </w:rPr>
        <w:t xml:space="preserve">вступает в силу в день, следующий за днем его официального опубликования в газете </w:t>
      </w:r>
      <w:r w:rsidR="00DF63AC" w:rsidRPr="00501BDD">
        <w:rPr>
          <w:sz w:val="28"/>
          <w:szCs w:val="28"/>
        </w:rPr>
        <w:t>«</w:t>
      </w:r>
      <w:r w:rsidR="00335912" w:rsidRPr="00501BDD">
        <w:rPr>
          <w:sz w:val="28"/>
          <w:szCs w:val="28"/>
        </w:rPr>
        <w:t>Уголок России</w:t>
      </w:r>
      <w:r w:rsidR="00DF63AC" w:rsidRPr="00501BDD">
        <w:rPr>
          <w:sz w:val="28"/>
          <w:szCs w:val="28"/>
        </w:rPr>
        <w:t>»</w:t>
      </w:r>
      <w:r w:rsidR="00F95475">
        <w:rPr>
          <w:sz w:val="28"/>
          <w:szCs w:val="28"/>
        </w:rPr>
        <w:t>.</w:t>
      </w:r>
    </w:p>
    <w:p w:rsidR="00335912" w:rsidRPr="00B9734F" w:rsidRDefault="00335912" w:rsidP="00603863">
      <w:pPr>
        <w:tabs>
          <w:tab w:val="left" w:pos="7042"/>
        </w:tabs>
        <w:ind w:firstLine="851"/>
        <w:jc w:val="both"/>
        <w:rPr>
          <w:sz w:val="28"/>
          <w:szCs w:val="28"/>
        </w:rPr>
      </w:pPr>
    </w:p>
    <w:p w:rsidR="00335912" w:rsidRPr="00B9734F" w:rsidRDefault="00335912" w:rsidP="00603863">
      <w:pPr>
        <w:tabs>
          <w:tab w:val="left" w:pos="7042"/>
        </w:tabs>
        <w:ind w:firstLine="851"/>
        <w:jc w:val="both"/>
        <w:rPr>
          <w:sz w:val="28"/>
          <w:szCs w:val="28"/>
        </w:rPr>
      </w:pPr>
    </w:p>
    <w:p w:rsidR="00335912" w:rsidRPr="00B9734F" w:rsidRDefault="00335912" w:rsidP="00603863">
      <w:pPr>
        <w:tabs>
          <w:tab w:val="left" w:pos="7042"/>
        </w:tabs>
        <w:ind w:firstLine="851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Исполняющий полномочия </w:t>
      </w:r>
    </w:p>
    <w:p w:rsidR="00E332FC" w:rsidRPr="00B9734F" w:rsidRDefault="00335912" w:rsidP="00603863">
      <w:pPr>
        <w:tabs>
          <w:tab w:val="left" w:pos="7042"/>
        </w:tabs>
        <w:ind w:firstLine="851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Главы </w:t>
      </w:r>
      <w:r w:rsidR="00AB2828" w:rsidRPr="00B9734F">
        <w:rPr>
          <w:sz w:val="28"/>
          <w:szCs w:val="28"/>
        </w:rPr>
        <w:t>А</w:t>
      </w:r>
      <w:r w:rsidRPr="00B9734F">
        <w:rPr>
          <w:sz w:val="28"/>
          <w:szCs w:val="28"/>
        </w:rPr>
        <w:t>чинского района</w:t>
      </w:r>
      <w:r w:rsidR="00603863">
        <w:rPr>
          <w:sz w:val="28"/>
          <w:szCs w:val="28"/>
        </w:rPr>
        <w:t xml:space="preserve"> </w:t>
      </w:r>
      <w:r w:rsidR="00603863">
        <w:rPr>
          <w:sz w:val="28"/>
          <w:szCs w:val="28"/>
        </w:rPr>
        <w:tab/>
      </w:r>
      <w:r w:rsidR="00603863">
        <w:rPr>
          <w:sz w:val="28"/>
          <w:szCs w:val="28"/>
        </w:rPr>
        <w:tab/>
      </w:r>
      <w:r w:rsidR="00603863">
        <w:rPr>
          <w:sz w:val="28"/>
          <w:szCs w:val="28"/>
        </w:rPr>
        <w:tab/>
      </w:r>
      <w:r w:rsidR="00741B2F">
        <w:rPr>
          <w:sz w:val="28"/>
          <w:szCs w:val="28"/>
        </w:rPr>
        <w:t xml:space="preserve">    </w:t>
      </w:r>
      <w:r w:rsidRPr="00B9734F">
        <w:rPr>
          <w:sz w:val="28"/>
          <w:szCs w:val="28"/>
        </w:rPr>
        <w:t>Я.О.</w:t>
      </w:r>
      <w:r w:rsidR="00741B2F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>Долгирев</w:t>
      </w:r>
    </w:p>
    <w:p w:rsidR="00603863" w:rsidRDefault="00603863" w:rsidP="00603863">
      <w:pPr>
        <w:ind w:firstLine="851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603863" w:rsidRDefault="00603863" w:rsidP="00B9734F">
      <w:pPr>
        <w:ind w:firstLine="709"/>
        <w:jc w:val="both"/>
        <w:rPr>
          <w:spacing w:val="-2"/>
          <w:sz w:val="23"/>
        </w:rPr>
      </w:pPr>
    </w:p>
    <w:p w:rsidR="00345AEC" w:rsidRDefault="00345AEC" w:rsidP="003B7041">
      <w:pPr>
        <w:rPr>
          <w:spacing w:val="-2"/>
          <w:sz w:val="23"/>
        </w:rPr>
      </w:pPr>
      <w:bookmarkStart w:id="0" w:name="_GoBack"/>
      <w:bookmarkEnd w:id="0"/>
    </w:p>
    <w:sectPr w:rsidR="00345AEC" w:rsidSect="00B9734F">
      <w:pgSz w:w="12240" w:h="15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678" w:rsidRDefault="00E83678" w:rsidP="00CC65F2">
      <w:r>
        <w:separator/>
      </w:r>
    </w:p>
  </w:endnote>
  <w:endnote w:type="continuationSeparator" w:id="0">
    <w:p w:rsidR="00E83678" w:rsidRDefault="00E83678" w:rsidP="00CC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678" w:rsidRDefault="00E83678" w:rsidP="00CC65F2">
      <w:r>
        <w:separator/>
      </w:r>
    </w:p>
  </w:footnote>
  <w:footnote w:type="continuationSeparator" w:id="0">
    <w:p w:rsidR="00E83678" w:rsidRDefault="00E83678" w:rsidP="00CC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1CA5"/>
    <w:multiLevelType w:val="hybridMultilevel"/>
    <w:tmpl w:val="7F7AC98E"/>
    <w:lvl w:ilvl="0" w:tplc="9A5436E6">
      <w:start w:val="39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1E2A5B7C"/>
    <w:multiLevelType w:val="hybridMultilevel"/>
    <w:tmpl w:val="F606D472"/>
    <w:lvl w:ilvl="0" w:tplc="CD9454F2">
      <w:start w:val="1"/>
      <w:numFmt w:val="decimal"/>
      <w:lvlText w:val="%1)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5E0084CE">
      <w:numFmt w:val="bullet"/>
      <w:lvlText w:val="•"/>
      <w:lvlJc w:val="left"/>
      <w:pPr>
        <w:ind w:left="1026" w:hanging="672"/>
      </w:pPr>
      <w:rPr>
        <w:rFonts w:hint="default"/>
        <w:lang w:val="ru-RU" w:eastAsia="en-US" w:bidi="ar-SA"/>
      </w:rPr>
    </w:lvl>
    <w:lvl w:ilvl="2" w:tplc="4B94F3A6">
      <w:numFmt w:val="bullet"/>
      <w:lvlText w:val="•"/>
      <w:lvlJc w:val="left"/>
      <w:pPr>
        <w:ind w:left="1952" w:hanging="672"/>
      </w:pPr>
      <w:rPr>
        <w:rFonts w:hint="default"/>
        <w:lang w:val="ru-RU" w:eastAsia="en-US" w:bidi="ar-SA"/>
      </w:rPr>
    </w:lvl>
    <w:lvl w:ilvl="3" w:tplc="D4BCC734">
      <w:numFmt w:val="bullet"/>
      <w:lvlText w:val="•"/>
      <w:lvlJc w:val="left"/>
      <w:pPr>
        <w:ind w:left="2878" w:hanging="672"/>
      </w:pPr>
      <w:rPr>
        <w:rFonts w:hint="default"/>
        <w:lang w:val="ru-RU" w:eastAsia="en-US" w:bidi="ar-SA"/>
      </w:rPr>
    </w:lvl>
    <w:lvl w:ilvl="4" w:tplc="8BE435A6">
      <w:numFmt w:val="bullet"/>
      <w:lvlText w:val="•"/>
      <w:lvlJc w:val="left"/>
      <w:pPr>
        <w:ind w:left="3804" w:hanging="672"/>
      </w:pPr>
      <w:rPr>
        <w:rFonts w:hint="default"/>
        <w:lang w:val="ru-RU" w:eastAsia="en-US" w:bidi="ar-SA"/>
      </w:rPr>
    </w:lvl>
    <w:lvl w:ilvl="5" w:tplc="AF26EF62">
      <w:numFmt w:val="bullet"/>
      <w:lvlText w:val="•"/>
      <w:lvlJc w:val="left"/>
      <w:pPr>
        <w:ind w:left="4730" w:hanging="672"/>
      </w:pPr>
      <w:rPr>
        <w:rFonts w:hint="default"/>
        <w:lang w:val="ru-RU" w:eastAsia="en-US" w:bidi="ar-SA"/>
      </w:rPr>
    </w:lvl>
    <w:lvl w:ilvl="6" w:tplc="29087232">
      <w:numFmt w:val="bullet"/>
      <w:lvlText w:val="•"/>
      <w:lvlJc w:val="left"/>
      <w:pPr>
        <w:ind w:left="5656" w:hanging="672"/>
      </w:pPr>
      <w:rPr>
        <w:rFonts w:hint="default"/>
        <w:lang w:val="ru-RU" w:eastAsia="en-US" w:bidi="ar-SA"/>
      </w:rPr>
    </w:lvl>
    <w:lvl w:ilvl="7" w:tplc="8300F640">
      <w:numFmt w:val="bullet"/>
      <w:lvlText w:val="•"/>
      <w:lvlJc w:val="left"/>
      <w:pPr>
        <w:ind w:left="6582" w:hanging="672"/>
      </w:pPr>
      <w:rPr>
        <w:rFonts w:hint="default"/>
        <w:lang w:val="ru-RU" w:eastAsia="en-US" w:bidi="ar-SA"/>
      </w:rPr>
    </w:lvl>
    <w:lvl w:ilvl="8" w:tplc="914473EA">
      <w:numFmt w:val="bullet"/>
      <w:lvlText w:val="•"/>
      <w:lvlJc w:val="left"/>
      <w:pPr>
        <w:ind w:left="7508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202E2EC5"/>
    <w:multiLevelType w:val="hybridMultilevel"/>
    <w:tmpl w:val="B9883206"/>
    <w:lvl w:ilvl="0" w:tplc="4EE04936">
      <w:start w:val="1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8F088D58">
      <w:start w:val="1"/>
      <w:numFmt w:val="decimal"/>
      <w:lvlText w:val="%2)"/>
      <w:lvlJc w:val="left"/>
      <w:pPr>
        <w:ind w:left="116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 w15:restartNumberingAfterBreak="0">
    <w:nsid w:val="20CA1036"/>
    <w:multiLevelType w:val="hybridMultilevel"/>
    <w:tmpl w:val="37621F60"/>
    <w:lvl w:ilvl="0" w:tplc="ED627E30">
      <w:start w:val="1"/>
      <w:numFmt w:val="decimal"/>
      <w:lvlText w:val="%1."/>
      <w:lvlJc w:val="left"/>
      <w:pPr>
        <w:ind w:left="45" w:hanging="494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65584C1E">
      <w:start w:val="1"/>
      <w:numFmt w:val="decimal"/>
      <w:lvlText w:val="%2)"/>
      <w:lvlJc w:val="left"/>
      <w:pPr>
        <w:ind w:left="81" w:hanging="425"/>
      </w:pPr>
      <w:rPr>
        <w:rFonts w:hint="default"/>
        <w:spacing w:val="0"/>
        <w:w w:val="100"/>
        <w:lang w:val="ru-RU" w:eastAsia="en-US" w:bidi="ar-SA"/>
      </w:rPr>
    </w:lvl>
    <w:lvl w:ilvl="2" w:tplc="81B689D8">
      <w:numFmt w:val="bullet"/>
      <w:lvlText w:val="•"/>
      <w:lvlJc w:val="left"/>
      <w:pPr>
        <w:ind w:left="1111" w:hanging="425"/>
      </w:pPr>
      <w:rPr>
        <w:rFonts w:hint="default"/>
        <w:lang w:val="ru-RU" w:eastAsia="en-US" w:bidi="ar-SA"/>
      </w:rPr>
    </w:lvl>
    <w:lvl w:ilvl="3" w:tplc="8E5CF1FE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4" w:tplc="4518F6C2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5" w:tplc="2D8A7AF4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67C8E44E">
      <w:numFmt w:val="bullet"/>
      <w:lvlText w:val="•"/>
      <w:lvlJc w:val="left"/>
      <w:pPr>
        <w:ind w:left="5235" w:hanging="425"/>
      </w:pPr>
      <w:rPr>
        <w:rFonts w:hint="default"/>
        <w:lang w:val="ru-RU" w:eastAsia="en-US" w:bidi="ar-SA"/>
      </w:rPr>
    </w:lvl>
    <w:lvl w:ilvl="7" w:tplc="13E8004A">
      <w:numFmt w:val="bullet"/>
      <w:lvlText w:val="•"/>
      <w:lvlJc w:val="left"/>
      <w:pPr>
        <w:ind w:left="6266" w:hanging="425"/>
      </w:pPr>
      <w:rPr>
        <w:rFonts w:hint="default"/>
        <w:lang w:val="ru-RU" w:eastAsia="en-US" w:bidi="ar-SA"/>
      </w:rPr>
    </w:lvl>
    <w:lvl w:ilvl="8" w:tplc="823CD790">
      <w:numFmt w:val="bullet"/>
      <w:lvlText w:val="•"/>
      <w:lvlJc w:val="left"/>
      <w:pPr>
        <w:ind w:left="729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B5A54D0"/>
    <w:multiLevelType w:val="hybridMultilevel"/>
    <w:tmpl w:val="E02C9CA0"/>
    <w:lvl w:ilvl="0" w:tplc="17EC0E7C">
      <w:start w:val="1"/>
      <w:numFmt w:val="decimal"/>
      <w:lvlText w:val="%1."/>
      <w:lvlJc w:val="left"/>
      <w:pPr>
        <w:ind w:left="786" w:hanging="467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F9BE91A2">
      <w:numFmt w:val="bullet"/>
      <w:lvlText w:val="•"/>
      <w:lvlJc w:val="left"/>
      <w:pPr>
        <w:ind w:left="1638" w:hanging="467"/>
      </w:pPr>
      <w:rPr>
        <w:rFonts w:hint="default"/>
        <w:lang w:val="ru-RU" w:eastAsia="en-US" w:bidi="ar-SA"/>
      </w:rPr>
    </w:lvl>
    <w:lvl w:ilvl="2" w:tplc="873EF438">
      <w:numFmt w:val="bullet"/>
      <w:lvlText w:val="•"/>
      <w:lvlJc w:val="left"/>
      <w:pPr>
        <w:ind w:left="2496" w:hanging="467"/>
      </w:pPr>
      <w:rPr>
        <w:rFonts w:hint="default"/>
        <w:lang w:val="ru-RU" w:eastAsia="en-US" w:bidi="ar-SA"/>
      </w:rPr>
    </w:lvl>
    <w:lvl w:ilvl="3" w:tplc="96A81152">
      <w:numFmt w:val="bullet"/>
      <w:lvlText w:val="•"/>
      <w:lvlJc w:val="left"/>
      <w:pPr>
        <w:ind w:left="3354" w:hanging="467"/>
      </w:pPr>
      <w:rPr>
        <w:rFonts w:hint="default"/>
        <w:lang w:val="ru-RU" w:eastAsia="en-US" w:bidi="ar-SA"/>
      </w:rPr>
    </w:lvl>
    <w:lvl w:ilvl="4" w:tplc="FEAA4908">
      <w:numFmt w:val="bullet"/>
      <w:lvlText w:val="•"/>
      <w:lvlJc w:val="left"/>
      <w:pPr>
        <w:ind w:left="4212" w:hanging="467"/>
      </w:pPr>
      <w:rPr>
        <w:rFonts w:hint="default"/>
        <w:lang w:val="ru-RU" w:eastAsia="en-US" w:bidi="ar-SA"/>
      </w:rPr>
    </w:lvl>
    <w:lvl w:ilvl="5" w:tplc="1DDE310A">
      <w:numFmt w:val="bullet"/>
      <w:lvlText w:val="•"/>
      <w:lvlJc w:val="left"/>
      <w:pPr>
        <w:ind w:left="5070" w:hanging="467"/>
      </w:pPr>
      <w:rPr>
        <w:rFonts w:hint="default"/>
        <w:lang w:val="ru-RU" w:eastAsia="en-US" w:bidi="ar-SA"/>
      </w:rPr>
    </w:lvl>
    <w:lvl w:ilvl="6" w:tplc="B45818DA">
      <w:numFmt w:val="bullet"/>
      <w:lvlText w:val="•"/>
      <w:lvlJc w:val="left"/>
      <w:pPr>
        <w:ind w:left="5928" w:hanging="467"/>
      </w:pPr>
      <w:rPr>
        <w:rFonts w:hint="default"/>
        <w:lang w:val="ru-RU" w:eastAsia="en-US" w:bidi="ar-SA"/>
      </w:rPr>
    </w:lvl>
    <w:lvl w:ilvl="7" w:tplc="E7903EC4">
      <w:numFmt w:val="bullet"/>
      <w:lvlText w:val="•"/>
      <w:lvlJc w:val="left"/>
      <w:pPr>
        <w:ind w:left="6786" w:hanging="467"/>
      </w:pPr>
      <w:rPr>
        <w:rFonts w:hint="default"/>
        <w:lang w:val="ru-RU" w:eastAsia="en-US" w:bidi="ar-SA"/>
      </w:rPr>
    </w:lvl>
    <w:lvl w:ilvl="8" w:tplc="41D0306A">
      <w:numFmt w:val="bullet"/>
      <w:lvlText w:val="•"/>
      <w:lvlJc w:val="left"/>
      <w:pPr>
        <w:ind w:left="7644" w:hanging="467"/>
      </w:pPr>
      <w:rPr>
        <w:rFonts w:hint="default"/>
        <w:lang w:val="ru-RU" w:eastAsia="en-US" w:bidi="ar-SA"/>
      </w:rPr>
    </w:lvl>
  </w:abstractNum>
  <w:abstractNum w:abstractNumId="5" w15:restartNumberingAfterBreak="0">
    <w:nsid w:val="35BB0161"/>
    <w:multiLevelType w:val="hybridMultilevel"/>
    <w:tmpl w:val="21D411DA"/>
    <w:lvl w:ilvl="0" w:tplc="5576F62A">
      <w:start w:val="1"/>
      <w:numFmt w:val="decimal"/>
      <w:lvlText w:val="%1)"/>
      <w:lvlJc w:val="left"/>
      <w:pPr>
        <w:ind w:left="1438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D440DA">
      <w:numFmt w:val="bullet"/>
      <w:lvlText w:val="•"/>
      <w:lvlJc w:val="left"/>
      <w:pPr>
        <w:ind w:left="2232" w:hanging="670"/>
      </w:pPr>
      <w:rPr>
        <w:rFonts w:hint="default"/>
        <w:lang w:val="ru-RU" w:eastAsia="en-US" w:bidi="ar-SA"/>
      </w:rPr>
    </w:lvl>
    <w:lvl w:ilvl="2" w:tplc="7CF418C4">
      <w:numFmt w:val="bullet"/>
      <w:lvlText w:val="•"/>
      <w:lvlJc w:val="left"/>
      <w:pPr>
        <w:ind w:left="3024" w:hanging="670"/>
      </w:pPr>
      <w:rPr>
        <w:rFonts w:hint="default"/>
        <w:lang w:val="ru-RU" w:eastAsia="en-US" w:bidi="ar-SA"/>
      </w:rPr>
    </w:lvl>
    <w:lvl w:ilvl="3" w:tplc="8990FBAC">
      <w:numFmt w:val="bullet"/>
      <w:lvlText w:val="•"/>
      <w:lvlJc w:val="left"/>
      <w:pPr>
        <w:ind w:left="3816" w:hanging="670"/>
      </w:pPr>
      <w:rPr>
        <w:rFonts w:hint="default"/>
        <w:lang w:val="ru-RU" w:eastAsia="en-US" w:bidi="ar-SA"/>
      </w:rPr>
    </w:lvl>
    <w:lvl w:ilvl="4" w:tplc="9ADEB8E0">
      <w:numFmt w:val="bullet"/>
      <w:lvlText w:val="•"/>
      <w:lvlJc w:val="left"/>
      <w:pPr>
        <w:ind w:left="4608" w:hanging="670"/>
      </w:pPr>
      <w:rPr>
        <w:rFonts w:hint="default"/>
        <w:lang w:val="ru-RU" w:eastAsia="en-US" w:bidi="ar-SA"/>
      </w:rPr>
    </w:lvl>
    <w:lvl w:ilvl="5" w:tplc="0E9CD43C">
      <w:numFmt w:val="bullet"/>
      <w:lvlText w:val="•"/>
      <w:lvlJc w:val="left"/>
      <w:pPr>
        <w:ind w:left="5400" w:hanging="670"/>
      </w:pPr>
      <w:rPr>
        <w:rFonts w:hint="default"/>
        <w:lang w:val="ru-RU" w:eastAsia="en-US" w:bidi="ar-SA"/>
      </w:rPr>
    </w:lvl>
    <w:lvl w:ilvl="6" w:tplc="B016CAD4">
      <w:numFmt w:val="bullet"/>
      <w:lvlText w:val="•"/>
      <w:lvlJc w:val="left"/>
      <w:pPr>
        <w:ind w:left="6192" w:hanging="670"/>
      </w:pPr>
      <w:rPr>
        <w:rFonts w:hint="default"/>
        <w:lang w:val="ru-RU" w:eastAsia="en-US" w:bidi="ar-SA"/>
      </w:rPr>
    </w:lvl>
    <w:lvl w:ilvl="7" w:tplc="E5A47C16">
      <w:numFmt w:val="bullet"/>
      <w:lvlText w:val="•"/>
      <w:lvlJc w:val="left"/>
      <w:pPr>
        <w:ind w:left="6984" w:hanging="670"/>
      </w:pPr>
      <w:rPr>
        <w:rFonts w:hint="default"/>
        <w:lang w:val="ru-RU" w:eastAsia="en-US" w:bidi="ar-SA"/>
      </w:rPr>
    </w:lvl>
    <w:lvl w:ilvl="8" w:tplc="B8F29FB4">
      <w:numFmt w:val="bullet"/>
      <w:lvlText w:val="•"/>
      <w:lvlJc w:val="left"/>
      <w:pPr>
        <w:ind w:left="7776" w:hanging="670"/>
      </w:pPr>
      <w:rPr>
        <w:rFonts w:hint="default"/>
        <w:lang w:val="ru-RU" w:eastAsia="en-US" w:bidi="ar-SA"/>
      </w:rPr>
    </w:lvl>
  </w:abstractNum>
  <w:abstractNum w:abstractNumId="6" w15:restartNumberingAfterBreak="0">
    <w:nsid w:val="61FA10F1"/>
    <w:multiLevelType w:val="hybridMultilevel"/>
    <w:tmpl w:val="57560E84"/>
    <w:lvl w:ilvl="0" w:tplc="19C4CAA0">
      <w:numFmt w:val="bullet"/>
      <w:lvlText w:val="-"/>
      <w:lvlJc w:val="left"/>
      <w:pPr>
        <w:ind w:left="8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5AB7C0">
      <w:numFmt w:val="bullet"/>
      <w:lvlText w:val="•"/>
      <w:lvlJc w:val="left"/>
      <w:pPr>
        <w:ind w:left="1008" w:hanging="209"/>
      </w:pPr>
      <w:rPr>
        <w:rFonts w:hint="default"/>
        <w:lang w:val="ru-RU" w:eastAsia="en-US" w:bidi="ar-SA"/>
      </w:rPr>
    </w:lvl>
    <w:lvl w:ilvl="2" w:tplc="BED6B96E">
      <w:numFmt w:val="bullet"/>
      <w:lvlText w:val="•"/>
      <w:lvlJc w:val="left"/>
      <w:pPr>
        <w:ind w:left="1936" w:hanging="209"/>
      </w:pPr>
      <w:rPr>
        <w:rFonts w:hint="default"/>
        <w:lang w:val="ru-RU" w:eastAsia="en-US" w:bidi="ar-SA"/>
      </w:rPr>
    </w:lvl>
    <w:lvl w:ilvl="3" w:tplc="29F062FC">
      <w:numFmt w:val="bullet"/>
      <w:lvlText w:val="•"/>
      <w:lvlJc w:val="left"/>
      <w:pPr>
        <w:ind w:left="2864" w:hanging="209"/>
      </w:pPr>
      <w:rPr>
        <w:rFonts w:hint="default"/>
        <w:lang w:val="ru-RU" w:eastAsia="en-US" w:bidi="ar-SA"/>
      </w:rPr>
    </w:lvl>
    <w:lvl w:ilvl="4" w:tplc="E27A0482">
      <w:numFmt w:val="bullet"/>
      <w:lvlText w:val="•"/>
      <w:lvlJc w:val="left"/>
      <w:pPr>
        <w:ind w:left="3792" w:hanging="209"/>
      </w:pPr>
      <w:rPr>
        <w:rFonts w:hint="default"/>
        <w:lang w:val="ru-RU" w:eastAsia="en-US" w:bidi="ar-SA"/>
      </w:rPr>
    </w:lvl>
    <w:lvl w:ilvl="5" w:tplc="432438F4">
      <w:numFmt w:val="bullet"/>
      <w:lvlText w:val="•"/>
      <w:lvlJc w:val="left"/>
      <w:pPr>
        <w:ind w:left="4720" w:hanging="209"/>
      </w:pPr>
      <w:rPr>
        <w:rFonts w:hint="default"/>
        <w:lang w:val="ru-RU" w:eastAsia="en-US" w:bidi="ar-SA"/>
      </w:rPr>
    </w:lvl>
    <w:lvl w:ilvl="6" w:tplc="4E822ABE">
      <w:numFmt w:val="bullet"/>
      <w:lvlText w:val="•"/>
      <w:lvlJc w:val="left"/>
      <w:pPr>
        <w:ind w:left="5648" w:hanging="209"/>
      </w:pPr>
      <w:rPr>
        <w:rFonts w:hint="default"/>
        <w:lang w:val="ru-RU" w:eastAsia="en-US" w:bidi="ar-SA"/>
      </w:rPr>
    </w:lvl>
    <w:lvl w:ilvl="7" w:tplc="141830B2">
      <w:numFmt w:val="bullet"/>
      <w:lvlText w:val="•"/>
      <w:lvlJc w:val="left"/>
      <w:pPr>
        <w:ind w:left="6576" w:hanging="209"/>
      </w:pPr>
      <w:rPr>
        <w:rFonts w:hint="default"/>
        <w:lang w:val="ru-RU" w:eastAsia="en-US" w:bidi="ar-SA"/>
      </w:rPr>
    </w:lvl>
    <w:lvl w:ilvl="8" w:tplc="79F2AA7E">
      <w:numFmt w:val="bullet"/>
      <w:lvlText w:val="•"/>
      <w:lvlJc w:val="left"/>
      <w:pPr>
        <w:ind w:left="7504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671260C5"/>
    <w:multiLevelType w:val="hybridMultilevel"/>
    <w:tmpl w:val="2ECEFF4A"/>
    <w:lvl w:ilvl="0" w:tplc="AB8EEBA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CC4C88"/>
    <w:multiLevelType w:val="hybridMultilevel"/>
    <w:tmpl w:val="B57A8F0E"/>
    <w:lvl w:ilvl="0" w:tplc="27C63A1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74B22C05"/>
    <w:multiLevelType w:val="hybridMultilevel"/>
    <w:tmpl w:val="D00C0958"/>
    <w:lvl w:ilvl="0" w:tplc="E7625EDE">
      <w:start w:val="7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6ED432C"/>
    <w:multiLevelType w:val="hybridMultilevel"/>
    <w:tmpl w:val="984076B6"/>
    <w:lvl w:ilvl="0" w:tplc="B6882F14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8925A07"/>
    <w:multiLevelType w:val="hybridMultilevel"/>
    <w:tmpl w:val="FC640ADC"/>
    <w:lvl w:ilvl="0" w:tplc="D5303880">
      <w:start w:val="47"/>
      <w:numFmt w:val="decimal"/>
      <w:lvlText w:val="%1."/>
      <w:lvlJc w:val="left"/>
      <w:pPr>
        <w:ind w:left="13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2A29E8">
      <w:numFmt w:val="bullet"/>
      <w:lvlText w:val="•"/>
      <w:lvlJc w:val="left"/>
      <w:pPr>
        <w:ind w:left="471" w:hanging="557"/>
      </w:pPr>
      <w:rPr>
        <w:rFonts w:hint="default"/>
        <w:lang w:val="ru-RU" w:eastAsia="en-US" w:bidi="ar-SA"/>
      </w:rPr>
    </w:lvl>
    <w:lvl w:ilvl="2" w:tplc="F7B69070"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 w:tplc="907C5FBC">
      <w:numFmt w:val="bullet"/>
      <w:lvlText w:val="•"/>
      <w:lvlJc w:val="left"/>
      <w:pPr>
        <w:ind w:left="1134" w:hanging="557"/>
      </w:pPr>
      <w:rPr>
        <w:rFonts w:hint="default"/>
        <w:lang w:val="ru-RU" w:eastAsia="en-US" w:bidi="ar-SA"/>
      </w:rPr>
    </w:lvl>
    <w:lvl w:ilvl="4" w:tplc="19346746">
      <w:numFmt w:val="bullet"/>
      <w:lvlText w:val="•"/>
      <w:lvlJc w:val="left"/>
      <w:pPr>
        <w:ind w:left="1465" w:hanging="557"/>
      </w:pPr>
      <w:rPr>
        <w:rFonts w:hint="default"/>
        <w:lang w:val="ru-RU" w:eastAsia="en-US" w:bidi="ar-SA"/>
      </w:rPr>
    </w:lvl>
    <w:lvl w:ilvl="5" w:tplc="682242B4">
      <w:numFmt w:val="bullet"/>
      <w:lvlText w:val="•"/>
      <w:lvlJc w:val="left"/>
      <w:pPr>
        <w:ind w:left="1797" w:hanging="557"/>
      </w:pPr>
      <w:rPr>
        <w:rFonts w:hint="default"/>
        <w:lang w:val="ru-RU" w:eastAsia="en-US" w:bidi="ar-SA"/>
      </w:rPr>
    </w:lvl>
    <w:lvl w:ilvl="6" w:tplc="7764DC82">
      <w:numFmt w:val="bullet"/>
      <w:lvlText w:val="•"/>
      <w:lvlJc w:val="left"/>
      <w:pPr>
        <w:ind w:left="2128" w:hanging="557"/>
      </w:pPr>
      <w:rPr>
        <w:rFonts w:hint="default"/>
        <w:lang w:val="ru-RU" w:eastAsia="en-US" w:bidi="ar-SA"/>
      </w:rPr>
    </w:lvl>
    <w:lvl w:ilvl="7" w:tplc="E7565A62">
      <w:numFmt w:val="bullet"/>
      <w:lvlText w:val="•"/>
      <w:lvlJc w:val="left"/>
      <w:pPr>
        <w:ind w:left="2459" w:hanging="557"/>
      </w:pPr>
      <w:rPr>
        <w:rFonts w:hint="default"/>
        <w:lang w:val="ru-RU" w:eastAsia="en-US" w:bidi="ar-SA"/>
      </w:rPr>
    </w:lvl>
    <w:lvl w:ilvl="8" w:tplc="D6E842D8">
      <w:numFmt w:val="bullet"/>
      <w:lvlText w:val="•"/>
      <w:lvlJc w:val="left"/>
      <w:pPr>
        <w:ind w:left="2791" w:hanging="55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2FC"/>
    <w:rsid w:val="00013C21"/>
    <w:rsid w:val="0003063F"/>
    <w:rsid w:val="00050874"/>
    <w:rsid w:val="000769E6"/>
    <w:rsid w:val="000A36FA"/>
    <w:rsid w:val="000B51D1"/>
    <w:rsid w:val="000B53D0"/>
    <w:rsid w:val="000B6694"/>
    <w:rsid w:val="000D1B92"/>
    <w:rsid w:val="000E4069"/>
    <w:rsid w:val="000E560D"/>
    <w:rsid w:val="00115226"/>
    <w:rsid w:val="00124AA9"/>
    <w:rsid w:val="00143CDC"/>
    <w:rsid w:val="001A240F"/>
    <w:rsid w:val="001F0EB7"/>
    <w:rsid w:val="00201BAB"/>
    <w:rsid w:val="00237C3B"/>
    <w:rsid w:val="002503D0"/>
    <w:rsid w:val="002637EB"/>
    <w:rsid w:val="00264875"/>
    <w:rsid w:val="00281609"/>
    <w:rsid w:val="00283416"/>
    <w:rsid w:val="00287E79"/>
    <w:rsid w:val="00293D21"/>
    <w:rsid w:val="002A11A6"/>
    <w:rsid w:val="002C724A"/>
    <w:rsid w:val="00335912"/>
    <w:rsid w:val="00345AEC"/>
    <w:rsid w:val="0036375D"/>
    <w:rsid w:val="0038527C"/>
    <w:rsid w:val="003A1089"/>
    <w:rsid w:val="003B038D"/>
    <w:rsid w:val="003B2D01"/>
    <w:rsid w:val="003B7041"/>
    <w:rsid w:val="00407B7C"/>
    <w:rsid w:val="0042506B"/>
    <w:rsid w:val="00443254"/>
    <w:rsid w:val="004468BC"/>
    <w:rsid w:val="00456513"/>
    <w:rsid w:val="00462254"/>
    <w:rsid w:val="004733F5"/>
    <w:rsid w:val="004832C4"/>
    <w:rsid w:val="004A652C"/>
    <w:rsid w:val="004B0A54"/>
    <w:rsid w:val="004B79CE"/>
    <w:rsid w:val="004C58F2"/>
    <w:rsid w:val="004D638D"/>
    <w:rsid w:val="00501BDD"/>
    <w:rsid w:val="00567185"/>
    <w:rsid w:val="00577DB0"/>
    <w:rsid w:val="005B1641"/>
    <w:rsid w:val="005D7C4B"/>
    <w:rsid w:val="005E2627"/>
    <w:rsid w:val="005F1316"/>
    <w:rsid w:val="006011AF"/>
    <w:rsid w:val="00603863"/>
    <w:rsid w:val="00607647"/>
    <w:rsid w:val="0062029D"/>
    <w:rsid w:val="006278A5"/>
    <w:rsid w:val="00646BC0"/>
    <w:rsid w:val="00652D48"/>
    <w:rsid w:val="00660F23"/>
    <w:rsid w:val="0067276C"/>
    <w:rsid w:val="0069662C"/>
    <w:rsid w:val="006E5C0C"/>
    <w:rsid w:val="00710F67"/>
    <w:rsid w:val="00713578"/>
    <w:rsid w:val="00741B2F"/>
    <w:rsid w:val="00741BE6"/>
    <w:rsid w:val="00774CB3"/>
    <w:rsid w:val="00780E3F"/>
    <w:rsid w:val="00793DD1"/>
    <w:rsid w:val="007953BA"/>
    <w:rsid w:val="0079735F"/>
    <w:rsid w:val="007A00A6"/>
    <w:rsid w:val="007A5D68"/>
    <w:rsid w:val="007B70C1"/>
    <w:rsid w:val="007C217D"/>
    <w:rsid w:val="007D1B77"/>
    <w:rsid w:val="007E7A08"/>
    <w:rsid w:val="007F79F8"/>
    <w:rsid w:val="008029C8"/>
    <w:rsid w:val="00811EA8"/>
    <w:rsid w:val="008435B2"/>
    <w:rsid w:val="00847F75"/>
    <w:rsid w:val="00866425"/>
    <w:rsid w:val="00873BE6"/>
    <w:rsid w:val="008850F3"/>
    <w:rsid w:val="00891371"/>
    <w:rsid w:val="00892089"/>
    <w:rsid w:val="00895FAD"/>
    <w:rsid w:val="008C15AB"/>
    <w:rsid w:val="008C513A"/>
    <w:rsid w:val="00901C1B"/>
    <w:rsid w:val="00904EBF"/>
    <w:rsid w:val="00917659"/>
    <w:rsid w:val="00936976"/>
    <w:rsid w:val="0095291C"/>
    <w:rsid w:val="0095526C"/>
    <w:rsid w:val="009945C9"/>
    <w:rsid w:val="009E5A4C"/>
    <w:rsid w:val="009F2FDA"/>
    <w:rsid w:val="00A129F3"/>
    <w:rsid w:val="00A21BA1"/>
    <w:rsid w:val="00A2375D"/>
    <w:rsid w:val="00A3005F"/>
    <w:rsid w:val="00A57BAB"/>
    <w:rsid w:val="00A606A1"/>
    <w:rsid w:val="00A775B0"/>
    <w:rsid w:val="00AA0C78"/>
    <w:rsid w:val="00AA1623"/>
    <w:rsid w:val="00AA519D"/>
    <w:rsid w:val="00AB2828"/>
    <w:rsid w:val="00AF461D"/>
    <w:rsid w:val="00B018D3"/>
    <w:rsid w:val="00B0639E"/>
    <w:rsid w:val="00B07227"/>
    <w:rsid w:val="00B14970"/>
    <w:rsid w:val="00B319F1"/>
    <w:rsid w:val="00B3329B"/>
    <w:rsid w:val="00B342C9"/>
    <w:rsid w:val="00B41C98"/>
    <w:rsid w:val="00B440F4"/>
    <w:rsid w:val="00B4761E"/>
    <w:rsid w:val="00B5373C"/>
    <w:rsid w:val="00B66873"/>
    <w:rsid w:val="00B7697C"/>
    <w:rsid w:val="00B9734F"/>
    <w:rsid w:val="00BC0C37"/>
    <w:rsid w:val="00BC3DA2"/>
    <w:rsid w:val="00BD620E"/>
    <w:rsid w:val="00C07F30"/>
    <w:rsid w:val="00C12E09"/>
    <w:rsid w:val="00C16F7E"/>
    <w:rsid w:val="00C211FE"/>
    <w:rsid w:val="00C33CC7"/>
    <w:rsid w:val="00C42E4A"/>
    <w:rsid w:val="00C7135B"/>
    <w:rsid w:val="00C7656B"/>
    <w:rsid w:val="00C878A6"/>
    <w:rsid w:val="00C93848"/>
    <w:rsid w:val="00C9557A"/>
    <w:rsid w:val="00C96871"/>
    <w:rsid w:val="00CB0ACA"/>
    <w:rsid w:val="00CB5931"/>
    <w:rsid w:val="00CC0538"/>
    <w:rsid w:val="00CC65F2"/>
    <w:rsid w:val="00CE2846"/>
    <w:rsid w:val="00CF16AA"/>
    <w:rsid w:val="00CF24B9"/>
    <w:rsid w:val="00D101CF"/>
    <w:rsid w:val="00D179E3"/>
    <w:rsid w:val="00D272C8"/>
    <w:rsid w:val="00D34601"/>
    <w:rsid w:val="00D43963"/>
    <w:rsid w:val="00D45299"/>
    <w:rsid w:val="00D639D8"/>
    <w:rsid w:val="00D83A47"/>
    <w:rsid w:val="00DC73E7"/>
    <w:rsid w:val="00DD35CE"/>
    <w:rsid w:val="00DE1CEF"/>
    <w:rsid w:val="00DF2C43"/>
    <w:rsid w:val="00DF63AC"/>
    <w:rsid w:val="00E072C7"/>
    <w:rsid w:val="00E1584F"/>
    <w:rsid w:val="00E15C6F"/>
    <w:rsid w:val="00E231BA"/>
    <w:rsid w:val="00E332FC"/>
    <w:rsid w:val="00E46AC3"/>
    <w:rsid w:val="00E60F6C"/>
    <w:rsid w:val="00E73088"/>
    <w:rsid w:val="00E83678"/>
    <w:rsid w:val="00E9274A"/>
    <w:rsid w:val="00EA0347"/>
    <w:rsid w:val="00ED6C9F"/>
    <w:rsid w:val="00EF68C8"/>
    <w:rsid w:val="00F16B56"/>
    <w:rsid w:val="00F35496"/>
    <w:rsid w:val="00F45C9F"/>
    <w:rsid w:val="00F46EC6"/>
    <w:rsid w:val="00F6542C"/>
    <w:rsid w:val="00F80F35"/>
    <w:rsid w:val="00F95475"/>
    <w:rsid w:val="00FC35CA"/>
    <w:rsid w:val="00FC4955"/>
    <w:rsid w:val="00FC6028"/>
    <w:rsid w:val="00FD54ED"/>
    <w:rsid w:val="00FE556F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A41E"/>
  <w15:docId w15:val="{42F904CB-CB4F-43B8-80B5-880C7F2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335912"/>
    <w:pPr>
      <w:keepNext/>
      <w:widowControl/>
      <w:autoSpaceDE/>
      <w:autoSpaceDN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" w:firstLine="6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5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335912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CC6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5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6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5F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B79CE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styleId="ab">
    <w:name w:val="Hyperlink"/>
    <w:basedOn w:val="a0"/>
    <w:uiPriority w:val="99"/>
    <w:unhideWhenUsed/>
    <w:rsid w:val="002A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C3A3-BDE5-463F-80F8-BD49A189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2025-04-28T07:26:00Z</cp:lastPrinted>
  <dcterms:created xsi:type="dcterms:W3CDTF">2025-04-15T07:15:00Z</dcterms:created>
  <dcterms:modified xsi:type="dcterms:W3CDTF">2025-04-28T07:50:00Z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3-Heights(TM) PDF Security Shell 4.8.25.2 (http://www.pdf-tools.com)</vt:lpwstr>
  </property>
</Properties>
</file>