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8F0B23" w:rsidRDefault="008F0B23" w:rsidP="008F0B23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655320" cy="807720"/>
            <wp:effectExtent l="19050" t="0" r="0" b="0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F0B23" w:rsidRDefault="008F0B23" w:rsidP="008F0B23">
      <w:pPr>
        <w:jc w:val="center"/>
      </w:pPr>
    </w:p>
    <w:p w:rsidR="008F0B23" w:rsidRDefault="008F0B23" w:rsidP="008F0B23">
      <w:pPr>
        <w:shd w:val="clear" w:color="auto" w:fill="FFFFFF"/>
        <w:tabs>
          <w:tab w:val="left" w:pos="9639"/>
        </w:tabs>
        <w:spacing w:before="226"/>
        <w:ind w:right="-28"/>
        <w:jc w:val="center"/>
        <w:rPr>
          <w:color w:val="000000"/>
          <w:spacing w:val="2"/>
          <w:szCs w:val="28"/>
        </w:rPr>
      </w:pPr>
      <w:r>
        <w:rPr>
          <w:color w:val="000000"/>
          <w:spacing w:val="2"/>
          <w:szCs w:val="28"/>
        </w:rPr>
        <w:t>КРАСНОЯРСКИЙ КРАЙ</w:t>
      </w:r>
    </w:p>
    <w:p w:rsidR="008F0B23" w:rsidRDefault="00652D1C" w:rsidP="008F0B23">
      <w:pPr>
        <w:shd w:val="clear" w:color="auto" w:fill="FFFFFF"/>
        <w:tabs>
          <w:tab w:val="left" w:pos="9360"/>
        </w:tabs>
        <w:spacing w:before="226"/>
        <w:ind w:right="-28"/>
        <w:jc w:val="center"/>
        <w:rPr>
          <w:color w:val="000000"/>
          <w:spacing w:val="1"/>
          <w:szCs w:val="28"/>
        </w:rPr>
      </w:pPr>
      <w:r>
        <w:rPr>
          <w:color w:val="000000"/>
          <w:spacing w:val="1"/>
          <w:szCs w:val="28"/>
        </w:rPr>
        <w:t>АДМИНИСТРАЦИИ</w:t>
      </w:r>
      <w:r w:rsidR="008F0B23">
        <w:rPr>
          <w:color w:val="000000"/>
          <w:spacing w:val="1"/>
          <w:szCs w:val="28"/>
        </w:rPr>
        <w:t xml:space="preserve"> АЧИНСКОГО РАЙОНА</w:t>
      </w:r>
    </w:p>
    <w:p w:rsidR="008F0B23" w:rsidRPr="00652D1C" w:rsidRDefault="008F0B23" w:rsidP="008F0B23">
      <w:pPr>
        <w:pStyle w:val="2"/>
        <w:rPr>
          <w:bCs/>
          <w:sz w:val="36"/>
          <w:szCs w:val="36"/>
        </w:rPr>
      </w:pPr>
    </w:p>
    <w:p w:rsidR="008F0B23" w:rsidRDefault="008F0B23" w:rsidP="008F0B23">
      <w:pPr>
        <w:pStyle w:val="2"/>
        <w:rPr>
          <w:bCs/>
          <w:sz w:val="48"/>
          <w:szCs w:val="48"/>
        </w:rPr>
      </w:pPr>
      <w:r>
        <w:rPr>
          <w:bCs/>
          <w:sz w:val="48"/>
          <w:szCs w:val="48"/>
        </w:rPr>
        <w:t>П О С Т А Н О В Л Е Н И Е</w:t>
      </w:r>
    </w:p>
    <w:p w:rsidR="008F0B23" w:rsidRDefault="008F0B23" w:rsidP="008F0B23">
      <w:pPr>
        <w:rPr>
          <w:sz w:val="24"/>
          <w:szCs w:val="24"/>
        </w:rPr>
      </w:pPr>
    </w:p>
    <w:p w:rsidR="008F0B23" w:rsidRDefault="007D4FBD" w:rsidP="008F0B23">
      <w:pPr>
        <w:jc w:val="center"/>
      </w:pPr>
      <w:r>
        <w:t xml:space="preserve"> </w:t>
      </w:r>
    </w:p>
    <w:p w:rsidR="008F0B23" w:rsidRPr="00620340" w:rsidRDefault="00D40BD8" w:rsidP="008F0B23">
      <w:r>
        <w:t xml:space="preserve">      </w:t>
      </w:r>
      <w:r w:rsidR="007D4FBD">
        <w:t xml:space="preserve"> </w:t>
      </w:r>
      <w:r>
        <w:t xml:space="preserve"> </w:t>
      </w:r>
      <w:r w:rsidR="00620340">
        <w:t>31.01.2025</w:t>
      </w:r>
      <w:r w:rsidR="007D4FBD">
        <w:t xml:space="preserve">                       </w:t>
      </w:r>
      <w:r w:rsidR="001B2B1A">
        <w:t xml:space="preserve">                  </w:t>
      </w:r>
      <w:r w:rsidR="005E7107">
        <w:t xml:space="preserve">                                           </w:t>
      </w:r>
      <w:r w:rsidR="007D4FBD">
        <w:t xml:space="preserve">   </w:t>
      </w:r>
      <w:r w:rsidR="005E7107">
        <w:t xml:space="preserve"> </w:t>
      </w:r>
      <w:r w:rsidR="001B2B1A">
        <w:t xml:space="preserve">№ </w:t>
      </w:r>
      <w:r w:rsidR="00620340">
        <w:t>22-П</w:t>
      </w:r>
      <w:r w:rsidR="001B2B1A">
        <w:t xml:space="preserve"> </w:t>
      </w:r>
    </w:p>
    <w:p w:rsidR="004642D9" w:rsidRDefault="007D4FBD" w:rsidP="008F0B23">
      <w:r>
        <w:t xml:space="preserve"> </w:t>
      </w: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5270"/>
      </w:tblGrid>
      <w:tr w:rsidR="00BC18FF" w:rsidTr="00A37F8D">
        <w:trPr>
          <w:trHeight w:val="1343"/>
        </w:trPr>
        <w:tc>
          <w:tcPr>
            <w:tcW w:w="5270" w:type="dxa"/>
            <w:tcBorders>
              <w:top w:val="nil"/>
              <w:left w:val="nil"/>
              <w:bottom w:val="nil"/>
              <w:right w:val="nil"/>
            </w:tcBorders>
          </w:tcPr>
          <w:p w:rsidR="00BC18FF" w:rsidRDefault="00A37F8D" w:rsidP="00A37F8D">
            <w:pPr>
              <w:pStyle w:val="22"/>
              <w:shd w:val="clear" w:color="auto" w:fill="auto"/>
              <w:spacing w:line="322" w:lineRule="exact"/>
              <w:jc w:val="both"/>
              <w:rPr>
                <w:lang w:eastAsia="ru-RU" w:bidi="ru-RU"/>
              </w:rPr>
            </w:pPr>
            <w:bookmarkStart w:id="0" w:name="_Hlk188014397"/>
            <w:r w:rsidRPr="00A37F8D">
              <w:rPr>
                <w:lang w:eastAsia="ru-RU" w:bidi="ru-RU"/>
              </w:rPr>
              <w:t xml:space="preserve">Об утверждении Порядка подвоза питьевой воды населению, населенных пунктов сельских поселений Ачинского района </w:t>
            </w:r>
            <w:r>
              <w:rPr>
                <w:lang w:eastAsia="ru-RU" w:bidi="ru-RU"/>
              </w:rPr>
              <w:t>Красноярского края</w:t>
            </w:r>
            <w:bookmarkEnd w:id="0"/>
          </w:p>
        </w:tc>
      </w:tr>
    </w:tbl>
    <w:p w:rsidR="00A37F8D" w:rsidRDefault="00A37F8D" w:rsidP="00904B83">
      <w:pPr>
        <w:pStyle w:val="22"/>
        <w:shd w:val="clear" w:color="auto" w:fill="auto"/>
        <w:spacing w:line="322" w:lineRule="exact"/>
        <w:ind w:firstLine="709"/>
        <w:jc w:val="both"/>
        <w:rPr>
          <w:lang w:eastAsia="ru-RU" w:bidi="ru-RU"/>
        </w:rPr>
      </w:pPr>
    </w:p>
    <w:p w:rsidR="00A37F8D" w:rsidRDefault="00A37F8D" w:rsidP="00904B83">
      <w:pPr>
        <w:pStyle w:val="22"/>
        <w:shd w:val="clear" w:color="auto" w:fill="auto"/>
        <w:spacing w:line="322" w:lineRule="exact"/>
        <w:ind w:firstLine="709"/>
        <w:jc w:val="both"/>
        <w:rPr>
          <w:lang w:eastAsia="ru-RU" w:bidi="ru-RU"/>
        </w:rPr>
      </w:pPr>
    </w:p>
    <w:p w:rsidR="00CC6E1A" w:rsidRDefault="00CC6E1A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t>Н</w:t>
      </w:r>
      <w:r w:rsidRPr="00CC6E1A">
        <w:rPr>
          <w:lang w:eastAsia="ru-RU" w:bidi="ru-RU"/>
        </w:rPr>
        <w:t>а основании ст. 15 Федерального закона от 06.10.2003 № 131-ФЗ «Об общих принципах организации местного самоуправления в Российской Федерации», в соответствии со ст. 31 Федерального закона от 07.12.2011 № 416-ФЗ «О водоснабжении и водоотведении», Правил холодного водоснабжения и водоотведения, утвержденных  Постановлением Правительства РФ от 29.07.2013 № 644, руководствуясь Законом Красноярского края от 13.06.2024 № 7-2879 «О признании утратившим силу подпункта «а» пункта 1 статьи 1 Закона края «О закреплении вопросов местного значения за сельскими п</w:t>
      </w:r>
      <w:r w:rsidR="00F94309">
        <w:rPr>
          <w:lang w:eastAsia="ru-RU" w:bidi="ru-RU"/>
        </w:rPr>
        <w:t>оселениями Красноярского края»,</w:t>
      </w:r>
      <w:r>
        <w:rPr>
          <w:lang w:eastAsia="ru-RU" w:bidi="ru-RU"/>
        </w:rPr>
        <w:t xml:space="preserve"> в целях </w:t>
      </w:r>
      <w:r w:rsidR="00085FEB" w:rsidRPr="00085FEB">
        <w:rPr>
          <w:lang w:eastAsia="ru-RU" w:bidi="ru-RU"/>
        </w:rPr>
        <w:t>организ</w:t>
      </w:r>
      <w:r w:rsidR="00085FEB">
        <w:rPr>
          <w:lang w:eastAsia="ru-RU" w:bidi="ru-RU"/>
        </w:rPr>
        <w:t>ации</w:t>
      </w:r>
      <w:r w:rsidR="00085FEB" w:rsidRPr="00085FEB">
        <w:rPr>
          <w:lang w:eastAsia="ru-RU" w:bidi="ru-RU"/>
        </w:rPr>
        <w:t xml:space="preserve"> подвоз</w:t>
      </w:r>
      <w:r w:rsidR="00085FEB">
        <w:rPr>
          <w:lang w:eastAsia="ru-RU" w:bidi="ru-RU"/>
        </w:rPr>
        <w:t>а</w:t>
      </w:r>
      <w:r w:rsidR="00085FEB" w:rsidRPr="00085FEB">
        <w:rPr>
          <w:lang w:eastAsia="ru-RU" w:bidi="ru-RU"/>
        </w:rPr>
        <w:t xml:space="preserve"> воды населению</w:t>
      </w:r>
      <w:r w:rsidR="00085FEB">
        <w:rPr>
          <w:lang w:eastAsia="ru-RU" w:bidi="ru-RU"/>
        </w:rPr>
        <w:t>, проживающему в населенных пунктах Белоярского, Горного, Малиновского, Причулымского, Тарутинского, Ястребовского, Лапшихинского,</w:t>
      </w:r>
      <w:r w:rsidR="00F94309">
        <w:rPr>
          <w:lang w:eastAsia="ru-RU" w:bidi="ru-RU"/>
        </w:rPr>
        <w:t xml:space="preserve"> Ключинского</w:t>
      </w:r>
      <w:r w:rsidR="00085FEB">
        <w:rPr>
          <w:lang w:eastAsia="ru-RU" w:bidi="ru-RU"/>
        </w:rPr>
        <w:t xml:space="preserve"> сельсовет</w:t>
      </w:r>
      <w:r w:rsidR="00F94309">
        <w:rPr>
          <w:lang w:eastAsia="ru-RU" w:bidi="ru-RU"/>
        </w:rPr>
        <w:t xml:space="preserve">ов </w:t>
      </w:r>
      <w:r w:rsidRPr="00CC6E1A">
        <w:rPr>
          <w:lang w:eastAsia="ru-RU" w:bidi="ru-RU"/>
        </w:rPr>
        <w:t>Ачинского района</w:t>
      </w:r>
      <w:r w:rsidR="00F94309">
        <w:rPr>
          <w:lang w:eastAsia="ru-RU" w:bidi="ru-RU"/>
        </w:rPr>
        <w:t xml:space="preserve"> Красноярского края</w:t>
      </w:r>
      <w:r w:rsidRPr="00CC6E1A">
        <w:rPr>
          <w:lang w:eastAsia="ru-RU" w:bidi="ru-RU"/>
        </w:rPr>
        <w:t>,</w:t>
      </w:r>
      <w:r w:rsidR="00F94309">
        <w:rPr>
          <w:lang w:eastAsia="ru-RU" w:bidi="ru-RU"/>
        </w:rPr>
        <w:t xml:space="preserve"> необеспеченных централизованной</w:t>
      </w:r>
      <w:r w:rsidRPr="00CC6E1A">
        <w:rPr>
          <w:lang w:eastAsia="ru-RU" w:bidi="ru-RU"/>
        </w:rPr>
        <w:t xml:space="preserve"> </w:t>
      </w:r>
      <w:r>
        <w:rPr>
          <w:lang w:eastAsia="ru-RU" w:bidi="ru-RU"/>
        </w:rPr>
        <w:t>и н</w:t>
      </w:r>
      <w:r w:rsidR="00F94309">
        <w:rPr>
          <w:lang w:eastAsia="ru-RU" w:bidi="ru-RU"/>
        </w:rPr>
        <w:t>е</w:t>
      </w:r>
      <w:r>
        <w:rPr>
          <w:lang w:eastAsia="ru-RU" w:bidi="ru-RU"/>
        </w:rPr>
        <w:t>ц</w:t>
      </w:r>
      <w:r w:rsidR="00F94309">
        <w:rPr>
          <w:lang w:eastAsia="ru-RU" w:bidi="ru-RU"/>
        </w:rPr>
        <w:t>ентрализованной системами</w:t>
      </w:r>
      <w:r>
        <w:rPr>
          <w:lang w:eastAsia="ru-RU" w:bidi="ru-RU"/>
        </w:rPr>
        <w:t xml:space="preserve"> </w:t>
      </w:r>
      <w:r w:rsidRPr="00CC6E1A">
        <w:rPr>
          <w:lang w:eastAsia="ru-RU" w:bidi="ru-RU"/>
        </w:rPr>
        <w:t>холодн</w:t>
      </w:r>
      <w:r w:rsidR="00F94309">
        <w:rPr>
          <w:lang w:eastAsia="ru-RU" w:bidi="ru-RU"/>
        </w:rPr>
        <w:t xml:space="preserve">ого водоснабжения, </w:t>
      </w:r>
      <w:r w:rsidR="007321BD">
        <w:t>руководствуясь статьями</w:t>
      </w:r>
      <w:r w:rsidR="007321BD" w:rsidRPr="00874F67">
        <w:t xml:space="preserve"> </w:t>
      </w:r>
      <w:r w:rsidR="007321BD">
        <w:t>17</w:t>
      </w:r>
      <w:r w:rsidR="007321BD" w:rsidRPr="00874F67">
        <w:t xml:space="preserve">, 19, 34 Устава </w:t>
      </w:r>
      <w:r w:rsidR="00F94309" w:rsidRPr="00CC6E1A">
        <w:rPr>
          <w:lang w:eastAsia="ru-RU" w:bidi="ru-RU"/>
        </w:rPr>
        <w:t>Ачинского района</w:t>
      </w:r>
      <w:r w:rsidR="00F94309">
        <w:rPr>
          <w:lang w:eastAsia="ru-RU" w:bidi="ru-RU"/>
        </w:rPr>
        <w:t xml:space="preserve"> Красноярского края, ПОСТАНОВЛЯЮ:</w:t>
      </w:r>
    </w:p>
    <w:p w:rsidR="00CC6E1A" w:rsidRDefault="00CC6E1A" w:rsidP="00F94309">
      <w:pPr>
        <w:pStyle w:val="22"/>
        <w:shd w:val="clear" w:color="auto" w:fill="auto"/>
        <w:spacing w:line="240" w:lineRule="auto"/>
        <w:ind w:firstLine="709"/>
        <w:jc w:val="both"/>
        <w:rPr>
          <w:lang w:eastAsia="ru-RU" w:bidi="ru-RU"/>
        </w:rPr>
      </w:pPr>
    </w:p>
    <w:p w:rsidR="00F94309" w:rsidRDefault="00F94309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t xml:space="preserve">1. </w:t>
      </w:r>
      <w:r w:rsidR="00CC6E1A">
        <w:rPr>
          <w:lang w:eastAsia="ru-RU" w:bidi="ru-RU"/>
        </w:rPr>
        <w:t xml:space="preserve">Утвердить Порядок подвоза питьевой воды </w:t>
      </w:r>
      <w:r w:rsidR="00982150">
        <w:rPr>
          <w:lang w:eastAsia="ru-RU" w:bidi="ru-RU"/>
        </w:rPr>
        <w:t>населению,</w:t>
      </w:r>
      <w:r w:rsidR="00CC6E1A">
        <w:rPr>
          <w:lang w:eastAsia="ru-RU" w:bidi="ru-RU"/>
        </w:rPr>
        <w:t xml:space="preserve"> </w:t>
      </w:r>
      <w:r w:rsidRPr="00F94309">
        <w:rPr>
          <w:lang w:eastAsia="ru-RU" w:bidi="ru-RU"/>
        </w:rPr>
        <w:t>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>
        <w:rPr>
          <w:lang w:eastAsia="ru-RU" w:bidi="ru-RU"/>
        </w:rPr>
        <w:t xml:space="preserve"> </w:t>
      </w:r>
      <w:r w:rsidR="00982150">
        <w:rPr>
          <w:lang w:eastAsia="ru-RU" w:bidi="ru-RU"/>
        </w:rPr>
        <w:t>(Приложение 1);</w:t>
      </w:r>
    </w:p>
    <w:p w:rsidR="00982150" w:rsidRDefault="00982150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</w:p>
    <w:p w:rsidR="00982150" w:rsidRDefault="00982150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lastRenderedPageBreak/>
        <w:t xml:space="preserve">2. </w:t>
      </w:r>
      <w:r w:rsidRPr="00982150">
        <w:rPr>
          <w:lang w:eastAsia="ru-RU" w:bidi="ru-RU"/>
        </w:rPr>
        <w:t>Определить в качестве гарантирующей организации, осуществляющей подвоз питьевой воды</w:t>
      </w:r>
      <w:r>
        <w:rPr>
          <w:lang w:eastAsia="ru-RU" w:bidi="ru-RU"/>
        </w:rPr>
        <w:t xml:space="preserve"> </w:t>
      </w:r>
      <w:r w:rsidRPr="00982150">
        <w:rPr>
          <w:lang w:eastAsia="ru-RU" w:bidi="ru-RU"/>
        </w:rPr>
        <w:t>населению, 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>
        <w:rPr>
          <w:lang w:eastAsia="ru-RU" w:bidi="ru-RU"/>
        </w:rPr>
        <w:t xml:space="preserve"> </w:t>
      </w:r>
      <w:r w:rsidR="00E46787" w:rsidRPr="00E46787">
        <w:rPr>
          <w:lang w:eastAsia="ru-RU" w:bidi="ru-RU"/>
        </w:rPr>
        <w:t>ООО «Энерго Коммунальное Предприятие»</w:t>
      </w:r>
      <w:r w:rsidR="00E46787">
        <w:rPr>
          <w:lang w:eastAsia="ru-RU" w:bidi="ru-RU"/>
        </w:rPr>
        <w:t xml:space="preserve"> (ООО «ЭнКом»);</w:t>
      </w:r>
    </w:p>
    <w:p w:rsidR="00F94309" w:rsidRDefault="00F94309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</w:p>
    <w:p w:rsidR="00F94309" w:rsidRDefault="00E46787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t>3. Рекомендовать гарантирующей</w:t>
      </w:r>
      <w:r w:rsidR="00977B0D">
        <w:rPr>
          <w:lang w:eastAsia="ru-RU" w:bidi="ru-RU"/>
        </w:rPr>
        <w:t xml:space="preserve"> организации </w:t>
      </w:r>
      <w:r w:rsidR="00977B0D" w:rsidRPr="00977B0D">
        <w:rPr>
          <w:lang w:eastAsia="ru-RU" w:bidi="ru-RU"/>
        </w:rPr>
        <w:t>ООО «ЭнКом»</w:t>
      </w:r>
      <w:r w:rsidR="00977B0D">
        <w:rPr>
          <w:lang w:eastAsia="ru-RU" w:bidi="ru-RU"/>
        </w:rPr>
        <w:t xml:space="preserve"> </w:t>
      </w:r>
      <w:r w:rsidR="00FD6C59">
        <w:rPr>
          <w:lang w:eastAsia="ru-RU" w:bidi="ru-RU"/>
        </w:rPr>
        <w:t xml:space="preserve">организовать работу по установлению тарифа </w:t>
      </w:r>
      <w:r w:rsidR="00FD6C59" w:rsidRPr="00FD6C59">
        <w:rPr>
          <w:lang w:eastAsia="ru-RU" w:bidi="ru-RU"/>
        </w:rPr>
        <w:t>на подвоз воды для потребителей</w:t>
      </w:r>
      <w:r w:rsidR="00FD6C59">
        <w:rPr>
          <w:lang w:eastAsia="ru-RU" w:bidi="ru-RU"/>
        </w:rPr>
        <w:t xml:space="preserve"> и </w:t>
      </w:r>
      <w:r w:rsidR="00FD6C59" w:rsidRPr="00FD6C59">
        <w:rPr>
          <w:lang w:eastAsia="ru-RU" w:bidi="ru-RU"/>
        </w:rPr>
        <w:t>льготного тарифа на подвоз питьевой воды для потребителей</w:t>
      </w:r>
      <w:r w:rsidR="00FD6C59">
        <w:rPr>
          <w:lang w:eastAsia="ru-RU" w:bidi="ru-RU"/>
        </w:rPr>
        <w:t>;</w:t>
      </w:r>
    </w:p>
    <w:p w:rsidR="00F94309" w:rsidRDefault="00F94309" w:rsidP="00F94309">
      <w:pPr>
        <w:pStyle w:val="22"/>
        <w:spacing w:line="240" w:lineRule="auto"/>
        <w:ind w:firstLine="709"/>
        <w:jc w:val="both"/>
        <w:rPr>
          <w:lang w:eastAsia="ru-RU" w:bidi="ru-RU"/>
        </w:rPr>
      </w:pPr>
    </w:p>
    <w:p w:rsidR="00F777DC" w:rsidRDefault="00F777DC" w:rsidP="00F777DC">
      <w:pPr>
        <w:pStyle w:val="22"/>
        <w:spacing w:line="322" w:lineRule="exact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t>3. Контроль исполнения постановления возложить на заместителя Главы района Бердышева А.Л., либо лицо его замещающее.</w:t>
      </w:r>
    </w:p>
    <w:p w:rsidR="00F777DC" w:rsidRDefault="00F777DC" w:rsidP="00F777DC">
      <w:pPr>
        <w:pStyle w:val="22"/>
        <w:shd w:val="clear" w:color="auto" w:fill="auto"/>
        <w:spacing w:line="322" w:lineRule="exact"/>
        <w:ind w:firstLine="709"/>
        <w:jc w:val="both"/>
        <w:rPr>
          <w:lang w:eastAsia="ru-RU" w:bidi="ru-RU"/>
        </w:rPr>
      </w:pPr>
    </w:p>
    <w:p w:rsidR="00CC6E1A" w:rsidRDefault="00F777DC" w:rsidP="00F777DC">
      <w:pPr>
        <w:pStyle w:val="22"/>
        <w:shd w:val="clear" w:color="auto" w:fill="auto"/>
        <w:spacing w:line="322" w:lineRule="exact"/>
        <w:ind w:firstLine="709"/>
        <w:jc w:val="both"/>
        <w:rPr>
          <w:lang w:eastAsia="ru-RU" w:bidi="ru-RU"/>
        </w:rPr>
      </w:pPr>
      <w:r>
        <w:rPr>
          <w:lang w:eastAsia="ru-RU" w:bidi="ru-RU"/>
        </w:rPr>
        <w:t>4. Постановление вступает в силу в день, следующий за днем его официального опубликования в газете «Уголок России».</w:t>
      </w:r>
    </w:p>
    <w:p w:rsidR="00FD6C59" w:rsidRDefault="00FD6C59" w:rsidP="00FD6C59">
      <w:pPr>
        <w:pStyle w:val="22"/>
        <w:spacing w:line="322" w:lineRule="exact"/>
        <w:ind w:firstLine="709"/>
        <w:jc w:val="both"/>
        <w:rPr>
          <w:lang w:eastAsia="ru-RU" w:bidi="ru-RU"/>
        </w:rPr>
      </w:pPr>
    </w:p>
    <w:p w:rsidR="00965D1B" w:rsidRPr="00693358" w:rsidRDefault="00965D1B" w:rsidP="008F0B2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C2740B" w:rsidRDefault="00C2740B" w:rsidP="008F0B2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полномочия</w:t>
      </w:r>
    </w:p>
    <w:p w:rsidR="008F0B23" w:rsidRDefault="008F0B23" w:rsidP="008F0B2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693358">
        <w:rPr>
          <w:rFonts w:ascii="Times New Roman" w:hAnsi="Times New Roman" w:cs="Times New Roman"/>
          <w:sz w:val="28"/>
          <w:szCs w:val="28"/>
        </w:rPr>
        <w:t>Глав</w:t>
      </w:r>
      <w:r w:rsidR="00C2740B">
        <w:rPr>
          <w:rFonts w:ascii="Times New Roman" w:hAnsi="Times New Roman" w:cs="Times New Roman"/>
          <w:sz w:val="28"/>
          <w:szCs w:val="28"/>
        </w:rPr>
        <w:t>ы</w:t>
      </w:r>
      <w:r w:rsidRPr="00693358">
        <w:rPr>
          <w:rFonts w:ascii="Times New Roman" w:hAnsi="Times New Roman" w:cs="Times New Roman"/>
          <w:sz w:val="28"/>
          <w:szCs w:val="28"/>
        </w:rPr>
        <w:t xml:space="preserve"> Ач</w:t>
      </w:r>
      <w:r w:rsidR="00C2740B">
        <w:rPr>
          <w:rFonts w:ascii="Times New Roman" w:hAnsi="Times New Roman" w:cs="Times New Roman"/>
          <w:sz w:val="28"/>
          <w:szCs w:val="28"/>
        </w:rPr>
        <w:t xml:space="preserve">инского района                 </w:t>
      </w:r>
      <w:r w:rsidRPr="0069335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C2740B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051A60">
        <w:rPr>
          <w:rFonts w:ascii="Times New Roman" w:hAnsi="Times New Roman" w:cs="Times New Roman"/>
          <w:sz w:val="28"/>
          <w:szCs w:val="28"/>
        </w:rPr>
        <w:t xml:space="preserve"> </w:t>
      </w:r>
      <w:r w:rsidR="00C2740B">
        <w:rPr>
          <w:rFonts w:ascii="Times New Roman" w:hAnsi="Times New Roman" w:cs="Times New Roman"/>
          <w:sz w:val="28"/>
          <w:szCs w:val="28"/>
        </w:rPr>
        <w:t>Я.О. Долгирев</w:t>
      </w:r>
    </w:p>
    <w:p w:rsidR="00965D1B" w:rsidRDefault="00965D1B" w:rsidP="008F0B2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C2740B" w:rsidRDefault="00C2740B" w:rsidP="008F0B23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C06FB3" w:rsidRDefault="00F777DC" w:rsidP="00965D1B">
      <w:pPr>
        <w:pStyle w:val="ae"/>
        <w:tabs>
          <w:tab w:val="left" w:pos="5670"/>
        </w:tabs>
        <w:rPr>
          <w:sz w:val="18"/>
        </w:rPr>
      </w:pPr>
      <w:r>
        <w:rPr>
          <w:sz w:val="18"/>
        </w:rPr>
        <w:t>Корзик Олег Викторович</w:t>
      </w: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  <w:r>
        <w:rPr>
          <w:sz w:val="18"/>
        </w:rPr>
        <w:t>8(39151) 5 78 79</w:t>
      </w: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p w:rsidR="00F777DC" w:rsidRDefault="00F777DC" w:rsidP="00965D1B">
      <w:pPr>
        <w:pStyle w:val="ae"/>
        <w:tabs>
          <w:tab w:val="left" w:pos="5670"/>
        </w:tabs>
        <w:rPr>
          <w:sz w:val="18"/>
        </w:rPr>
      </w:pPr>
    </w:p>
    <w:tbl>
      <w:tblPr>
        <w:tblStyle w:val="ab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85"/>
      </w:tblGrid>
      <w:tr w:rsidR="00DE5486" w:rsidTr="00DE5486">
        <w:tc>
          <w:tcPr>
            <w:tcW w:w="4501" w:type="dxa"/>
          </w:tcPr>
          <w:p w:rsidR="00DE5486" w:rsidRDefault="00DE5486" w:rsidP="00F32E4E">
            <w:pPr>
              <w:pStyle w:val="ConsPlusNormal"/>
              <w:ind w:firstLine="0"/>
              <w:jc w:val="both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к постановлению</w:t>
            </w:r>
            <w:r w:rsidRPr="00DE5486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</w:t>
            </w:r>
            <w:r w:rsidR="00051A60">
              <w:rPr>
                <w:rFonts w:ascii="Times New Roman" w:hAnsi="Times New Roman" w:cs="Times New Roman"/>
                <w:sz w:val="28"/>
                <w:szCs w:val="28"/>
              </w:rPr>
              <w:t>администрации Ачинского района</w:t>
            </w:r>
            <w:r w:rsidRPr="00DE54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DE5486">
              <w:rPr>
                <w:rFonts w:ascii="Times New Roman" w:hAnsi="Times New Roman" w:cs="Times New Roman"/>
                <w:sz w:val="28"/>
                <w:szCs w:val="28"/>
              </w:rPr>
              <w:t xml:space="preserve">от  </w:t>
            </w:r>
            <w:r w:rsidR="00620340">
              <w:rPr>
                <w:rFonts w:ascii="Times New Roman" w:hAnsi="Times New Roman" w:cs="Times New Roman"/>
                <w:sz w:val="28"/>
                <w:szCs w:val="28"/>
              </w:rPr>
              <w:t>31.01.2025</w:t>
            </w:r>
            <w:r w:rsidRPr="00DE548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51A6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B73B7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DE548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620340">
              <w:rPr>
                <w:rFonts w:ascii="Times New Roman" w:hAnsi="Times New Roman" w:cs="Times New Roman"/>
                <w:sz w:val="28"/>
                <w:szCs w:val="28"/>
              </w:rPr>
              <w:t xml:space="preserve"> 22-П</w:t>
            </w:r>
            <w:bookmarkStart w:id="1" w:name="_GoBack"/>
            <w:bookmarkEnd w:id="1"/>
          </w:p>
          <w:p w:rsidR="004C01B2" w:rsidRDefault="004C01B2" w:rsidP="00DE5486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5486" w:rsidRDefault="00DE5486" w:rsidP="00DC423F">
            <w:pPr>
              <w:pStyle w:val="ConsPlusNormal"/>
              <w:ind w:firstLine="0"/>
              <w:outlineLvl w:val="0"/>
              <w:rPr>
                <w:rFonts w:ascii="Times New Roman" w:hAnsi="Times New Roman" w:cs="Times New Roman"/>
              </w:rPr>
            </w:pPr>
          </w:p>
        </w:tc>
      </w:tr>
    </w:tbl>
    <w:p w:rsidR="00C233B1" w:rsidRPr="000823B8" w:rsidRDefault="00C233B1" w:rsidP="000823B8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C233B1">
        <w:rPr>
          <w:rFonts w:ascii="Times New Roman" w:hAnsi="Times New Roman" w:cs="Times New Roman"/>
        </w:rPr>
        <w:t xml:space="preserve">                                                                                      </w:t>
      </w:r>
    </w:p>
    <w:p w:rsidR="00C233B1" w:rsidRDefault="00F777DC" w:rsidP="00F777DC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  <w:lang w:bidi="ru-RU"/>
        </w:rPr>
      </w:pPr>
      <w:r w:rsidRPr="00F777DC">
        <w:rPr>
          <w:rFonts w:ascii="Times New Roman" w:hAnsi="Times New Roman" w:cs="Times New Roman"/>
          <w:b/>
          <w:sz w:val="28"/>
          <w:szCs w:val="28"/>
          <w:lang w:bidi="ru-RU"/>
        </w:rPr>
        <w:t>Порядок подвоза питьевой воды населению, 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</w:p>
    <w:p w:rsidR="00911962" w:rsidRDefault="00911962" w:rsidP="00F777DC">
      <w:pPr>
        <w:pStyle w:val="ConsPlusNormal"/>
        <w:ind w:firstLine="0"/>
        <w:jc w:val="center"/>
        <w:outlineLvl w:val="0"/>
        <w:rPr>
          <w:rFonts w:ascii="Times New Roman" w:hAnsi="Times New Roman" w:cs="Times New Roman"/>
          <w:b/>
          <w:sz w:val="28"/>
          <w:szCs w:val="28"/>
          <w:lang w:bidi="ru-RU"/>
        </w:rPr>
      </w:pPr>
    </w:p>
    <w:p w:rsidR="008C5BBA" w:rsidRPr="00536EDC" w:rsidRDefault="007E3EAF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bCs/>
          <w:szCs w:val="28"/>
        </w:rPr>
        <w:t>1.</w:t>
      </w:r>
      <w:r w:rsidR="008C5BBA" w:rsidRPr="00536EDC">
        <w:rPr>
          <w:bCs/>
          <w:szCs w:val="28"/>
        </w:rPr>
        <w:t> Общие положения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bCs/>
          <w:szCs w:val="28"/>
        </w:rPr>
        <w:t> </w:t>
      </w:r>
    </w:p>
    <w:p w:rsidR="007E3EAF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1.1.</w:t>
      </w:r>
      <w:r w:rsidR="0001793E">
        <w:rPr>
          <w:szCs w:val="28"/>
        </w:rPr>
        <w:t xml:space="preserve"> </w:t>
      </w:r>
      <w:r w:rsidRPr="00536EDC">
        <w:rPr>
          <w:szCs w:val="28"/>
        </w:rPr>
        <w:t xml:space="preserve">Настоящий Порядок </w:t>
      </w:r>
      <w:r w:rsidR="007E3EAF">
        <w:rPr>
          <w:szCs w:val="28"/>
        </w:rPr>
        <w:t>разработан в целях</w:t>
      </w:r>
      <w:r w:rsidRPr="00536EDC">
        <w:rPr>
          <w:szCs w:val="28"/>
        </w:rPr>
        <w:t xml:space="preserve"> организации холодного водоснабжения путем подвоза питьевой воды </w:t>
      </w:r>
      <w:r w:rsidR="007E3EAF" w:rsidRPr="007E3EAF">
        <w:rPr>
          <w:szCs w:val="28"/>
        </w:rPr>
        <w:t>населению, 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1.2. Порядок регулирует отношения между абонентами и </w:t>
      </w:r>
      <w:r w:rsidR="007E3EAF" w:rsidRPr="007E3EAF">
        <w:rPr>
          <w:szCs w:val="28"/>
        </w:rPr>
        <w:t>ООО «Энерго Коммунальное Предприятие» (ООО «ЭнКом»)</w:t>
      </w:r>
      <w:r w:rsidRPr="00536EDC">
        <w:rPr>
          <w:szCs w:val="28"/>
        </w:rPr>
        <w:t xml:space="preserve"> в сфере оказания услуг по подвозу питьевой воды.</w:t>
      </w:r>
    </w:p>
    <w:p w:rsidR="008C5BBA" w:rsidRPr="00536EDC" w:rsidRDefault="0001793E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 xml:space="preserve">1.3. </w:t>
      </w:r>
      <w:r w:rsidR="008C5BBA" w:rsidRPr="00536EDC">
        <w:rPr>
          <w:szCs w:val="28"/>
        </w:rPr>
        <w:t>Настоящий Порядок разработан в соответствии с: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Федеральным законом от </w:t>
      </w:r>
      <w:r w:rsidR="007E3EAF">
        <w:rPr>
          <w:szCs w:val="28"/>
        </w:rPr>
        <w:t xml:space="preserve">07.12.2011 </w:t>
      </w:r>
      <w:r w:rsidRPr="00536EDC">
        <w:rPr>
          <w:szCs w:val="28"/>
        </w:rPr>
        <w:t>№ 416-ФЗ «О водоснабжении и водоотведении»;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bookmarkStart w:id="2" w:name="bookmark58"/>
      <w:bookmarkEnd w:id="2"/>
      <w:r w:rsidRPr="00536EDC">
        <w:rPr>
          <w:szCs w:val="28"/>
        </w:rPr>
        <w:t xml:space="preserve">- Федеральным законом от </w:t>
      </w:r>
      <w:r w:rsidR="007E3EAF">
        <w:rPr>
          <w:szCs w:val="28"/>
        </w:rPr>
        <w:t xml:space="preserve">30.03.1999 </w:t>
      </w:r>
      <w:r w:rsidRPr="00536EDC">
        <w:rPr>
          <w:szCs w:val="28"/>
        </w:rPr>
        <w:t>№ 52-ФЗ «О санитарно-эпидемиологическом благополучии населения»;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bookmarkStart w:id="3" w:name="bookmark59"/>
      <w:bookmarkEnd w:id="3"/>
      <w:r w:rsidRPr="00536EDC">
        <w:rPr>
          <w:szCs w:val="28"/>
        </w:rPr>
        <w:t>- постановлением Правительства Российской Федерации от</w:t>
      </w:r>
      <w:r w:rsidR="007E3EAF">
        <w:rPr>
          <w:szCs w:val="28"/>
        </w:rPr>
        <w:t xml:space="preserve"> 29.07.2013</w:t>
      </w:r>
      <w:r w:rsidRPr="00536EDC">
        <w:rPr>
          <w:szCs w:val="28"/>
        </w:rPr>
        <w:t xml:space="preserve"> № 644 «Об утверждении Правил холодного водоснабжения и водоотведения и о внесении изменений в некоторые акты Правительства Российской Федерации»;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bookmarkStart w:id="4" w:name="bookmark60"/>
      <w:bookmarkEnd w:id="4"/>
      <w:r w:rsidRPr="00536EDC">
        <w:rPr>
          <w:szCs w:val="28"/>
        </w:rPr>
        <w:t xml:space="preserve">- постановлением Правительства Российской Федерации от </w:t>
      </w:r>
      <w:r w:rsidR="007E3EAF">
        <w:rPr>
          <w:szCs w:val="28"/>
        </w:rPr>
        <w:t xml:space="preserve">13.05.2013 </w:t>
      </w:r>
      <w:r w:rsidRPr="00536EDC">
        <w:rPr>
          <w:szCs w:val="28"/>
        </w:rPr>
        <w:t>№ 406 «О гос</w:t>
      </w:r>
      <w:r w:rsidRPr="00536EDC">
        <w:rPr>
          <w:szCs w:val="28"/>
        </w:rPr>
        <w:softHyphen/>
        <w:t>ударственном регулировании тарифов в сфере водоснабжения и водоотведения»;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bookmarkStart w:id="5" w:name="bookmark61"/>
      <w:bookmarkEnd w:id="5"/>
      <w:r w:rsidRPr="00536EDC">
        <w:rPr>
          <w:szCs w:val="28"/>
        </w:rPr>
        <w:t>- санитарными правилами и нормами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 населения,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мероприятий», утвержденных постановлением Главного государственного санитарного врача Российской Федерации от 28 января 2021 года № 3.</w:t>
      </w:r>
    </w:p>
    <w:p w:rsidR="008C5BBA" w:rsidRPr="00536EDC" w:rsidRDefault="007D29E8" w:rsidP="00536EDC">
      <w:pPr>
        <w:shd w:val="clear" w:color="auto" w:fill="FFFFFF"/>
        <w:ind w:firstLine="709"/>
        <w:jc w:val="both"/>
        <w:rPr>
          <w:szCs w:val="28"/>
        </w:rPr>
      </w:pPr>
      <w:bookmarkStart w:id="6" w:name="bookmark62"/>
      <w:bookmarkEnd w:id="6"/>
      <w:r>
        <w:rPr>
          <w:szCs w:val="28"/>
        </w:rPr>
        <w:lastRenderedPageBreak/>
        <w:t>1.4. В</w:t>
      </w:r>
      <w:r w:rsidR="008C5BBA" w:rsidRPr="00536EDC">
        <w:rPr>
          <w:szCs w:val="28"/>
        </w:rPr>
        <w:t xml:space="preserve"> настоящем Порядке применяются следующие понятия: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абонент - </w:t>
      </w:r>
      <w:r w:rsidR="007D29E8">
        <w:rPr>
          <w:szCs w:val="28"/>
        </w:rPr>
        <w:t>население, проживающее</w:t>
      </w:r>
      <w:r w:rsidR="007D29E8" w:rsidRPr="007D29E8">
        <w:rPr>
          <w:szCs w:val="28"/>
        </w:rPr>
        <w:t xml:space="preserve">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 w:rsidRPr="00536EDC">
        <w:rPr>
          <w:szCs w:val="28"/>
        </w:rPr>
        <w:t>, пользующееся привозной питьевой водой для коммунально-бытовых нужд и не использующие воду для осуществления коммерческой деятельности;</w:t>
      </w:r>
    </w:p>
    <w:p w:rsidR="008C5BBA" w:rsidRPr="00DF219A" w:rsidRDefault="008C5BBA" w:rsidP="00536EDC">
      <w:pPr>
        <w:shd w:val="clear" w:color="auto" w:fill="FFFFFF"/>
        <w:ind w:firstLine="709"/>
        <w:jc w:val="both"/>
        <w:rPr>
          <w:iCs/>
          <w:szCs w:val="28"/>
        </w:rPr>
      </w:pPr>
      <w:r w:rsidRPr="00536EDC">
        <w:rPr>
          <w:szCs w:val="28"/>
        </w:rPr>
        <w:t>- питьевая вода - вода, за исключением бутилированной питьевой воды, предназначен</w:t>
      </w:r>
      <w:r w:rsidRPr="00536EDC">
        <w:rPr>
          <w:szCs w:val="28"/>
        </w:rPr>
        <w:softHyphen/>
        <w:t>ная для питья, приготовления пищи и других хозяйственно-бытовых нужд населения</w:t>
      </w:r>
      <w:r w:rsidRPr="00DF219A">
        <w:rPr>
          <w:i/>
          <w:szCs w:val="28"/>
        </w:rPr>
        <w:t xml:space="preserve">, </w:t>
      </w:r>
      <w:r w:rsidRPr="00DF219A">
        <w:rPr>
          <w:iCs/>
          <w:szCs w:val="28"/>
        </w:rPr>
        <w:t>а так</w:t>
      </w:r>
      <w:r w:rsidRPr="00DF219A">
        <w:rPr>
          <w:iCs/>
          <w:szCs w:val="28"/>
        </w:rPr>
        <w:softHyphen/>
        <w:t>же для производства пищевой продукции.</w:t>
      </w:r>
    </w:p>
    <w:p w:rsidR="007D29E8" w:rsidRPr="00536EDC" w:rsidRDefault="007D29E8" w:rsidP="00536EDC">
      <w:pPr>
        <w:shd w:val="clear" w:color="auto" w:fill="FFFFFF"/>
        <w:ind w:firstLine="709"/>
        <w:jc w:val="both"/>
        <w:rPr>
          <w:szCs w:val="28"/>
        </w:rPr>
      </w:pPr>
    </w:p>
    <w:p w:rsidR="008C5BBA" w:rsidRPr="00536EDC" w:rsidRDefault="00195D6B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 xml:space="preserve">1.5. </w:t>
      </w:r>
      <w:r w:rsidR="008C5BBA" w:rsidRPr="00536EDC">
        <w:rPr>
          <w:szCs w:val="28"/>
        </w:rPr>
        <w:t>Настоящий Порядок предусматривает:</w:t>
      </w:r>
    </w:p>
    <w:p w:rsidR="008C5BBA" w:rsidRPr="00536EDC" w:rsidRDefault="00195D6B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>- права абонента</w:t>
      </w:r>
      <w:r w:rsidR="008C5BBA" w:rsidRPr="00536EDC">
        <w:rPr>
          <w:szCs w:val="28"/>
        </w:rPr>
        <w:t xml:space="preserve"> на предоставление им услуги надлежащего качества и в установленные сроки, на получение информации о предоставлении услуги;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взаимоотношения между абонент</w:t>
      </w:r>
      <w:r w:rsidR="00195D6B">
        <w:rPr>
          <w:szCs w:val="28"/>
        </w:rPr>
        <w:t>ом</w:t>
      </w:r>
      <w:r w:rsidRPr="00536EDC">
        <w:rPr>
          <w:szCs w:val="28"/>
        </w:rPr>
        <w:t>, пользующи</w:t>
      </w:r>
      <w:r w:rsidR="00195D6B">
        <w:rPr>
          <w:szCs w:val="28"/>
        </w:rPr>
        <w:t>м</w:t>
      </w:r>
      <w:r w:rsidRPr="00536EDC">
        <w:rPr>
          <w:szCs w:val="28"/>
        </w:rPr>
        <w:t>ся привозной водой и ООО «</w:t>
      </w:r>
      <w:r w:rsidR="00471DF2">
        <w:rPr>
          <w:szCs w:val="28"/>
        </w:rPr>
        <w:t>ЭнКом</w:t>
      </w:r>
      <w:r w:rsidRPr="00536EDC">
        <w:rPr>
          <w:szCs w:val="28"/>
        </w:rPr>
        <w:t>», осуществляющим подвоз воды населению</w:t>
      </w:r>
      <w:r w:rsidR="007C44AD">
        <w:rPr>
          <w:szCs w:val="28"/>
        </w:rPr>
        <w:t>,</w:t>
      </w:r>
      <w:r w:rsidRPr="00536EDC">
        <w:rPr>
          <w:szCs w:val="28"/>
        </w:rPr>
        <w:t xml:space="preserve"> </w:t>
      </w:r>
      <w:r w:rsidR="00471DF2" w:rsidRPr="00471DF2">
        <w:rPr>
          <w:bCs/>
          <w:szCs w:val="28"/>
        </w:rPr>
        <w:t>проживающе</w:t>
      </w:r>
      <w:r w:rsidR="00471DF2">
        <w:rPr>
          <w:bCs/>
          <w:szCs w:val="28"/>
        </w:rPr>
        <w:t>му</w:t>
      </w:r>
      <w:r w:rsidR="00471DF2" w:rsidRPr="00471DF2">
        <w:rPr>
          <w:bCs/>
          <w:szCs w:val="28"/>
        </w:rPr>
        <w:t xml:space="preserve">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 w:rsidRPr="00536EDC">
        <w:rPr>
          <w:szCs w:val="28"/>
        </w:rPr>
        <w:t>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учет отпускаемой воды;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порядок осуществления расчетов за подвоз воды.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1.6.</w:t>
      </w:r>
      <w:r w:rsidR="00471DF2">
        <w:rPr>
          <w:szCs w:val="28"/>
        </w:rPr>
        <w:t xml:space="preserve"> Возникающие с</w:t>
      </w:r>
      <w:r w:rsidRPr="00536EDC">
        <w:rPr>
          <w:szCs w:val="28"/>
        </w:rPr>
        <w:t>поры между ООО</w:t>
      </w:r>
      <w:r w:rsidR="00694D2B">
        <w:rPr>
          <w:szCs w:val="28"/>
        </w:rPr>
        <w:t xml:space="preserve"> </w:t>
      </w:r>
      <w:r w:rsidRPr="00536EDC">
        <w:rPr>
          <w:szCs w:val="28"/>
        </w:rPr>
        <w:t>«</w:t>
      </w:r>
      <w:r w:rsidR="00694D2B">
        <w:rPr>
          <w:szCs w:val="28"/>
        </w:rPr>
        <w:t>ЭнКом</w:t>
      </w:r>
      <w:r w:rsidRPr="00536EDC">
        <w:rPr>
          <w:szCs w:val="28"/>
        </w:rPr>
        <w:t>» и абонентом</w:t>
      </w:r>
      <w:r w:rsidR="00694D2B">
        <w:rPr>
          <w:szCs w:val="28"/>
        </w:rPr>
        <w:t xml:space="preserve"> решаются в установленном законами РФ</w:t>
      </w:r>
      <w:r w:rsidRPr="00536EDC">
        <w:rPr>
          <w:szCs w:val="28"/>
        </w:rPr>
        <w:t xml:space="preserve"> порядке.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Pr="00536EDC" w:rsidRDefault="00694D2B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bCs/>
          <w:szCs w:val="28"/>
        </w:rPr>
        <w:t>2</w:t>
      </w:r>
      <w:r w:rsidR="008C5BBA" w:rsidRPr="00536EDC">
        <w:rPr>
          <w:bCs/>
          <w:szCs w:val="28"/>
        </w:rPr>
        <w:t>.</w:t>
      </w:r>
      <w:r>
        <w:rPr>
          <w:bCs/>
          <w:szCs w:val="28"/>
        </w:rPr>
        <w:t xml:space="preserve"> </w:t>
      </w:r>
      <w:r w:rsidR="008C5BBA" w:rsidRPr="00536EDC">
        <w:rPr>
          <w:bCs/>
          <w:szCs w:val="28"/>
        </w:rPr>
        <w:t>Условия оказания услуги по подвозу воды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Pr="0010648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10648C">
        <w:rPr>
          <w:szCs w:val="28"/>
        </w:rPr>
        <w:t xml:space="preserve">2.1.         Для осуществления подвоза воды населению </w:t>
      </w:r>
      <w:r w:rsidR="000C17A5" w:rsidRPr="0010648C">
        <w:rPr>
          <w:bCs/>
          <w:szCs w:val="28"/>
        </w:rPr>
        <w:t>населенных пунктаов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 w:rsidRPr="0010648C">
        <w:rPr>
          <w:bCs/>
          <w:szCs w:val="28"/>
        </w:rPr>
        <w:t xml:space="preserve"> Красноярского края</w:t>
      </w:r>
      <w:r w:rsidRPr="0010648C">
        <w:rPr>
          <w:szCs w:val="28"/>
        </w:rPr>
        <w:t xml:space="preserve"> транспортом ООО «</w:t>
      </w:r>
      <w:r w:rsidR="000C17A5" w:rsidRPr="0010648C">
        <w:rPr>
          <w:szCs w:val="28"/>
        </w:rPr>
        <w:t>ЭнКом</w:t>
      </w:r>
      <w:r w:rsidRPr="0010648C">
        <w:rPr>
          <w:szCs w:val="28"/>
        </w:rPr>
        <w:t xml:space="preserve">» абоненту необходимо подать заявку в </w:t>
      </w:r>
      <w:r w:rsidR="000C17A5" w:rsidRPr="0010648C">
        <w:rPr>
          <w:szCs w:val="28"/>
        </w:rPr>
        <w:t xml:space="preserve">ООО «ЭнКом» </w:t>
      </w:r>
      <w:r w:rsidRPr="0010648C">
        <w:rPr>
          <w:szCs w:val="28"/>
        </w:rPr>
        <w:t>по форме согласно Приложению к настоящему Порядку, для заключения договора на подвоз воды. К заявке прилагаются следующие документы: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копия паспорта гражданина Российской Федерации - собственника (нанимателя) жилого помещения;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сведения о количестве питьевой воды, которую необходимо доставить потребителю единовременно;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bookmarkStart w:id="7" w:name="bookmark78"/>
      <w:bookmarkStart w:id="8" w:name="bookmark79"/>
      <w:bookmarkEnd w:id="7"/>
      <w:bookmarkEnd w:id="8"/>
      <w:r w:rsidRPr="00536EDC">
        <w:rPr>
          <w:szCs w:val="28"/>
        </w:rPr>
        <w:t>- контактный телефон.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2.2. Договор на подвоз воды заключается только с собственниками и (или) нанимателями жилых помещений при предъявлении соответствующих документов. Объем подвозимой воды определяется в соответствии с заявкой.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lastRenderedPageBreak/>
        <w:t xml:space="preserve">Минимальная норма потребления в соответствии с постановлением Правительства Российской Федерации от </w:t>
      </w:r>
      <w:r w:rsidR="00B53F93">
        <w:rPr>
          <w:szCs w:val="28"/>
        </w:rPr>
        <w:t xml:space="preserve">29.07.2013 </w:t>
      </w:r>
      <w:r w:rsidRPr="00536EDC">
        <w:rPr>
          <w:szCs w:val="28"/>
        </w:rPr>
        <w:t>№ 644 «Об утверждении Правил холодного водоснабжения и водоотведения и о внесении изменений в некоторые акты Правительства Рос</w:t>
      </w:r>
      <w:r w:rsidR="00B61228">
        <w:rPr>
          <w:szCs w:val="28"/>
        </w:rPr>
        <w:t>сийской Федерации» составляет 31 литр</w:t>
      </w:r>
      <w:r w:rsidRPr="00536EDC">
        <w:rPr>
          <w:szCs w:val="28"/>
        </w:rPr>
        <w:t xml:space="preserve"> воды на одного человека в сутки.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2.3.</w:t>
      </w:r>
      <w:r w:rsidR="00DC25EB">
        <w:rPr>
          <w:szCs w:val="28"/>
        </w:rPr>
        <w:t xml:space="preserve"> </w:t>
      </w:r>
      <w:r w:rsidRPr="00536EDC">
        <w:rPr>
          <w:szCs w:val="28"/>
        </w:rPr>
        <w:t xml:space="preserve">На основании договора, начиная с </w:t>
      </w:r>
      <w:r w:rsidR="00A55DF7">
        <w:rPr>
          <w:szCs w:val="28"/>
        </w:rPr>
        <w:t>момента</w:t>
      </w:r>
      <w:r w:rsidRPr="00536EDC">
        <w:rPr>
          <w:szCs w:val="28"/>
        </w:rPr>
        <w:t xml:space="preserve"> его заключения, абоненту производится подвоз воды с периодичностью, согласно графику</w:t>
      </w:r>
      <w:r w:rsidR="00A55DF7">
        <w:rPr>
          <w:szCs w:val="28"/>
        </w:rPr>
        <w:t>, установленному договором.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2.4.</w:t>
      </w:r>
      <w:r w:rsidR="00DC25EB">
        <w:rPr>
          <w:szCs w:val="28"/>
        </w:rPr>
        <w:t xml:space="preserve"> </w:t>
      </w:r>
      <w:r w:rsidRPr="00536EDC">
        <w:rPr>
          <w:szCs w:val="28"/>
        </w:rPr>
        <w:t>Абонент производит оплату по факту за поставляемый ресурс.</w:t>
      </w:r>
      <w:r w:rsidR="00DC25EB">
        <w:rPr>
          <w:szCs w:val="28"/>
        </w:rPr>
        <w:t xml:space="preserve"> Порядок оплаты устанавливается ООО «ЭнКом» и согласовывается с абонентом.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2.5.</w:t>
      </w:r>
      <w:r w:rsidR="00DC25EB">
        <w:rPr>
          <w:szCs w:val="28"/>
        </w:rPr>
        <w:t xml:space="preserve"> </w:t>
      </w:r>
      <w:r w:rsidRPr="00536EDC">
        <w:rPr>
          <w:szCs w:val="28"/>
        </w:rPr>
        <w:t>В случае превышения фактического среднемесячного объема подвозимой воды над установленной договором, организация вправе производить корректировку объема подвоза в сторону уменьшения.</w:t>
      </w:r>
    </w:p>
    <w:p w:rsidR="0011346B" w:rsidRPr="00536EDC" w:rsidRDefault="0011346B" w:rsidP="00536EDC">
      <w:pPr>
        <w:shd w:val="clear" w:color="auto" w:fill="FFFFFF"/>
        <w:ind w:firstLine="709"/>
        <w:jc w:val="both"/>
        <w:rPr>
          <w:szCs w:val="28"/>
        </w:rPr>
      </w:pP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2.6.         Для оказания населению</w:t>
      </w:r>
      <w:r w:rsidR="007C44AD">
        <w:rPr>
          <w:szCs w:val="28"/>
        </w:rPr>
        <w:t>,</w:t>
      </w:r>
      <w:r w:rsidRPr="00536EDC">
        <w:rPr>
          <w:szCs w:val="28"/>
        </w:rPr>
        <w:t xml:space="preserve"> </w:t>
      </w:r>
      <w:r w:rsidR="007C44AD" w:rsidRPr="007C44AD">
        <w:rPr>
          <w:bCs/>
          <w:szCs w:val="28"/>
        </w:rPr>
        <w:t>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</w:t>
      </w:r>
      <w:r w:rsidRPr="00536EDC">
        <w:rPr>
          <w:szCs w:val="28"/>
        </w:rPr>
        <w:t xml:space="preserve"> услуги по подвозу воды ООО «</w:t>
      </w:r>
      <w:r w:rsidR="00113CD4">
        <w:rPr>
          <w:szCs w:val="28"/>
        </w:rPr>
        <w:t>ЭнКом</w:t>
      </w:r>
      <w:r w:rsidRPr="00536EDC">
        <w:rPr>
          <w:szCs w:val="28"/>
        </w:rPr>
        <w:t>» необходимо: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производить доставку питьевой</w:t>
      </w:r>
      <w:r w:rsidR="00A55DF7">
        <w:rPr>
          <w:szCs w:val="28"/>
        </w:rPr>
        <w:t xml:space="preserve"> воды </w:t>
      </w:r>
      <w:r w:rsidRPr="00536EDC">
        <w:rPr>
          <w:szCs w:val="28"/>
        </w:rPr>
        <w:t>специальн</w:t>
      </w:r>
      <w:r w:rsidR="00A55DF7">
        <w:rPr>
          <w:szCs w:val="28"/>
        </w:rPr>
        <w:t>ой</w:t>
      </w:r>
      <w:r w:rsidRPr="00536EDC">
        <w:rPr>
          <w:szCs w:val="28"/>
        </w:rPr>
        <w:t xml:space="preserve"> авто</w:t>
      </w:r>
      <w:r w:rsidR="00A55DF7">
        <w:rPr>
          <w:szCs w:val="28"/>
        </w:rPr>
        <w:t>техникой</w:t>
      </w:r>
      <w:r w:rsidR="00B752D0">
        <w:rPr>
          <w:szCs w:val="28"/>
        </w:rPr>
        <w:t xml:space="preserve"> самостоятельно, либо с привлечением сторонней автотехники</w:t>
      </w:r>
      <w:r w:rsidRPr="00536EDC">
        <w:rPr>
          <w:szCs w:val="28"/>
        </w:rPr>
        <w:t>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производить подвоз питьевой воды населению в сроки, определенные графиком подвоза воды;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подъезд </w:t>
      </w:r>
      <w:r w:rsidR="00A55DF7">
        <w:rPr>
          <w:szCs w:val="28"/>
        </w:rPr>
        <w:t>специализированной автотехники</w:t>
      </w:r>
      <w:r w:rsidRPr="00536EDC">
        <w:rPr>
          <w:szCs w:val="28"/>
        </w:rPr>
        <w:t xml:space="preserve"> производить строго до границы разграничения (без заезда на частную собственность).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своевременно оповещать абонента о невозможности доставки питьевой воды в соответствии с утвержденным графиком и о причинах невыполнения графика. В случае если вода не доставлена </w:t>
      </w:r>
      <w:r w:rsidR="00B752D0">
        <w:rPr>
          <w:szCs w:val="28"/>
        </w:rPr>
        <w:t>по независящей от абонента</w:t>
      </w:r>
      <w:r w:rsidRPr="00536EDC">
        <w:rPr>
          <w:szCs w:val="28"/>
        </w:rPr>
        <w:t xml:space="preserve"> причине, </w:t>
      </w:r>
      <w:r w:rsidR="00B752D0">
        <w:rPr>
          <w:szCs w:val="28"/>
        </w:rPr>
        <w:t>ООО «ЭнКом» обязан</w:t>
      </w:r>
      <w:r w:rsidR="00A55DF7">
        <w:rPr>
          <w:szCs w:val="28"/>
        </w:rPr>
        <w:t>о</w:t>
      </w:r>
      <w:r w:rsidR="00B752D0">
        <w:rPr>
          <w:szCs w:val="28"/>
        </w:rPr>
        <w:t xml:space="preserve"> про</w:t>
      </w:r>
      <w:r w:rsidRPr="00536EDC">
        <w:rPr>
          <w:szCs w:val="28"/>
        </w:rPr>
        <w:t>информировать абонента о новых сроках подвоза воды (</w:t>
      </w:r>
      <w:r w:rsidR="00A55DF7">
        <w:rPr>
          <w:szCs w:val="28"/>
        </w:rPr>
        <w:t xml:space="preserve">посредством средств связи, </w:t>
      </w:r>
      <w:r w:rsidRPr="00536EDC">
        <w:rPr>
          <w:szCs w:val="28"/>
        </w:rPr>
        <w:t>в официальных группах в социальных сетях и пр.). Подвоз воды производится исходя из технической возможности;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обеспечивать качество питьевой воды, доставляемой населению спецтранспортом, в соответствии с требованиями СанПиН 2.1.3684-21 «Санитарно-эпидемиологические требования к содержанию территорий городских и сельских поселений, к водным объектам, питьевой воде и питьевому водоснабжению, атмосферному воздуху, почвам, жилым помещениям, эксплуатации производственных, общественных помещений, организации и проведению санитарно-противоэпидемических (профилактических) мероприятий».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2.7.</w:t>
      </w:r>
      <w:r w:rsidR="00A55DF7">
        <w:rPr>
          <w:szCs w:val="28"/>
        </w:rPr>
        <w:t xml:space="preserve"> </w:t>
      </w:r>
      <w:r w:rsidRPr="00536EDC">
        <w:rPr>
          <w:szCs w:val="28"/>
        </w:rPr>
        <w:t>Для получения услуги по подвозу воды на коммунально-бытовые нужды абоненту необходимо: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обеспечить наличие </w:t>
      </w:r>
      <w:r w:rsidR="00161A09">
        <w:rPr>
          <w:szCs w:val="28"/>
        </w:rPr>
        <w:t>на</w:t>
      </w:r>
      <w:r w:rsidRPr="00536EDC">
        <w:rPr>
          <w:szCs w:val="28"/>
        </w:rPr>
        <w:t xml:space="preserve"> домах (участках) знаков </w:t>
      </w:r>
      <w:r w:rsidR="00161A09">
        <w:rPr>
          <w:szCs w:val="28"/>
        </w:rPr>
        <w:t xml:space="preserve">адресной </w:t>
      </w:r>
      <w:r w:rsidR="00A55DF7">
        <w:rPr>
          <w:szCs w:val="28"/>
        </w:rPr>
        <w:t>информации (табличек)</w:t>
      </w:r>
      <w:r w:rsidRPr="00536EDC">
        <w:rPr>
          <w:szCs w:val="28"/>
        </w:rPr>
        <w:t>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lastRenderedPageBreak/>
        <w:t xml:space="preserve">- содержать подъездные пути к домам (участкам) в удовлетворительном и безопасном для выполнения </w:t>
      </w:r>
      <w:r w:rsidR="00E673EA">
        <w:rPr>
          <w:szCs w:val="28"/>
        </w:rPr>
        <w:t>подвоза воды</w:t>
      </w:r>
      <w:r w:rsidRPr="00536EDC">
        <w:rPr>
          <w:szCs w:val="28"/>
        </w:rPr>
        <w:t xml:space="preserve"> состоянии (расчищены, не затоплены, не загромождены и т.д.);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обеспечить необходимый объем емкостей </w:t>
      </w:r>
      <w:r w:rsidR="00161A09">
        <w:rPr>
          <w:szCs w:val="28"/>
        </w:rPr>
        <w:t>для</w:t>
      </w:r>
      <w:r w:rsidR="00E673EA">
        <w:rPr>
          <w:szCs w:val="28"/>
        </w:rPr>
        <w:t xml:space="preserve"> создания</w:t>
      </w:r>
      <w:r w:rsidR="00161A09">
        <w:rPr>
          <w:szCs w:val="28"/>
        </w:rPr>
        <w:t xml:space="preserve"> </w:t>
      </w:r>
      <w:r w:rsidRPr="00536EDC">
        <w:rPr>
          <w:szCs w:val="28"/>
        </w:rPr>
        <w:t>запаса воды;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предоставить в ООО «</w:t>
      </w:r>
      <w:r w:rsidR="00161A09">
        <w:rPr>
          <w:szCs w:val="28"/>
        </w:rPr>
        <w:t>ЭнКом</w:t>
      </w:r>
      <w:r w:rsidRPr="00536EDC">
        <w:rPr>
          <w:szCs w:val="28"/>
        </w:rPr>
        <w:t>» данные о вместимости емкостей запаса воды;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обеспечить беспрепятственный доступ персонала ООО «</w:t>
      </w:r>
      <w:r w:rsidR="00161A09">
        <w:rPr>
          <w:szCs w:val="28"/>
        </w:rPr>
        <w:t>ЭнКом</w:t>
      </w:r>
      <w:r w:rsidRPr="00536EDC">
        <w:rPr>
          <w:szCs w:val="28"/>
        </w:rPr>
        <w:t xml:space="preserve">», осуществляющего </w:t>
      </w:r>
      <w:r w:rsidR="002C0097">
        <w:rPr>
          <w:szCs w:val="28"/>
        </w:rPr>
        <w:t>отпуск</w:t>
      </w:r>
      <w:r w:rsidRPr="00536EDC">
        <w:rPr>
          <w:szCs w:val="28"/>
        </w:rPr>
        <w:t xml:space="preserve"> воды, к емкостям запаса воды (отсутствие собак, расстояние от места подъезда спецтехники до емкости запаса должно быть не более 15 м);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- обеспечить </w:t>
      </w:r>
      <w:r w:rsidR="00161A09">
        <w:rPr>
          <w:szCs w:val="28"/>
        </w:rPr>
        <w:t xml:space="preserve">прием питьевой воды и </w:t>
      </w:r>
      <w:r w:rsidRPr="00536EDC">
        <w:rPr>
          <w:szCs w:val="28"/>
        </w:rPr>
        <w:t>присутствие абонента (или совершеннолетнего представителя абонента) в период завоза питьевой воды</w:t>
      </w:r>
      <w:r w:rsidR="00161A09">
        <w:rPr>
          <w:szCs w:val="28"/>
        </w:rPr>
        <w:t xml:space="preserve"> в соответствии с графиком подвоза воды</w:t>
      </w:r>
      <w:r w:rsidRPr="00536EDC">
        <w:rPr>
          <w:szCs w:val="28"/>
        </w:rPr>
        <w:t>;</w:t>
      </w:r>
    </w:p>
    <w:p w:rsidR="008C5BBA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обеспечить прием питьевой воды в вымытые и очищенные емкости;</w:t>
      </w:r>
    </w:p>
    <w:p w:rsidR="002C0097" w:rsidRPr="00536EDC" w:rsidRDefault="002C0097" w:rsidP="00536EDC">
      <w:pPr>
        <w:shd w:val="clear" w:color="auto" w:fill="FFFFFF"/>
        <w:ind w:firstLine="709"/>
        <w:jc w:val="both"/>
        <w:rPr>
          <w:szCs w:val="28"/>
        </w:rPr>
      </w:pPr>
      <w:r>
        <w:rPr>
          <w:szCs w:val="28"/>
        </w:rPr>
        <w:t>- своевременно (не позднее 1 суток до даты подвоза, установленной графиком) оповещать ООО «ЭнКом» об отсутствии необходимости подвоза воды;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извещать ООО «</w:t>
      </w:r>
      <w:r w:rsidR="00161A09">
        <w:rPr>
          <w:szCs w:val="28"/>
        </w:rPr>
        <w:t>ЭнКом</w:t>
      </w:r>
      <w:r w:rsidRPr="00536EDC">
        <w:rPr>
          <w:szCs w:val="28"/>
        </w:rPr>
        <w:t>» об изменении номеров контактных телефонов и о подключении к централизованной системе холодного водоснабжения.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Default="00084DAA" w:rsidP="00536EDC">
      <w:pPr>
        <w:shd w:val="clear" w:color="auto" w:fill="FFFFFF"/>
        <w:ind w:firstLine="709"/>
        <w:jc w:val="both"/>
        <w:rPr>
          <w:bCs/>
          <w:szCs w:val="28"/>
        </w:rPr>
      </w:pPr>
      <w:r>
        <w:rPr>
          <w:bCs/>
          <w:szCs w:val="28"/>
        </w:rPr>
        <w:t>3</w:t>
      </w:r>
      <w:r w:rsidR="008C5BBA" w:rsidRPr="00536EDC">
        <w:rPr>
          <w:bCs/>
          <w:szCs w:val="28"/>
        </w:rPr>
        <w:t>.           Временное ограничение услуги по подвозу воды</w:t>
      </w:r>
    </w:p>
    <w:p w:rsidR="00084DAA" w:rsidRPr="00536EDC" w:rsidRDefault="00084DAA" w:rsidP="00536EDC">
      <w:pPr>
        <w:shd w:val="clear" w:color="auto" w:fill="FFFFFF"/>
        <w:ind w:firstLine="709"/>
        <w:jc w:val="both"/>
        <w:rPr>
          <w:szCs w:val="28"/>
        </w:rPr>
      </w:pP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3.1.         ООО «</w:t>
      </w:r>
      <w:r w:rsidR="002C0097">
        <w:rPr>
          <w:szCs w:val="28"/>
        </w:rPr>
        <w:t>ЭнКом</w:t>
      </w:r>
      <w:r w:rsidRPr="00536EDC">
        <w:rPr>
          <w:szCs w:val="28"/>
        </w:rPr>
        <w:t>» вправе приостановить подвоз питьевой воды в следующих случаях: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подъездные пути находятся в неудовлетворительном состоянии и не соответствуют требованиям безопасности (не прочищены, затоплены, загромождены, недостаточная ширина для проезда спецтехники и т.д.);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не обеспечен доступ персонала ООО «</w:t>
      </w:r>
      <w:r w:rsidR="002C0097">
        <w:rPr>
          <w:szCs w:val="28"/>
        </w:rPr>
        <w:t>ЭнКом</w:t>
      </w:r>
      <w:r w:rsidRPr="00536EDC">
        <w:rPr>
          <w:szCs w:val="28"/>
        </w:rPr>
        <w:t>» к емкостям запаса воды (наличие собак, расстояние от емкости до места подъезда спецтехники более 15 м);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отсутствие абонента;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- не оплачена услуга по подвозу воды.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 xml:space="preserve">3.2.         После уведомления абонентом об устранении вышеперечисленных причин, доставка воды </w:t>
      </w:r>
      <w:r w:rsidR="002C0097">
        <w:rPr>
          <w:szCs w:val="28"/>
        </w:rPr>
        <w:t>должна быть</w:t>
      </w:r>
      <w:r w:rsidRPr="00536EDC">
        <w:rPr>
          <w:szCs w:val="28"/>
        </w:rPr>
        <w:t xml:space="preserve"> произведена в соответствии с графиком.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szCs w:val="28"/>
        </w:rPr>
      </w:pPr>
      <w:r w:rsidRPr="00536EDC">
        <w:rPr>
          <w:szCs w:val="28"/>
        </w:rPr>
        <w:t> </w:t>
      </w:r>
    </w:p>
    <w:p w:rsidR="008C5BBA" w:rsidRPr="00536EDC" w:rsidRDefault="008C5BBA" w:rsidP="00536EDC">
      <w:pPr>
        <w:shd w:val="clear" w:color="auto" w:fill="FFFFFF"/>
        <w:ind w:firstLine="709"/>
        <w:jc w:val="both"/>
        <w:rPr>
          <w:bCs/>
          <w:szCs w:val="28"/>
        </w:rPr>
      </w:pPr>
      <w:bookmarkStart w:id="9" w:name="bookmark116"/>
      <w:bookmarkStart w:id="10" w:name="bookmark115"/>
      <w:bookmarkStart w:id="11" w:name="bookmark114"/>
      <w:bookmarkEnd w:id="9"/>
      <w:bookmarkEnd w:id="10"/>
    </w:p>
    <w:p w:rsidR="008C5BBA" w:rsidRPr="00536EDC" w:rsidRDefault="008C5BBA" w:rsidP="00536EDC">
      <w:pPr>
        <w:shd w:val="clear" w:color="auto" w:fill="FFFFFF"/>
        <w:ind w:firstLine="709"/>
        <w:jc w:val="both"/>
        <w:rPr>
          <w:bCs/>
          <w:szCs w:val="28"/>
        </w:rPr>
      </w:pPr>
    </w:p>
    <w:p w:rsidR="008C5BBA" w:rsidRPr="00536EDC" w:rsidRDefault="008C5BBA" w:rsidP="00536EDC">
      <w:pPr>
        <w:shd w:val="clear" w:color="auto" w:fill="FFFFFF"/>
        <w:ind w:firstLine="709"/>
        <w:jc w:val="both"/>
        <w:rPr>
          <w:bCs/>
          <w:szCs w:val="28"/>
        </w:rPr>
      </w:pPr>
    </w:p>
    <w:p w:rsidR="008C5BBA" w:rsidRDefault="008C5BBA" w:rsidP="008C5BBA">
      <w:pPr>
        <w:shd w:val="clear" w:color="auto" w:fill="FFFFFF"/>
        <w:jc w:val="right"/>
        <w:rPr>
          <w:bCs/>
          <w:szCs w:val="28"/>
        </w:rPr>
      </w:pPr>
    </w:p>
    <w:p w:rsidR="007321BD" w:rsidRDefault="007321BD" w:rsidP="008C5BBA">
      <w:pPr>
        <w:shd w:val="clear" w:color="auto" w:fill="FFFFFF"/>
        <w:jc w:val="right"/>
        <w:rPr>
          <w:bCs/>
          <w:szCs w:val="28"/>
        </w:rPr>
      </w:pPr>
    </w:p>
    <w:p w:rsidR="008C5BBA" w:rsidRDefault="008C5BBA" w:rsidP="008C5BBA">
      <w:pPr>
        <w:shd w:val="clear" w:color="auto" w:fill="FFFFFF"/>
        <w:jc w:val="right"/>
        <w:rPr>
          <w:bCs/>
          <w:szCs w:val="28"/>
        </w:rPr>
      </w:pPr>
    </w:p>
    <w:p w:rsidR="008C5BBA" w:rsidRDefault="008C5BBA" w:rsidP="008C5BBA">
      <w:pPr>
        <w:shd w:val="clear" w:color="auto" w:fill="FFFFFF"/>
        <w:jc w:val="right"/>
        <w:rPr>
          <w:bCs/>
          <w:szCs w:val="28"/>
        </w:rPr>
      </w:pPr>
    </w:p>
    <w:bookmarkEnd w:id="11"/>
    <w:p w:rsidR="008C5BBA" w:rsidRPr="00D31F0A" w:rsidRDefault="008C5BBA" w:rsidP="008C5BBA">
      <w:pPr>
        <w:shd w:val="clear" w:color="auto" w:fill="FFFFFF"/>
        <w:ind w:left="4536"/>
        <w:rPr>
          <w:sz w:val="24"/>
          <w:szCs w:val="24"/>
        </w:rPr>
      </w:pPr>
      <w:r w:rsidRPr="00D31F0A">
        <w:rPr>
          <w:bCs/>
          <w:sz w:val="24"/>
          <w:szCs w:val="24"/>
        </w:rPr>
        <w:lastRenderedPageBreak/>
        <w:t>Приложение</w:t>
      </w:r>
    </w:p>
    <w:p w:rsidR="008C5BBA" w:rsidRPr="00D31F0A" w:rsidRDefault="008C5BBA" w:rsidP="000C18FA">
      <w:pPr>
        <w:shd w:val="clear" w:color="auto" w:fill="FFFFFF"/>
        <w:ind w:left="4536"/>
        <w:rPr>
          <w:sz w:val="24"/>
          <w:szCs w:val="24"/>
        </w:rPr>
      </w:pPr>
      <w:r w:rsidRPr="00D31F0A">
        <w:rPr>
          <w:bCs/>
          <w:sz w:val="24"/>
          <w:szCs w:val="24"/>
        </w:rPr>
        <w:t xml:space="preserve">к </w:t>
      </w:r>
      <w:r w:rsidR="000C18FA" w:rsidRPr="00D31F0A">
        <w:rPr>
          <w:bCs/>
          <w:sz w:val="24"/>
          <w:szCs w:val="24"/>
        </w:rPr>
        <w:t>п</w:t>
      </w:r>
      <w:r w:rsidR="00D31F0A">
        <w:rPr>
          <w:bCs/>
          <w:sz w:val="24"/>
          <w:szCs w:val="24"/>
        </w:rPr>
        <w:t>оряд</w:t>
      </w:r>
      <w:r w:rsidR="000C18FA" w:rsidRPr="00D31F0A">
        <w:rPr>
          <w:bCs/>
          <w:sz w:val="24"/>
          <w:szCs w:val="24"/>
        </w:rPr>
        <w:t>ку подвоза питьевой воды населению, проживающему в населенных пунктах Белоярского, Горного, Малиновского, Причулымского, Тарутинского, Ястребовского, Лапшихинского, Ключинского сельсоветов Ачинского района Красноярского края, необеспеченных централизованной и нецентрализованной системами холодного водоснабжения</w:t>
      </w:r>
      <w:r w:rsidRPr="00D31F0A">
        <w:rPr>
          <w:sz w:val="24"/>
          <w:szCs w:val="24"/>
        </w:rPr>
        <w:t> 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</w:p>
    <w:p w:rsidR="00621812" w:rsidRDefault="00621812" w:rsidP="008C5BBA">
      <w:pPr>
        <w:shd w:val="clear" w:color="auto" w:fill="FFFFFF"/>
        <w:ind w:left="4253"/>
        <w:rPr>
          <w:szCs w:val="28"/>
        </w:rPr>
      </w:pPr>
    </w:p>
    <w:p w:rsidR="008C5BBA" w:rsidRPr="007260CF" w:rsidRDefault="00621812" w:rsidP="008C5BBA">
      <w:pPr>
        <w:shd w:val="clear" w:color="auto" w:fill="FFFFFF"/>
        <w:ind w:left="4253"/>
        <w:rPr>
          <w:szCs w:val="28"/>
        </w:rPr>
      </w:pPr>
      <w:r>
        <w:rPr>
          <w:szCs w:val="28"/>
        </w:rPr>
        <w:t>Генеральному д</w:t>
      </w:r>
      <w:r w:rsidR="008C5BBA" w:rsidRPr="007260CF">
        <w:rPr>
          <w:szCs w:val="28"/>
        </w:rPr>
        <w:t xml:space="preserve">иректору </w:t>
      </w:r>
      <w:r w:rsidR="008C5BBA">
        <w:rPr>
          <w:szCs w:val="28"/>
        </w:rPr>
        <w:t>ООО «</w:t>
      </w:r>
      <w:r>
        <w:rPr>
          <w:szCs w:val="28"/>
        </w:rPr>
        <w:t>ЭнКом</w:t>
      </w:r>
      <w:r w:rsidR="008C5BBA">
        <w:rPr>
          <w:szCs w:val="28"/>
        </w:rPr>
        <w:t>»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от потребителя (ФИО) _______</w:t>
      </w:r>
      <w:r w:rsidR="00621812">
        <w:rPr>
          <w:szCs w:val="28"/>
        </w:rPr>
        <w:t>_______________________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____________________________________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адрес домовладения: ______________</w:t>
      </w:r>
      <w:r w:rsidR="00621812">
        <w:rPr>
          <w:szCs w:val="28"/>
        </w:rPr>
        <w:t>_________________</w:t>
      </w:r>
      <w:r w:rsidRPr="007260CF">
        <w:rPr>
          <w:szCs w:val="28"/>
        </w:rPr>
        <w:t>_____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_____</w:t>
      </w:r>
      <w:r>
        <w:rPr>
          <w:szCs w:val="28"/>
        </w:rPr>
        <w:t>_______________________________</w:t>
      </w:r>
    </w:p>
    <w:p w:rsidR="008C5BBA" w:rsidRPr="007260CF" w:rsidRDefault="008C5BBA" w:rsidP="008C5BBA">
      <w:pPr>
        <w:shd w:val="clear" w:color="auto" w:fill="FFFFFF"/>
        <w:ind w:left="4253"/>
        <w:rPr>
          <w:szCs w:val="28"/>
        </w:rPr>
      </w:pPr>
      <w:r w:rsidRPr="007260CF">
        <w:rPr>
          <w:szCs w:val="28"/>
        </w:rPr>
        <w:t>тел. ________________________________</w:t>
      </w:r>
      <w:r w:rsidR="00621812">
        <w:rPr>
          <w:szCs w:val="28"/>
        </w:rPr>
        <w:t>___</w:t>
      </w:r>
      <w:r w:rsidRPr="007260CF">
        <w:rPr>
          <w:szCs w:val="28"/>
        </w:rPr>
        <w:t>_</w:t>
      </w:r>
    </w:p>
    <w:p w:rsidR="008C5BBA" w:rsidRPr="007260CF" w:rsidRDefault="008C5BBA" w:rsidP="008C5BBA">
      <w:pPr>
        <w:shd w:val="clear" w:color="auto" w:fill="FFFFFF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rPr>
          <w:szCs w:val="28"/>
        </w:rPr>
      </w:pPr>
      <w:r w:rsidRPr="007260CF">
        <w:rPr>
          <w:szCs w:val="28"/>
        </w:rPr>
        <w:t> </w:t>
      </w:r>
    </w:p>
    <w:p w:rsidR="008C5BBA" w:rsidRPr="00165983" w:rsidRDefault="008C5BBA" w:rsidP="008C5BBA">
      <w:pPr>
        <w:shd w:val="clear" w:color="auto" w:fill="FFFFFF"/>
        <w:jc w:val="center"/>
        <w:rPr>
          <w:b/>
          <w:szCs w:val="28"/>
        </w:rPr>
      </w:pPr>
      <w:r w:rsidRPr="00165983">
        <w:rPr>
          <w:b/>
          <w:szCs w:val="28"/>
        </w:rPr>
        <w:t>ЗАЯВКА</w:t>
      </w:r>
    </w:p>
    <w:p w:rsidR="008C5BBA" w:rsidRPr="007260CF" w:rsidRDefault="008C5BBA" w:rsidP="008C5BBA">
      <w:pPr>
        <w:shd w:val="clear" w:color="auto" w:fill="FFFFFF"/>
        <w:jc w:val="center"/>
        <w:rPr>
          <w:szCs w:val="28"/>
        </w:rPr>
      </w:pPr>
      <w:r w:rsidRPr="007260CF">
        <w:rPr>
          <w:szCs w:val="28"/>
        </w:rPr>
        <w:t>на подвоз питьевой воды</w:t>
      </w:r>
    </w:p>
    <w:p w:rsidR="008C5BBA" w:rsidRPr="007260CF" w:rsidRDefault="008C5BBA" w:rsidP="008C5BBA">
      <w:pPr>
        <w:shd w:val="clear" w:color="auto" w:fill="FFFFFF"/>
        <w:ind w:firstLine="720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firstLine="720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firstLine="720"/>
        <w:jc w:val="both"/>
        <w:rPr>
          <w:szCs w:val="28"/>
        </w:rPr>
      </w:pPr>
      <w:r w:rsidRPr="007260CF">
        <w:rPr>
          <w:szCs w:val="28"/>
        </w:rPr>
        <w:t xml:space="preserve">Прошу </w:t>
      </w:r>
      <w:r w:rsidR="00032D48">
        <w:rPr>
          <w:szCs w:val="28"/>
        </w:rPr>
        <w:t xml:space="preserve">заключить договор и </w:t>
      </w:r>
      <w:r w:rsidRPr="007260CF">
        <w:rPr>
          <w:szCs w:val="28"/>
        </w:rPr>
        <w:t>осуществ</w:t>
      </w:r>
      <w:r w:rsidR="00032D48">
        <w:rPr>
          <w:szCs w:val="28"/>
        </w:rPr>
        <w:t>лять</w:t>
      </w:r>
      <w:r w:rsidRPr="007260CF">
        <w:rPr>
          <w:szCs w:val="28"/>
        </w:rPr>
        <w:t xml:space="preserve"> доставку (подвоз) холодной питьевой воды для обеспечения лич</w:t>
      </w:r>
      <w:r w:rsidRPr="007260CF">
        <w:rPr>
          <w:szCs w:val="28"/>
        </w:rPr>
        <w:softHyphen/>
        <w:t>ных нужд моей семьи по адресу: __________________________________________________________________</w:t>
      </w:r>
    </w:p>
    <w:p w:rsidR="008C5BBA" w:rsidRPr="007260CF" w:rsidRDefault="008C5BBA" w:rsidP="008C5BBA">
      <w:pPr>
        <w:shd w:val="clear" w:color="auto" w:fill="FFFFFF"/>
        <w:ind w:firstLine="720"/>
        <w:jc w:val="both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firstLine="600"/>
        <w:jc w:val="both"/>
        <w:rPr>
          <w:szCs w:val="28"/>
        </w:rPr>
      </w:pPr>
      <w:r w:rsidRPr="007260CF">
        <w:rPr>
          <w:szCs w:val="28"/>
        </w:rPr>
        <w:t>Количество фактически проживающих по указанному адресу: _____ чел.</w:t>
      </w:r>
    </w:p>
    <w:p w:rsidR="008C5BBA" w:rsidRPr="007260CF" w:rsidRDefault="008C5BBA" w:rsidP="008C5BBA">
      <w:pPr>
        <w:shd w:val="clear" w:color="auto" w:fill="FFFFFF"/>
        <w:ind w:firstLine="600"/>
        <w:jc w:val="both"/>
        <w:rPr>
          <w:szCs w:val="28"/>
        </w:rPr>
      </w:pPr>
      <w:r w:rsidRPr="007260CF">
        <w:rPr>
          <w:szCs w:val="28"/>
        </w:rPr>
        <w:t>Необходимое количество питьевой воды при единовременной поставке:____ л.</w:t>
      </w:r>
    </w:p>
    <w:p w:rsidR="008C5BBA" w:rsidRPr="007260CF" w:rsidRDefault="008C5BBA" w:rsidP="008C5BBA">
      <w:pPr>
        <w:shd w:val="clear" w:color="auto" w:fill="FFFFFF"/>
        <w:ind w:firstLine="600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firstLine="600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firstLine="600"/>
        <w:rPr>
          <w:szCs w:val="28"/>
        </w:rPr>
      </w:pPr>
      <w:r w:rsidRPr="007260CF">
        <w:rPr>
          <w:szCs w:val="28"/>
        </w:rPr>
        <w:t>Предоставлены копии документов:</w:t>
      </w:r>
    </w:p>
    <w:p w:rsidR="008C5BBA" w:rsidRPr="007260CF" w:rsidRDefault="008C5BBA" w:rsidP="008C5BBA">
      <w:pPr>
        <w:shd w:val="clear" w:color="auto" w:fill="FFFFFF"/>
        <w:ind w:left="760" w:hanging="360"/>
        <w:rPr>
          <w:szCs w:val="28"/>
        </w:rPr>
      </w:pPr>
      <w:r w:rsidRPr="007260CF">
        <w:rPr>
          <w:szCs w:val="28"/>
        </w:rPr>
        <w:t>1.     Копия паспорта собственника (нанимателя) домовладения.</w:t>
      </w:r>
    </w:p>
    <w:p w:rsidR="008C5BBA" w:rsidRPr="007260CF" w:rsidRDefault="008C5BBA" w:rsidP="008C5BBA">
      <w:pPr>
        <w:shd w:val="clear" w:color="auto" w:fill="FFFFFF"/>
        <w:ind w:firstLine="400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rPr>
          <w:szCs w:val="28"/>
        </w:rPr>
      </w:pPr>
      <w:r w:rsidRPr="007260CF">
        <w:rPr>
          <w:szCs w:val="28"/>
        </w:rPr>
        <w:t>Дата «___» ____________202_г.</w:t>
      </w:r>
    </w:p>
    <w:p w:rsidR="008C5BBA" w:rsidRPr="007260CF" w:rsidRDefault="008C5BBA" w:rsidP="008C5BBA">
      <w:pPr>
        <w:shd w:val="clear" w:color="auto" w:fill="FFFFFF"/>
        <w:ind w:right="-74"/>
        <w:jc w:val="both"/>
        <w:rPr>
          <w:szCs w:val="28"/>
        </w:rPr>
      </w:pPr>
      <w:r w:rsidRPr="007260CF">
        <w:rPr>
          <w:szCs w:val="28"/>
        </w:rPr>
        <w:t> </w:t>
      </w:r>
    </w:p>
    <w:p w:rsidR="008C5BBA" w:rsidRPr="007260CF" w:rsidRDefault="008C5BBA" w:rsidP="008C5BBA">
      <w:pPr>
        <w:shd w:val="clear" w:color="auto" w:fill="FFFFFF"/>
        <w:ind w:right="-74"/>
        <w:jc w:val="both"/>
        <w:rPr>
          <w:szCs w:val="28"/>
        </w:rPr>
      </w:pPr>
      <w:r w:rsidRPr="007260CF">
        <w:rPr>
          <w:szCs w:val="28"/>
        </w:rPr>
        <w:t>                   __________                                               ________________________</w:t>
      </w:r>
    </w:p>
    <w:p w:rsidR="008C5BBA" w:rsidRPr="007260CF" w:rsidRDefault="008C5BBA" w:rsidP="008C5BBA">
      <w:pPr>
        <w:shd w:val="clear" w:color="auto" w:fill="FFFFFF"/>
        <w:ind w:right="-74"/>
        <w:jc w:val="both"/>
        <w:rPr>
          <w:szCs w:val="28"/>
        </w:rPr>
      </w:pPr>
      <w:r>
        <w:rPr>
          <w:szCs w:val="28"/>
        </w:rPr>
        <w:t>                   </w:t>
      </w:r>
      <w:r w:rsidRPr="007260CF">
        <w:rPr>
          <w:szCs w:val="28"/>
        </w:rPr>
        <w:t>(подпись)                                                     (расшифровка подписи)</w:t>
      </w:r>
    </w:p>
    <w:p w:rsidR="008C5BBA" w:rsidRPr="007260CF" w:rsidRDefault="008C5BBA" w:rsidP="008C5BBA">
      <w:pPr>
        <w:rPr>
          <w:szCs w:val="28"/>
        </w:rPr>
      </w:pPr>
    </w:p>
    <w:p w:rsidR="00911962" w:rsidRPr="00C233B1" w:rsidRDefault="00911962" w:rsidP="00F777DC">
      <w:pPr>
        <w:pStyle w:val="ConsPlusNormal"/>
        <w:ind w:firstLine="0"/>
        <w:jc w:val="center"/>
        <w:outlineLvl w:val="0"/>
        <w:rPr>
          <w:rFonts w:ascii="Times New Roman" w:hAnsi="Times New Roman" w:cs="Times New Roman"/>
        </w:rPr>
      </w:pPr>
    </w:p>
    <w:sectPr w:rsidR="00911962" w:rsidRPr="00C233B1" w:rsidSect="000354C3">
      <w:pgSz w:w="11906" w:h="16838"/>
      <w:pgMar w:top="1134" w:right="850" w:bottom="993" w:left="1701" w:header="708" w:footer="50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B2915" w:rsidRPr="00652D1C" w:rsidRDefault="008B2915" w:rsidP="00652D1C">
      <w:pPr>
        <w:pStyle w:val="ConsPlusNormal"/>
        <w:rPr>
          <w:rFonts w:ascii="Times New Roman" w:hAnsi="Times New Roman" w:cs="Times New Roman"/>
          <w:sz w:val="28"/>
        </w:rPr>
      </w:pPr>
      <w:r>
        <w:separator/>
      </w:r>
    </w:p>
  </w:endnote>
  <w:endnote w:type="continuationSeparator" w:id="0">
    <w:p w:rsidR="008B2915" w:rsidRPr="00652D1C" w:rsidRDefault="008B2915" w:rsidP="00652D1C">
      <w:pPr>
        <w:pStyle w:val="ConsPlusNormal"/>
        <w:rPr>
          <w:rFonts w:ascii="Times New Roman" w:hAnsi="Times New Roman" w:cs="Times New Roman"/>
          <w:sz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B2915" w:rsidRPr="00652D1C" w:rsidRDefault="008B2915" w:rsidP="00652D1C">
      <w:pPr>
        <w:pStyle w:val="ConsPlusNormal"/>
        <w:rPr>
          <w:rFonts w:ascii="Times New Roman" w:hAnsi="Times New Roman" w:cs="Times New Roman"/>
          <w:sz w:val="28"/>
        </w:rPr>
      </w:pPr>
      <w:r>
        <w:separator/>
      </w:r>
    </w:p>
  </w:footnote>
  <w:footnote w:type="continuationSeparator" w:id="0">
    <w:p w:rsidR="008B2915" w:rsidRPr="00652D1C" w:rsidRDefault="008B2915" w:rsidP="00652D1C">
      <w:pPr>
        <w:pStyle w:val="ConsPlusNormal"/>
        <w:rPr>
          <w:rFonts w:ascii="Times New Roman" w:hAnsi="Times New Roman" w:cs="Times New Roman"/>
          <w:sz w:val="28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15A68B2"/>
    <w:multiLevelType w:val="hybridMultilevel"/>
    <w:tmpl w:val="83DE4690"/>
    <w:lvl w:ilvl="0" w:tplc="0419000F">
      <w:start w:val="1"/>
      <w:numFmt w:val="decimal"/>
      <w:lvlText w:val="%1."/>
      <w:lvlJc w:val="left"/>
      <w:pPr>
        <w:ind w:left="3604" w:hanging="360"/>
      </w:pPr>
    </w:lvl>
    <w:lvl w:ilvl="1" w:tplc="04190019" w:tentative="1">
      <w:start w:val="1"/>
      <w:numFmt w:val="lowerLetter"/>
      <w:lvlText w:val="%2."/>
      <w:lvlJc w:val="left"/>
      <w:pPr>
        <w:ind w:left="4324" w:hanging="360"/>
      </w:pPr>
    </w:lvl>
    <w:lvl w:ilvl="2" w:tplc="0419001B" w:tentative="1">
      <w:start w:val="1"/>
      <w:numFmt w:val="lowerRoman"/>
      <w:lvlText w:val="%3."/>
      <w:lvlJc w:val="right"/>
      <w:pPr>
        <w:ind w:left="5044" w:hanging="180"/>
      </w:pPr>
    </w:lvl>
    <w:lvl w:ilvl="3" w:tplc="0419000F" w:tentative="1">
      <w:start w:val="1"/>
      <w:numFmt w:val="decimal"/>
      <w:lvlText w:val="%4."/>
      <w:lvlJc w:val="left"/>
      <w:pPr>
        <w:ind w:left="5764" w:hanging="360"/>
      </w:pPr>
    </w:lvl>
    <w:lvl w:ilvl="4" w:tplc="04190019" w:tentative="1">
      <w:start w:val="1"/>
      <w:numFmt w:val="lowerLetter"/>
      <w:lvlText w:val="%5."/>
      <w:lvlJc w:val="left"/>
      <w:pPr>
        <w:ind w:left="6484" w:hanging="360"/>
      </w:pPr>
    </w:lvl>
    <w:lvl w:ilvl="5" w:tplc="0419001B" w:tentative="1">
      <w:start w:val="1"/>
      <w:numFmt w:val="lowerRoman"/>
      <w:lvlText w:val="%6."/>
      <w:lvlJc w:val="right"/>
      <w:pPr>
        <w:ind w:left="7204" w:hanging="180"/>
      </w:pPr>
    </w:lvl>
    <w:lvl w:ilvl="6" w:tplc="0419000F" w:tentative="1">
      <w:start w:val="1"/>
      <w:numFmt w:val="decimal"/>
      <w:lvlText w:val="%7."/>
      <w:lvlJc w:val="left"/>
      <w:pPr>
        <w:ind w:left="7924" w:hanging="360"/>
      </w:pPr>
    </w:lvl>
    <w:lvl w:ilvl="7" w:tplc="04190019" w:tentative="1">
      <w:start w:val="1"/>
      <w:numFmt w:val="lowerLetter"/>
      <w:lvlText w:val="%8."/>
      <w:lvlJc w:val="left"/>
      <w:pPr>
        <w:ind w:left="8644" w:hanging="360"/>
      </w:pPr>
    </w:lvl>
    <w:lvl w:ilvl="8" w:tplc="0419001B" w:tentative="1">
      <w:start w:val="1"/>
      <w:numFmt w:val="lowerRoman"/>
      <w:lvlText w:val="%9."/>
      <w:lvlJc w:val="right"/>
      <w:pPr>
        <w:ind w:left="9364" w:hanging="180"/>
      </w:pPr>
    </w:lvl>
  </w:abstractNum>
  <w:abstractNum w:abstractNumId="1" w15:restartNumberingAfterBreak="0">
    <w:nsid w:val="252A6781"/>
    <w:multiLevelType w:val="hybridMultilevel"/>
    <w:tmpl w:val="D12287CE"/>
    <w:lvl w:ilvl="0" w:tplc="B16ADBDA">
      <w:start w:val="1"/>
      <w:numFmt w:val="decimal"/>
      <w:lvlText w:val="%1."/>
      <w:lvlJc w:val="left"/>
      <w:pPr>
        <w:ind w:left="1350" w:hanging="81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B560149"/>
    <w:multiLevelType w:val="multilevel"/>
    <w:tmpl w:val="270E9C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9A903C7"/>
    <w:multiLevelType w:val="hybridMultilevel"/>
    <w:tmpl w:val="FAFC5C94"/>
    <w:lvl w:ilvl="0" w:tplc="45229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1FC4576"/>
    <w:multiLevelType w:val="multilevel"/>
    <w:tmpl w:val="270E9CA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5021844"/>
    <w:multiLevelType w:val="hybridMultilevel"/>
    <w:tmpl w:val="60480BAA"/>
    <w:lvl w:ilvl="0" w:tplc="0419000F">
      <w:start w:val="1"/>
      <w:numFmt w:val="decimal"/>
      <w:lvlText w:val="%1."/>
      <w:lvlJc w:val="left"/>
      <w:pPr>
        <w:ind w:left="1480" w:hanging="360"/>
      </w:p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6" w15:restartNumberingAfterBreak="0">
    <w:nsid w:val="7D0619FD"/>
    <w:multiLevelType w:val="multilevel"/>
    <w:tmpl w:val="E0083B6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6"/>
  </w:num>
  <w:num w:numId="4">
    <w:abstractNumId w:val="1"/>
  </w:num>
  <w:num w:numId="5">
    <w:abstractNumId w:val="5"/>
  </w:num>
  <w:num w:numId="6">
    <w:abstractNumId w:val="0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efaultTabStop w:val="708"/>
  <w:evenAndOddHeader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41D0"/>
    <w:rsid w:val="00006519"/>
    <w:rsid w:val="0001793E"/>
    <w:rsid w:val="00032D48"/>
    <w:rsid w:val="000354C3"/>
    <w:rsid w:val="00051A60"/>
    <w:rsid w:val="00067F01"/>
    <w:rsid w:val="000731ED"/>
    <w:rsid w:val="000747F7"/>
    <w:rsid w:val="000823B8"/>
    <w:rsid w:val="00084DAA"/>
    <w:rsid w:val="00085FEB"/>
    <w:rsid w:val="000974C1"/>
    <w:rsid w:val="000B3789"/>
    <w:rsid w:val="000B5BA7"/>
    <w:rsid w:val="000C17A5"/>
    <w:rsid w:val="000C18FA"/>
    <w:rsid w:val="00102C27"/>
    <w:rsid w:val="00104B5B"/>
    <w:rsid w:val="0010648C"/>
    <w:rsid w:val="0011346B"/>
    <w:rsid w:val="00113CD4"/>
    <w:rsid w:val="00125D76"/>
    <w:rsid w:val="00152811"/>
    <w:rsid w:val="00160435"/>
    <w:rsid w:val="00161A09"/>
    <w:rsid w:val="001732F0"/>
    <w:rsid w:val="00195D6B"/>
    <w:rsid w:val="00197B36"/>
    <w:rsid w:val="001B2B1A"/>
    <w:rsid w:val="001C548C"/>
    <w:rsid w:val="001F3294"/>
    <w:rsid w:val="00210F38"/>
    <w:rsid w:val="002251EE"/>
    <w:rsid w:val="00230B06"/>
    <w:rsid w:val="002A125D"/>
    <w:rsid w:val="002B5988"/>
    <w:rsid w:val="002B6E26"/>
    <w:rsid w:val="002B79AC"/>
    <w:rsid w:val="002C0097"/>
    <w:rsid w:val="002D2E1D"/>
    <w:rsid w:val="002D4ABA"/>
    <w:rsid w:val="002E3392"/>
    <w:rsid w:val="002E702A"/>
    <w:rsid w:val="002F7D21"/>
    <w:rsid w:val="00325F93"/>
    <w:rsid w:val="00326E1D"/>
    <w:rsid w:val="00336D40"/>
    <w:rsid w:val="00345CE0"/>
    <w:rsid w:val="00383946"/>
    <w:rsid w:val="003842E9"/>
    <w:rsid w:val="00384687"/>
    <w:rsid w:val="00387C49"/>
    <w:rsid w:val="00392D9C"/>
    <w:rsid w:val="0039303A"/>
    <w:rsid w:val="003A2BED"/>
    <w:rsid w:val="003C55CD"/>
    <w:rsid w:val="003D4E63"/>
    <w:rsid w:val="003F31BA"/>
    <w:rsid w:val="0042135B"/>
    <w:rsid w:val="00427470"/>
    <w:rsid w:val="00442027"/>
    <w:rsid w:val="00461F3D"/>
    <w:rsid w:val="004642D9"/>
    <w:rsid w:val="00471DF2"/>
    <w:rsid w:val="00487052"/>
    <w:rsid w:val="004B5AE9"/>
    <w:rsid w:val="004C01B2"/>
    <w:rsid w:val="004D7E5D"/>
    <w:rsid w:val="00510E25"/>
    <w:rsid w:val="005209BC"/>
    <w:rsid w:val="00535C24"/>
    <w:rsid w:val="00536EDC"/>
    <w:rsid w:val="00544323"/>
    <w:rsid w:val="005529B0"/>
    <w:rsid w:val="005545AC"/>
    <w:rsid w:val="005609D3"/>
    <w:rsid w:val="005758A8"/>
    <w:rsid w:val="0058149A"/>
    <w:rsid w:val="005A0AD3"/>
    <w:rsid w:val="005B73B7"/>
    <w:rsid w:val="005E7107"/>
    <w:rsid w:val="0061205A"/>
    <w:rsid w:val="00620340"/>
    <w:rsid w:val="00621812"/>
    <w:rsid w:val="00631DF2"/>
    <w:rsid w:val="00652D1C"/>
    <w:rsid w:val="00684DA5"/>
    <w:rsid w:val="00693358"/>
    <w:rsid w:val="00694D2B"/>
    <w:rsid w:val="006C09CB"/>
    <w:rsid w:val="006C4619"/>
    <w:rsid w:val="006F77B4"/>
    <w:rsid w:val="00700507"/>
    <w:rsid w:val="007321BD"/>
    <w:rsid w:val="007323A6"/>
    <w:rsid w:val="00736542"/>
    <w:rsid w:val="00743673"/>
    <w:rsid w:val="00762EBF"/>
    <w:rsid w:val="007719C5"/>
    <w:rsid w:val="007811A0"/>
    <w:rsid w:val="007853D0"/>
    <w:rsid w:val="007857C1"/>
    <w:rsid w:val="007C17E6"/>
    <w:rsid w:val="007C44AD"/>
    <w:rsid w:val="007D29E8"/>
    <w:rsid w:val="007D4FBD"/>
    <w:rsid w:val="007E3EAF"/>
    <w:rsid w:val="00805F5D"/>
    <w:rsid w:val="008417DA"/>
    <w:rsid w:val="00847522"/>
    <w:rsid w:val="00853451"/>
    <w:rsid w:val="008620FC"/>
    <w:rsid w:val="008912F5"/>
    <w:rsid w:val="00893199"/>
    <w:rsid w:val="008A7F6A"/>
    <w:rsid w:val="008B2915"/>
    <w:rsid w:val="008C2024"/>
    <w:rsid w:val="008C5BBA"/>
    <w:rsid w:val="008C6D20"/>
    <w:rsid w:val="008C7114"/>
    <w:rsid w:val="008D6A77"/>
    <w:rsid w:val="008E6524"/>
    <w:rsid w:val="008F0B23"/>
    <w:rsid w:val="008F3D25"/>
    <w:rsid w:val="00904B83"/>
    <w:rsid w:val="00911962"/>
    <w:rsid w:val="00965D1B"/>
    <w:rsid w:val="00967EAF"/>
    <w:rsid w:val="00977B0D"/>
    <w:rsid w:val="00982150"/>
    <w:rsid w:val="009979DF"/>
    <w:rsid w:val="00A05CE9"/>
    <w:rsid w:val="00A24200"/>
    <w:rsid w:val="00A24713"/>
    <w:rsid w:val="00A27AD1"/>
    <w:rsid w:val="00A37F8D"/>
    <w:rsid w:val="00A55DF7"/>
    <w:rsid w:val="00A60992"/>
    <w:rsid w:val="00A60D40"/>
    <w:rsid w:val="00A634BF"/>
    <w:rsid w:val="00A72276"/>
    <w:rsid w:val="00A80B3E"/>
    <w:rsid w:val="00A81ABE"/>
    <w:rsid w:val="00A9022E"/>
    <w:rsid w:val="00A93A9B"/>
    <w:rsid w:val="00A941D0"/>
    <w:rsid w:val="00B034EF"/>
    <w:rsid w:val="00B13985"/>
    <w:rsid w:val="00B37CA3"/>
    <w:rsid w:val="00B53F93"/>
    <w:rsid w:val="00B61228"/>
    <w:rsid w:val="00B752D0"/>
    <w:rsid w:val="00BA5F2A"/>
    <w:rsid w:val="00BB2533"/>
    <w:rsid w:val="00BC18FF"/>
    <w:rsid w:val="00BC405E"/>
    <w:rsid w:val="00BD6F0F"/>
    <w:rsid w:val="00BF72F7"/>
    <w:rsid w:val="00C06FB3"/>
    <w:rsid w:val="00C12D2E"/>
    <w:rsid w:val="00C230AF"/>
    <w:rsid w:val="00C233B1"/>
    <w:rsid w:val="00C24EC6"/>
    <w:rsid w:val="00C2740B"/>
    <w:rsid w:val="00C451C8"/>
    <w:rsid w:val="00C45E8B"/>
    <w:rsid w:val="00C5134C"/>
    <w:rsid w:val="00C54E30"/>
    <w:rsid w:val="00C722F6"/>
    <w:rsid w:val="00CA1F9B"/>
    <w:rsid w:val="00CC6E1A"/>
    <w:rsid w:val="00CD76E1"/>
    <w:rsid w:val="00CD76F2"/>
    <w:rsid w:val="00CF1C80"/>
    <w:rsid w:val="00D069AB"/>
    <w:rsid w:val="00D31F0A"/>
    <w:rsid w:val="00D36A44"/>
    <w:rsid w:val="00D40BD8"/>
    <w:rsid w:val="00D549D4"/>
    <w:rsid w:val="00D77AE1"/>
    <w:rsid w:val="00D81807"/>
    <w:rsid w:val="00DB2D81"/>
    <w:rsid w:val="00DB681F"/>
    <w:rsid w:val="00DC11A0"/>
    <w:rsid w:val="00DC25EB"/>
    <w:rsid w:val="00DC423F"/>
    <w:rsid w:val="00DE5486"/>
    <w:rsid w:val="00DF219A"/>
    <w:rsid w:val="00E11AF6"/>
    <w:rsid w:val="00E21891"/>
    <w:rsid w:val="00E370D7"/>
    <w:rsid w:val="00E46787"/>
    <w:rsid w:val="00E52929"/>
    <w:rsid w:val="00E6158E"/>
    <w:rsid w:val="00E673EA"/>
    <w:rsid w:val="00E73CF5"/>
    <w:rsid w:val="00E74873"/>
    <w:rsid w:val="00E84A74"/>
    <w:rsid w:val="00E866AE"/>
    <w:rsid w:val="00EC5DAF"/>
    <w:rsid w:val="00ED7B2F"/>
    <w:rsid w:val="00F045F3"/>
    <w:rsid w:val="00F306C8"/>
    <w:rsid w:val="00F32E4E"/>
    <w:rsid w:val="00F33307"/>
    <w:rsid w:val="00F52B79"/>
    <w:rsid w:val="00F60694"/>
    <w:rsid w:val="00F6205D"/>
    <w:rsid w:val="00F777DC"/>
    <w:rsid w:val="00F77B72"/>
    <w:rsid w:val="00F94309"/>
    <w:rsid w:val="00FD4599"/>
    <w:rsid w:val="00FD6C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4EC943"/>
  <w15:docId w15:val="{CD406172-AE0C-43AD-A590-1A752BE3D9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41D0"/>
    <w:pPr>
      <w:spacing w:after="0" w:line="240" w:lineRule="auto"/>
    </w:pPr>
    <w:rPr>
      <w:rFonts w:eastAsia="Times New Roman"/>
      <w:color w:val="auto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941D0"/>
    <w:pPr>
      <w:keepNext/>
      <w:jc w:val="center"/>
      <w:outlineLvl w:val="0"/>
    </w:pPr>
    <w:rPr>
      <w:b/>
      <w:sz w:val="32"/>
    </w:rPr>
  </w:style>
  <w:style w:type="paragraph" w:styleId="2">
    <w:name w:val="heading 2"/>
    <w:basedOn w:val="a"/>
    <w:next w:val="a"/>
    <w:link w:val="20"/>
    <w:semiHidden/>
    <w:unhideWhenUsed/>
    <w:qFormat/>
    <w:rsid w:val="00A941D0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A72276"/>
    <w:rPr>
      <w:i/>
      <w:iCs/>
    </w:rPr>
  </w:style>
  <w:style w:type="character" w:customStyle="1" w:styleId="10">
    <w:name w:val="Заголовок 1 Знак"/>
    <w:basedOn w:val="a0"/>
    <w:link w:val="1"/>
    <w:rsid w:val="00A941D0"/>
    <w:rPr>
      <w:rFonts w:eastAsia="Times New Roman"/>
      <w:b/>
      <w:color w:val="auto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A941D0"/>
    <w:rPr>
      <w:rFonts w:eastAsia="Times New Roman"/>
      <w:b/>
      <w:color w:val="auto"/>
      <w:sz w:val="40"/>
      <w:szCs w:val="20"/>
      <w:lang w:eastAsia="ru-RU"/>
    </w:rPr>
  </w:style>
  <w:style w:type="paragraph" w:styleId="a4">
    <w:name w:val="Body Text"/>
    <w:basedOn w:val="a"/>
    <w:link w:val="a5"/>
    <w:unhideWhenUsed/>
    <w:rsid w:val="00A941D0"/>
    <w:pPr>
      <w:spacing w:after="120"/>
    </w:pPr>
  </w:style>
  <w:style w:type="character" w:customStyle="1" w:styleId="a5">
    <w:name w:val="Основной текст Знак"/>
    <w:basedOn w:val="a0"/>
    <w:link w:val="a4"/>
    <w:rsid w:val="00A941D0"/>
    <w:rPr>
      <w:rFonts w:eastAsia="Times New Roman"/>
      <w:color w:val="auto"/>
      <w:sz w:val="28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941D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941D0"/>
    <w:rPr>
      <w:rFonts w:ascii="Tahoma" w:eastAsia="Times New Roman" w:hAnsi="Tahoma" w:cs="Tahoma"/>
      <w:color w:val="auto"/>
      <w:sz w:val="16"/>
      <w:szCs w:val="16"/>
      <w:lang w:eastAsia="ru-RU"/>
    </w:rPr>
  </w:style>
  <w:style w:type="paragraph" w:styleId="a8">
    <w:name w:val="Body Text Indent"/>
    <w:basedOn w:val="a"/>
    <w:link w:val="a9"/>
    <w:uiPriority w:val="99"/>
    <w:semiHidden/>
    <w:unhideWhenUsed/>
    <w:rsid w:val="007323A6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7323A6"/>
    <w:rPr>
      <w:rFonts w:eastAsia="Times New Roman"/>
      <w:color w:val="auto"/>
      <w:sz w:val="28"/>
      <w:szCs w:val="20"/>
      <w:lang w:eastAsia="ru-RU"/>
    </w:rPr>
  </w:style>
  <w:style w:type="paragraph" w:styleId="aa">
    <w:name w:val="No Spacing"/>
    <w:uiPriority w:val="1"/>
    <w:qFormat/>
    <w:rsid w:val="002E702A"/>
    <w:pPr>
      <w:spacing w:after="0" w:line="240" w:lineRule="auto"/>
    </w:pPr>
    <w:rPr>
      <w:rFonts w:ascii="Calibri" w:eastAsia="Times New Roman" w:hAnsi="Calibri" w:cs="Calibri"/>
      <w:color w:val="auto"/>
      <w:sz w:val="22"/>
      <w:szCs w:val="22"/>
    </w:rPr>
  </w:style>
  <w:style w:type="paragraph" w:customStyle="1" w:styleId="ConsPlusNormal">
    <w:name w:val="ConsPlusNormal"/>
    <w:rsid w:val="008F0B2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color w:val="auto"/>
      <w:sz w:val="20"/>
      <w:szCs w:val="20"/>
      <w:lang w:eastAsia="ru-RU"/>
    </w:rPr>
  </w:style>
  <w:style w:type="table" w:styleId="ab">
    <w:name w:val="Table Grid"/>
    <w:basedOn w:val="a1"/>
    <w:uiPriority w:val="59"/>
    <w:rsid w:val="00BC18F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c">
    <w:name w:val="header"/>
    <w:basedOn w:val="a"/>
    <w:link w:val="ad"/>
    <w:uiPriority w:val="99"/>
    <w:semiHidden/>
    <w:unhideWhenUsed/>
    <w:rsid w:val="00652D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652D1C"/>
    <w:rPr>
      <w:rFonts w:eastAsia="Times New Roman"/>
      <w:color w:val="auto"/>
      <w:sz w:val="28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652D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52D1C"/>
    <w:rPr>
      <w:rFonts w:eastAsia="Times New Roman"/>
      <w:color w:val="auto"/>
      <w:sz w:val="28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535C24"/>
    <w:rPr>
      <w:rFonts w:eastAsia="Times New Roman"/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535C24"/>
    <w:pPr>
      <w:widowControl w:val="0"/>
      <w:shd w:val="clear" w:color="auto" w:fill="FFFFFF"/>
      <w:spacing w:line="0" w:lineRule="atLeast"/>
    </w:pPr>
    <w:rPr>
      <w:color w:val="000000"/>
      <w:szCs w:val="28"/>
      <w:lang w:eastAsia="en-US"/>
    </w:rPr>
  </w:style>
  <w:style w:type="character" w:styleId="af0">
    <w:name w:val="Hyperlink"/>
    <w:basedOn w:val="a0"/>
    <w:rsid w:val="00BA5F2A"/>
    <w:rPr>
      <w:color w:val="0066CC"/>
      <w:u w:val="single"/>
    </w:rPr>
  </w:style>
  <w:style w:type="character" w:customStyle="1" w:styleId="4">
    <w:name w:val="Основной текст (4)_"/>
    <w:basedOn w:val="a0"/>
    <w:link w:val="40"/>
    <w:rsid w:val="00C06FB3"/>
    <w:rPr>
      <w:rFonts w:eastAsia="Times New Roman"/>
      <w:b/>
      <w:b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C06FB3"/>
    <w:pPr>
      <w:widowControl w:val="0"/>
      <w:shd w:val="clear" w:color="auto" w:fill="FFFFFF"/>
      <w:spacing w:before="600" w:after="240" w:line="322" w:lineRule="exact"/>
      <w:jc w:val="center"/>
    </w:pPr>
    <w:rPr>
      <w:b/>
      <w:bCs/>
      <w:color w:val="000000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06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96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9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18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74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4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2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598CB-F009-44B7-853B-6C8C05C4D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1941</Words>
  <Characters>11066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5</cp:revision>
  <cp:lastPrinted>2025-01-31T02:13:00Z</cp:lastPrinted>
  <dcterms:created xsi:type="dcterms:W3CDTF">2025-01-17T07:09:00Z</dcterms:created>
  <dcterms:modified xsi:type="dcterms:W3CDTF">2025-01-31T02:28:00Z</dcterms:modified>
</cp:coreProperties>
</file>