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9410" w14:textId="5FB8A177" w:rsidR="007765FA" w:rsidRPr="00843D85" w:rsidRDefault="00D570D5" w:rsidP="007765FA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3D85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46E6AEBD" wp14:editId="7303469B">
            <wp:extent cx="657225" cy="8096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CF019" w14:textId="77777777" w:rsidR="007765FA" w:rsidRPr="00843D85" w:rsidRDefault="007765FA" w:rsidP="007765FA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843D85">
        <w:rPr>
          <w:rFonts w:ascii="Times New Roman" w:hAnsi="Times New Roman"/>
          <w:color w:val="000000" w:themeColor="text1"/>
          <w:spacing w:val="2"/>
          <w:sz w:val="28"/>
          <w:szCs w:val="28"/>
        </w:rPr>
        <w:t>КРАСНОЯРСКИЙ КРАЙ</w:t>
      </w:r>
    </w:p>
    <w:p w14:paraId="2503B119" w14:textId="77777777" w:rsidR="007765FA" w:rsidRPr="00843D85" w:rsidRDefault="007765FA" w:rsidP="007765FA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843D85">
        <w:rPr>
          <w:rFonts w:ascii="Times New Roman" w:hAnsi="Times New Roman"/>
          <w:color w:val="000000" w:themeColor="text1"/>
          <w:spacing w:val="1"/>
          <w:sz w:val="28"/>
          <w:szCs w:val="28"/>
        </w:rPr>
        <w:t>АДМИНИСТРАЦИЯ АЧИНСКОГО РАЙОНА</w:t>
      </w:r>
    </w:p>
    <w:p w14:paraId="19ADC089" w14:textId="77777777" w:rsidR="007765FA" w:rsidRPr="00843D85" w:rsidRDefault="007765FA" w:rsidP="007765FA">
      <w:pPr>
        <w:pStyle w:val="2"/>
        <w:rPr>
          <w:bCs w:val="0"/>
          <w:color w:val="000000" w:themeColor="text1"/>
          <w:szCs w:val="48"/>
        </w:rPr>
      </w:pPr>
      <w:r w:rsidRPr="00843D85">
        <w:rPr>
          <w:bCs w:val="0"/>
          <w:color w:val="000000" w:themeColor="text1"/>
          <w:szCs w:val="48"/>
        </w:rPr>
        <w:t>П О С Т А Н О В Л Е Н И Е</w:t>
      </w:r>
    </w:p>
    <w:p w14:paraId="39C000F1" w14:textId="77777777" w:rsidR="007765FA" w:rsidRPr="00843D85" w:rsidRDefault="007765FA" w:rsidP="007765FA">
      <w:pPr>
        <w:tabs>
          <w:tab w:val="left" w:pos="681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843D85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15F0E7BC" w14:textId="48572FAD" w:rsidR="007765FA" w:rsidRPr="0099209B" w:rsidRDefault="0099209B" w:rsidP="007765FA">
      <w:pPr>
        <w:tabs>
          <w:tab w:val="left" w:pos="6810"/>
        </w:tabs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="00E5725C" w:rsidRPr="00E5725C">
        <w:rPr>
          <w:rFonts w:ascii="Times New Roman" w:hAnsi="Times New Roman"/>
          <w:bCs/>
          <w:color w:val="000000" w:themeColor="text1"/>
          <w:sz w:val="28"/>
          <w:szCs w:val="28"/>
        </w:rPr>
        <w:t>01.12</w:t>
      </w:r>
      <w:r w:rsidR="00E5725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765FA" w:rsidRPr="0099209B">
        <w:rPr>
          <w:rFonts w:ascii="Times New Roman" w:hAnsi="Times New Roman"/>
          <w:bCs/>
          <w:color w:val="000000" w:themeColor="text1"/>
          <w:sz w:val="28"/>
          <w:szCs w:val="28"/>
        </w:rPr>
        <w:t>20</w:t>
      </w:r>
      <w:r w:rsidR="00EC2CED" w:rsidRPr="0099209B">
        <w:rPr>
          <w:rFonts w:ascii="Times New Roman" w:hAnsi="Times New Roman"/>
          <w:bCs/>
          <w:color w:val="000000" w:themeColor="text1"/>
          <w:sz w:val="28"/>
          <w:szCs w:val="28"/>
        </w:rPr>
        <w:t>23</w:t>
      </w:r>
      <w:r w:rsidR="007765FA" w:rsidRPr="009920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</w:t>
      </w:r>
      <w:r w:rsidR="007765FA" w:rsidRPr="009920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</w:t>
      </w:r>
      <w:r w:rsidR="00E572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</w:t>
      </w:r>
      <w:bookmarkStart w:id="0" w:name="_GoBack"/>
      <w:bookmarkEnd w:id="0"/>
      <w:r w:rsidR="007765FA" w:rsidRPr="009920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</w:t>
      </w:r>
      <w:r w:rsidR="00E572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211-П</w:t>
      </w:r>
    </w:p>
    <w:p w14:paraId="55F6C407" w14:textId="77777777" w:rsidR="007765FA" w:rsidRPr="0099209B" w:rsidRDefault="007765FA" w:rsidP="007765FA">
      <w:pPr>
        <w:tabs>
          <w:tab w:val="left" w:pos="6810"/>
        </w:tabs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76CB2B3D" w14:textId="77777777" w:rsidR="007765FA" w:rsidRPr="0099209B" w:rsidRDefault="007765FA" w:rsidP="007765FA">
      <w:pPr>
        <w:tabs>
          <w:tab w:val="left" w:pos="681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525189" w14:paraId="30E88EE8" w14:textId="77777777" w:rsidTr="00525189">
        <w:tc>
          <w:tcPr>
            <w:tcW w:w="4957" w:type="dxa"/>
          </w:tcPr>
          <w:p w14:paraId="0484BFD9" w14:textId="77777777" w:rsidR="009551FF" w:rsidRDefault="00525189" w:rsidP="0052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54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изменений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F54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постановление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F54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 Ачинского района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9164FD7" w14:textId="7D42BE20" w:rsidR="00525189" w:rsidRDefault="00525189" w:rsidP="005251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54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29.09.2016 № 348-П </w:t>
            </w:r>
          </w:p>
        </w:tc>
        <w:tc>
          <w:tcPr>
            <w:tcW w:w="4671" w:type="dxa"/>
          </w:tcPr>
          <w:p w14:paraId="38019CC9" w14:textId="77777777" w:rsidR="00525189" w:rsidRDefault="00525189" w:rsidP="00FF542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B9E10A1" w14:textId="77777777" w:rsidR="00525189" w:rsidRDefault="00525189" w:rsidP="00FF54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19CAD16" w14:textId="77777777" w:rsidR="007765FA" w:rsidRPr="00FF542D" w:rsidRDefault="001B133A" w:rsidP="00FF5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542D">
        <w:rPr>
          <w:rFonts w:ascii="Times New Roman" w:hAnsi="Times New Roman"/>
          <w:color w:val="000000" w:themeColor="text1"/>
          <w:sz w:val="28"/>
          <w:szCs w:val="28"/>
        </w:rPr>
        <w:t>В соответствии с пунктом 4 статьи 160.1 Бюджетного кодекса Российской Федерации,</w:t>
      </w:r>
      <w:r w:rsidR="007765FA" w:rsidRPr="00FF54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542D">
        <w:rPr>
          <w:rFonts w:ascii="Times New Roman" w:hAnsi="Times New Roman"/>
          <w:color w:val="000000" w:themeColor="text1"/>
          <w:sz w:val="28"/>
          <w:szCs w:val="28"/>
        </w:rPr>
        <w:t>пунктом «р</w:t>
      </w:r>
      <w:r w:rsidR="007765FA" w:rsidRPr="00FF542D">
        <w:rPr>
          <w:rFonts w:ascii="Times New Roman" w:hAnsi="Times New Roman"/>
          <w:color w:val="000000" w:themeColor="text1"/>
          <w:sz w:val="28"/>
          <w:szCs w:val="28"/>
        </w:rPr>
        <w:t>» статьи 8 решения Ачинского районного Совета депутатов Красноярского края</w:t>
      </w:r>
      <w:r w:rsidR="009D49CE" w:rsidRPr="00FF54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65FA" w:rsidRPr="00FF542D">
        <w:rPr>
          <w:rFonts w:ascii="Times New Roman" w:hAnsi="Times New Roman"/>
          <w:color w:val="000000" w:themeColor="text1"/>
          <w:sz w:val="28"/>
          <w:szCs w:val="28"/>
        </w:rPr>
        <w:t>от 27.09.2013</w:t>
      </w:r>
      <w:r w:rsidRPr="00FF54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65FA" w:rsidRPr="00FF542D">
        <w:rPr>
          <w:rFonts w:ascii="Times New Roman" w:hAnsi="Times New Roman"/>
          <w:color w:val="000000" w:themeColor="text1"/>
          <w:sz w:val="28"/>
          <w:szCs w:val="28"/>
        </w:rPr>
        <w:t xml:space="preserve">№ Вн-280Р «Об утверждении Положения о бюджетном процессе в Ачинском районе», статьями </w:t>
      </w:r>
      <w:r w:rsidR="009D49CE" w:rsidRPr="00FF542D">
        <w:rPr>
          <w:rFonts w:ascii="Times New Roman" w:hAnsi="Times New Roman"/>
          <w:color w:val="000000" w:themeColor="text1"/>
          <w:sz w:val="28"/>
          <w:szCs w:val="28"/>
        </w:rPr>
        <w:t xml:space="preserve">17, </w:t>
      </w:r>
      <w:r w:rsidR="008E7CB1" w:rsidRPr="00FF542D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7765FA" w:rsidRPr="00FF542D">
        <w:rPr>
          <w:rFonts w:ascii="Times New Roman" w:hAnsi="Times New Roman"/>
          <w:color w:val="000000" w:themeColor="text1"/>
          <w:sz w:val="28"/>
          <w:szCs w:val="28"/>
        </w:rPr>
        <w:t>, 34 Устава Ачинского района</w:t>
      </w:r>
      <w:r w:rsidR="009D49CE" w:rsidRPr="00FF542D">
        <w:rPr>
          <w:rFonts w:ascii="Times New Roman" w:hAnsi="Times New Roman"/>
          <w:color w:val="000000" w:themeColor="text1"/>
          <w:sz w:val="28"/>
          <w:szCs w:val="28"/>
        </w:rPr>
        <w:t xml:space="preserve"> Красноярского края</w:t>
      </w:r>
      <w:r w:rsidR="007765FA" w:rsidRPr="00FF542D">
        <w:rPr>
          <w:rFonts w:ascii="Times New Roman" w:hAnsi="Times New Roman"/>
          <w:color w:val="000000" w:themeColor="text1"/>
          <w:sz w:val="28"/>
          <w:szCs w:val="28"/>
        </w:rPr>
        <w:t>, ПОСТАНОВЛЯЮ:</w:t>
      </w:r>
    </w:p>
    <w:p w14:paraId="42A8DA7E" w14:textId="77777777" w:rsidR="007765FA" w:rsidRPr="00FF542D" w:rsidRDefault="007765FA" w:rsidP="00FF5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2D2E1C6" w14:textId="04685D9A" w:rsidR="007765FA" w:rsidRPr="00FF542D" w:rsidRDefault="007765FA" w:rsidP="00FF5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542D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C2CED" w:rsidRPr="00FF542D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r w:rsidR="00900933" w:rsidRPr="00FF54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2CED" w:rsidRPr="00FF54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525189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1 к </w:t>
      </w:r>
      <w:r w:rsidR="009D49CE" w:rsidRPr="00FF542D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 w:rsidR="00525189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9D49CE" w:rsidRPr="00FF542D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EC2CED" w:rsidRPr="00FF542D">
        <w:rPr>
          <w:rFonts w:ascii="Times New Roman" w:hAnsi="Times New Roman"/>
          <w:color w:val="000000"/>
          <w:sz w:val="28"/>
          <w:szCs w:val="28"/>
        </w:rPr>
        <w:t xml:space="preserve"> Ачинского района от 29.09.2016 № 348-П «Об утверждении Порядка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Ачинского района и (или) находящимися в их ведении казёнными учреждениями»</w:t>
      </w:r>
      <w:r w:rsidR="009524CF" w:rsidRPr="00FF542D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14:paraId="708BAB6A" w14:textId="2AAB0325" w:rsidR="009524CF" w:rsidRPr="00FF542D" w:rsidRDefault="009D49CE" w:rsidP="00FF5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542D">
        <w:rPr>
          <w:rFonts w:ascii="Times New Roman" w:hAnsi="Times New Roman"/>
          <w:color w:val="000000"/>
          <w:sz w:val="28"/>
          <w:szCs w:val="28"/>
        </w:rPr>
        <w:t>1.1</w:t>
      </w:r>
      <w:r w:rsidR="00D570D5" w:rsidRPr="00FF542D">
        <w:rPr>
          <w:rFonts w:ascii="Times New Roman" w:hAnsi="Times New Roman"/>
          <w:color w:val="000000"/>
          <w:sz w:val="28"/>
          <w:szCs w:val="28"/>
        </w:rPr>
        <w:t>. В</w:t>
      </w:r>
      <w:r w:rsidR="009524CF" w:rsidRPr="00FF542D">
        <w:rPr>
          <w:rFonts w:ascii="Times New Roman" w:hAnsi="Times New Roman"/>
          <w:color w:val="000000"/>
          <w:sz w:val="28"/>
          <w:szCs w:val="28"/>
        </w:rPr>
        <w:t xml:space="preserve"> пункте 2:</w:t>
      </w:r>
    </w:p>
    <w:p w14:paraId="393C07A1" w14:textId="77777777" w:rsidR="00716D95" w:rsidRPr="00FF542D" w:rsidRDefault="009524CF" w:rsidP="00FF54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542D">
        <w:rPr>
          <w:rFonts w:ascii="Times New Roman" w:hAnsi="Times New Roman"/>
          <w:color w:val="000000"/>
          <w:sz w:val="28"/>
          <w:szCs w:val="28"/>
        </w:rPr>
        <w:t>подпункт</w:t>
      </w:r>
      <w:r w:rsidR="00BC0145" w:rsidRPr="00FF542D">
        <w:rPr>
          <w:rFonts w:ascii="Times New Roman" w:hAnsi="Times New Roman"/>
          <w:color w:val="000000"/>
          <w:sz w:val="28"/>
          <w:szCs w:val="28"/>
        </w:rPr>
        <w:t xml:space="preserve"> «а</w:t>
      </w:r>
      <w:r w:rsidR="009D49CE" w:rsidRPr="00FF542D">
        <w:rPr>
          <w:rFonts w:ascii="Times New Roman" w:hAnsi="Times New Roman"/>
          <w:color w:val="000000"/>
          <w:sz w:val="28"/>
          <w:szCs w:val="28"/>
        </w:rPr>
        <w:t>»</w:t>
      </w:r>
      <w:r w:rsidR="00BC0145" w:rsidRPr="00FF542D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14:paraId="4EFD8AB9" w14:textId="30939B8C" w:rsidR="00716D95" w:rsidRPr="00FF542D" w:rsidRDefault="003550A5" w:rsidP="00FF54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42D">
        <w:rPr>
          <w:rFonts w:ascii="Times New Roman" w:hAnsi="Times New Roman"/>
          <w:sz w:val="28"/>
          <w:szCs w:val="28"/>
        </w:rPr>
        <w:t>«</w:t>
      </w:r>
      <w:r w:rsidR="00272F5A" w:rsidRPr="00FF542D">
        <w:rPr>
          <w:rFonts w:ascii="Times New Roman" w:hAnsi="Times New Roman"/>
          <w:sz w:val="28"/>
          <w:szCs w:val="28"/>
        </w:rPr>
        <w:t xml:space="preserve">а) </w:t>
      </w:r>
      <w:r w:rsidR="00716D95" w:rsidRPr="00FF542D">
        <w:rPr>
          <w:rFonts w:ascii="Times New Roman" w:hAnsi="Times New Roman"/>
          <w:sz w:val="28"/>
          <w:szCs w:val="28"/>
        </w:rPr>
        <w:t>формируют и утверждают перечень администраторов доходов бюджетов бюджетной системы Российской Федерации, подведомственных Главному администратору (далее – Администраторы);</w:t>
      </w:r>
    </w:p>
    <w:p w14:paraId="6FBFAFE0" w14:textId="439ABD61" w:rsidR="00716D95" w:rsidRPr="00FF542D" w:rsidRDefault="003550A5" w:rsidP="00FF5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542D">
        <w:rPr>
          <w:rFonts w:ascii="Times New Roman" w:hAnsi="Times New Roman"/>
          <w:sz w:val="28"/>
          <w:szCs w:val="28"/>
          <w:lang w:eastAsia="en-US"/>
        </w:rPr>
        <w:t>принимают правовые акты, наделяющие муниципальные каз</w:t>
      </w:r>
      <w:r w:rsidR="0001153B" w:rsidRPr="00FF542D">
        <w:rPr>
          <w:rFonts w:ascii="Times New Roman" w:hAnsi="Times New Roman"/>
          <w:sz w:val="28"/>
          <w:szCs w:val="28"/>
          <w:lang w:eastAsia="en-US"/>
        </w:rPr>
        <w:t>ё</w:t>
      </w:r>
      <w:r w:rsidRPr="00FF542D">
        <w:rPr>
          <w:rFonts w:ascii="Times New Roman" w:hAnsi="Times New Roman"/>
          <w:sz w:val="28"/>
          <w:szCs w:val="28"/>
          <w:lang w:eastAsia="en-US"/>
        </w:rPr>
        <w:t>нные учреждения, находящиеся в ведении Главных администраторов, полномочиями администратора доходов бюджетов бюджетной системы Российской Федерации (далее – доходы бюджетов) и устанавливающие перечень администрируемых доходов бюджетов;»;</w:t>
      </w:r>
    </w:p>
    <w:p w14:paraId="05836ECE" w14:textId="77777777" w:rsidR="003550A5" w:rsidRPr="00FF542D" w:rsidRDefault="003550A5" w:rsidP="00FF5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542D">
        <w:rPr>
          <w:rFonts w:ascii="Times New Roman" w:hAnsi="Times New Roman"/>
          <w:sz w:val="28"/>
          <w:szCs w:val="28"/>
          <w:lang w:eastAsia="en-US"/>
        </w:rPr>
        <w:t>подпункт «</w:t>
      </w:r>
      <w:r w:rsidR="00716D95" w:rsidRPr="00FF542D">
        <w:rPr>
          <w:rFonts w:ascii="Times New Roman" w:hAnsi="Times New Roman"/>
          <w:sz w:val="28"/>
          <w:szCs w:val="28"/>
          <w:lang w:eastAsia="en-US"/>
        </w:rPr>
        <w:t>б</w:t>
      </w:r>
      <w:r w:rsidRPr="00FF542D">
        <w:rPr>
          <w:rFonts w:ascii="Times New Roman" w:hAnsi="Times New Roman"/>
          <w:sz w:val="28"/>
          <w:szCs w:val="28"/>
          <w:lang w:eastAsia="en-US"/>
        </w:rPr>
        <w:t>» признать утратившим силу;</w:t>
      </w:r>
    </w:p>
    <w:p w14:paraId="40B7841B" w14:textId="77777777" w:rsidR="003550A5" w:rsidRPr="00FF542D" w:rsidRDefault="003550A5" w:rsidP="00FF5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542D">
        <w:rPr>
          <w:rFonts w:ascii="Times New Roman" w:hAnsi="Times New Roman"/>
          <w:sz w:val="28"/>
          <w:szCs w:val="28"/>
          <w:lang w:eastAsia="en-US"/>
        </w:rPr>
        <w:t>в подпункте «г» слова «Главного администратора доходов бюджета» заменить словами «главного администратора доходов бюджетов»;</w:t>
      </w:r>
    </w:p>
    <w:p w14:paraId="403FEC36" w14:textId="5B53DB5F" w:rsidR="003550A5" w:rsidRPr="00FF542D" w:rsidRDefault="003550A5" w:rsidP="00FF5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542D">
        <w:rPr>
          <w:rFonts w:ascii="Times New Roman" w:hAnsi="Times New Roman"/>
          <w:sz w:val="28"/>
          <w:szCs w:val="28"/>
          <w:lang w:eastAsia="en-US"/>
        </w:rPr>
        <w:lastRenderedPageBreak/>
        <w:t>в подпункте «д» слова «доходов бюджета» заменить словами «доходов бюджетов»;</w:t>
      </w:r>
    </w:p>
    <w:p w14:paraId="19BEFC9C" w14:textId="77777777" w:rsidR="00B00A27" w:rsidRPr="00FF542D" w:rsidRDefault="00B00A27" w:rsidP="00FF5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542D">
        <w:rPr>
          <w:rFonts w:ascii="Times New Roman" w:hAnsi="Times New Roman"/>
          <w:sz w:val="28"/>
          <w:szCs w:val="28"/>
          <w:lang w:eastAsia="en-US"/>
        </w:rPr>
        <w:t>подпункт «е» изложить в следующей редакции:</w:t>
      </w:r>
    </w:p>
    <w:p w14:paraId="1036602C" w14:textId="25D679A5" w:rsidR="00B00A27" w:rsidRPr="00FF542D" w:rsidRDefault="00B00A27" w:rsidP="00FF5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542D">
        <w:rPr>
          <w:rFonts w:ascii="Times New Roman" w:hAnsi="Times New Roman"/>
          <w:sz w:val="28"/>
          <w:szCs w:val="28"/>
          <w:lang w:eastAsia="en-US"/>
        </w:rPr>
        <w:t>«е)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бюджетов;»;</w:t>
      </w:r>
    </w:p>
    <w:p w14:paraId="29E1C7C8" w14:textId="111444DD" w:rsidR="00B00A27" w:rsidRPr="00FF542D" w:rsidRDefault="00B00A27" w:rsidP="00FF5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542D">
        <w:rPr>
          <w:rFonts w:ascii="Times New Roman" w:hAnsi="Times New Roman"/>
          <w:sz w:val="28"/>
          <w:szCs w:val="28"/>
          <w:lang w:eastAsia="en-US"/>
        </w:rPr>
        <w:t>в подпункте «з» слова «доходов бюджета» заменить словами «доходов бюджетов»;</w:t>
      </w:r>
    </w:p>
    <w:p w14:paraId="32FD04EA" w14:textId="77777777" w:rsidR="009524CF" w:rsidRPr="00FF542D" w:rsidRDefault="00B5488F" w:rsidP="00FF5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542D">
        <w:rPr>
          <w:rFonts w:ascii="Times New Roman" w:hAnsi="Times New Roman"/>
          <w:color w:val="000000" w:themeColor="text1"/>
          <w:sz w:val="28"/>
          <w:szCs w:val="28"/>
        </w:rPr>
        <w:t>подпункт «и» изложить в следующей редакции:</w:t>
      </w:r>
    </w:p>
    <w:p w14:paraId="2FB266B7" w14:textId="46C471E0" w:rsidR="00B5488F" w:rsidRPr="00FF542D" w:rsidRDefault="00B5488F" w:rsidP="00FF5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42D">
        <w:rPr>
          <w:rFonts w:ascii="Times New Roman" w:hAnsi="Times New Roman"/>
          <w:sz w:val="28"/>
          <w:szCs w:val="28"/>
        </w:rPr>
        <w:t xml:space="preserve">«и) по согласованию с </w:t>
      </w:r>
      <w:r w:rsidR="00B00A27" w:rsidRPr="00FF542D">
        <w:rPr>
          <w:rFonts w:ascii="Times New Roman" w:hAnsi="Times New Roman"/>
          <w:sz w:val="28"/>
          <w:szCs w:val="28"/>
        </w:rPr>
        <w:t>Ф</w:t>
      </w:r>
      <w:r w:rsidRPr="00FF542D">
        <w:rPr>
          <w:rFonts w:ascii="Times New Roman" w:hAnsi="Times New Roman"/>
          <w:sz w:val="28"/>
          <w:szCs w:val="28"/>
        </w:rPr>
        <w:t xml:space="preserve">инансовым управлением утверждают методику прогнозирования поступлений доходов в бюджет Ачинского района, включающую все доходы бюджетов, в отношении которых они осуществляют полномочия главных администраторов доходов бюджетов, а также все доходы, полномочия главных администраторов доходов бюджетов которых осуществляют находящиеся в их ведении </w:t>
      </w:r>
      <w:r w:rsidR="0001153B" w:rsidRPr="00FF542D">
        <w:rPr>
          <w:rFonts w:ascii="Times New Roman" w:hAnsi="Times New Roman"/>
          <w:sz w:val="28"/>
          <w:szCs w:val="28"/>
        </w:rPr>
        <w:t xml:space="preserve">муниципальные </w:t>
      </w:r>
      <w:r w:rsidRPr="00FF542D">
        <w:rPr>
          <w:rFonts w:ascii="Times New Roman" w:hAnsi="Times New Roman"/>
          <w:sz w:val="28"/>
          <w:szCs w:val="28"/>
        </w:rPr>
        <w:t>казённые учреждения, в соответствии</w:t>
      </w:r>
      <w:r w:rsidR="004430B2" w:rsidRPr="00FF542D">
        <w:rPr>
          <w:rFonts w:ascii="Times New Roman" w:hAnsi="Times New Roman"/>
          <w:sz w:val="28"/>
          <w:szCs w:val="28"/>
        </w:rPr>
        <w:t xml:space="preserve"> </w:t>
      </w:r>
      <w:r w:rsidRPr="00FF542D">
        <w:rPr>
          <w:rFonts w:ascii="Times New Roman" w:hAnsi="Times New Roman"/>
          <w:sz w:val="28"/>
          <w:szCs w:val="28"/>
        </w:rPr>
        <w:t>с</w:t>
      </w:r>
      <w:r w:rsidR="004430B2" w:rsidRPr="00FF542D">
        <w:rPr>
          <w:rFonts w:ascii="Times New Roman" w:hAnsi="Times New Roman"/>
          <w:sz w:val="28"/>
          <w:szCs w:val="28"/>
        </w:rPr>
        <w:t xml:space="preserve"> </w:t>
      </w:r>
      <w:r w:rsidRPr="00FF542D">
        <w:rPr>
          <w:rFonts w:ascii="Times New Roman" w:hAnsi="Times New Roman"/>
          <w:sz w:val="28"/>
          <w:szCs w:val="28"/>
        </w:rPr>
        <w:t>общими</w:t>
      </w:r>
      <w:r w:rsidR="004430B2" w:rsidRPr="00FF542D">
        <w:rPr>
          <w:rFonts w:ascii="Times New Roman" w:hAnsi="Times New Roman"/>
          <w:sz w:val="28"/>
          <w:szCs w:val="28"/>
        </w:rPr>
        <w:t xml:space="preserve"> </w:t>
      </w:r>
      <w:r w:rsidRPr="00FF542D">
        <w:rPr>
          <w:rFonts w:ascii="Times New Roman" w:hAnsi="Times New Roman"/>
          <w:sz w:val="28"/>
          <w:szCs w:val="28"/>
        </w:rPr>
        <w:t>требованиями</w:t>
      </w:r>
      <w:r w:rsidR="004430B2" w:rsidRPr="00FF542D">
        <w:rPr>
          <w:rFonts w:ascii="Times New Roman" w:hAnsi="Times New Roman"/>
          <w:sz w:val="28"/>
          <w:szCs w:val="28"/>
        </w:rPr>
        <w:t xml:space="preserve"> </w:t>
      </w:r>
      <w:r w:rsidRPr="00FF542D">
        <w:rPr>
          <w:rFonts w:ascii="Times New Roman" w:hAnsi="Times New Roman"/>
          <w:sz w:val="28"/>
          <w:szCs w:val="28"/>
        </w:rPr>
        <w:t>к такой методике, установленными Правительством Российской Федерации.»;</w:t>
      </w:r>
    </w:p>
    <w:p w14:paraId="6A1B4EEC" w14:textId="2547411F" w:rsidR="00BE5077" w:rsidRPr="00FF542D" w:rsidRDefault="0001153B" w:rsidP="00FF54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42D">
        <w:rPr>
          <w:rFonts w:ascii="Times New Roman" w:hAnsi="Times New Roman"/>
          <w:sz w:val="28"/>
          <w:szCs w:val="28"/>
        </w:rPr>
        <w:t>1.2</w:t>
      </w:r>
      <w:r w:rsidR="00D570D5" w:rsidRPr="00FF542D">
        <w:rPr>
          <w:rFonts w:ascii="Times New Roman" w:hAnsi="Times New Roman"/>
          <w:sz w:val="28"/>
          <w:szCs w:val="28"/>
        </w:rPr>
        <w:t>. П</w:t>
      </w:r>
      <w:r w:rsidR="00BE5077" w:rsidRPr="00FF542D">
        <w:rPr>
          <w:rFonts w:ascii="Times New Roman" w:hAnsi="Times New Roman"/>
          <w:sz w:val="28"/>
          <w:szCs w:val="28"/>
        </w:rPr>
        <w:t>ункт 3 изложить в следующей редакции:</w:t>
      </w:r>
    </w:p>
    <w:p w14:paraId="34AFA8C6" w14:textId="77777777" w:rsidR="00BE5077" w:rsidRPr="00FF542D" w:rsidRDefault="00BE5077" w:rsidP="00FF5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542D">
        <w:rPr>
          <w:rFonts w:ascii="Times New Roman" w:hAnsi="Times New Roman"/>
          <w:sz w:val="28"/>
          <w:szCs w:val="28"/>
        </w:rPr>
        <w:t xml:space="preserve">«3. </w:t>
      </w:r>
      <w:r w:rsidRPr="00FF542D">
        <w:rPr>
          <w:rFonts w:ascii="Times New Roman" w:hAnsi="Times New Roman"/>
          <w:sz w:val="28"/>
          <w:szCs w:val="28"/>
          <w:lang w:eastAsia="en-US"/>
        </w:rPr>
        <w:t>Правовые акты, указанные в подпункте «а» пункта 2 Порядка, должны содержать:</w:t>
      </w:r>
    </w:p>
    <w:p w14:paraId="51EA8321" w14:textId="0D17DDF0" w:rsidR="00BE5077" w:rsidRPr="00FF542D" w:rsidRDefault="00BE5077" w:rsidP="00FF5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542D">
        <w:rPr>
          <w:rFonts w:ascii="Times New Roman" w:hAnsi="Times New Roman"/>
          <w:sz w:val="28"/>
          <w:szCs w:val="28"/>
          <w:lang w:eastAsia="en-US"/>
        </w:rPr>
        <w:t>а) определение порядка и сроков сверки данных бюджетного уч</w:t>
      </w:r>
      <w:r w:rsidR="00D570D5" w:rsidRPr="00FF542D">
        <w:rPr>
          <w:rFonts w:ascii="Times New Roman" w:hAnsi="Times New Roman"/>
          <w:sz w:val="28"/>
          <w:szCs w:val="28"/>
          <w:lang w:eastAsia="en-US"/>
        </w:rPr>
        <w:t>е</w:t>
      </w:r>
      <w:r w:rsidRPr="00FF542D">
        <w:rPr>
          <w:rFonts w:ascii="Times New Roman" w:hAnsi="Times New Roman"/>
          <w:sz w:val="28"/>
          <w:szCs w:val="28"/>
          <w:lang w:eastAsia="en-US"/>
        </w:rPr>
        <w:t>та администрируемых доходов бюджетов в соответствии с нормативными правовыми актами Российской Федерации;</w:t>
      </w:r>
    </w:p>
    <w:p w14:paraId="2CB5629B" w14:textId="0111CE9C" w:rsidR="00BE5077" w:rsidRPr="00FF542D" w:rsidRDefault="00BE5077" w:rsidP="00FF542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542D">
        <w:rPr>
          <w:rFonts w:ascii="Times New Roman" w:hAnsi="Times New Roman"/>
          <w:sz w:val="28"/>
          <w:szCs w:val="28"/>
        </w:rPr>
        <w:t xml:space="preserve">б) требование об установлении </w:t>
      </w:r>
      <w:r w:rsidRPr="00FF542D">
        <w:rPr>
          <w:rFonts w:ascii="Times New Roman" w:hAnsi="Times New Roman"/>
          <w:sz w:val="28"/>
          <w:szCs w:val="28"/>
          <w:lang w:eastAsia="en-US"/>
        </w:rPr>
        <w:t>Администраторами порядка обмена информацией между структурными подразделениями Администратора в целях организации уч</w:t>
      </w:r>
      <w:r w:rsidR="00D570D5" w:rsidRPr="00FF542D">
        <w:rPr>
          <w:rFonts w:ascii="Times New Roman" w:hAnsi="Times New Roman"/>
          <w:sz w:val="28"/>
          <w:szCs w:val="28"/>
          <w:lang w:eastAsia="en-US"/>
        </w:rPr>
        <w:t>е</w:t>
      </w:r>
      <w:r w:rsidRPr="00FF542D">
        <w:rPr>
          <w:rFonts w:ascii="Times New Roman" w:hAnsi="Times New Roman"/>
          <w:sz w:val="28"/>
          <w:szCs w:val="28"/>
          <w:lang w:eastAsia="en-US"/>
        </w:rPr>
        <w:t>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14:paraId="45949113" w14:textId="7D8B5260" w:rsidR="00BE5077" w:rsidRPr="00FF542D" w:rsidRDefault="00BE5077" w:rsidP="00FF542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542D">
        <w:rPr>
          <w:rFonts w:ascii="Times New Roman" w:hAnsi="Times New Roman"/>
          <w:sz w:val="28"/>
          <w:szCs w:val="28"/>
        </w:rPr>
        <w:t xml:space="preserve">г) требование об установлении Администраторами по согласованию </w:t>
      </w:r>
      <w:r w:rsidRPr="00FF542D">
        <w:rPr>
          <w:rFonts w:ascii="Times New Roman" w:hAnsi="Times New Roman"/>
          <w:sz w:val="28"/>
          <w:szCs w:val="28"/>
        </w:rPr>
        <w:br/>
        <w:t xml:space="preserve">с Главным администратором регламента реализации полномочий по взысканию дебиторской задолженности по платежам в бюджет, пеням и штрафам по ним, разработанного в соответствии с общими требованиями, установленными </w:t>
      </w:r>
      <w:r w:rsidR="00D570D5" w:rsidRPr="00FF542D">
        <w:rPr>
          <w:rFonts w:ascii="Times New Roman" w:hAnsi="Times New Roman"/>
          <w:sz w:val="28"/>
          <w:szCs w:val="28"/>
        </w:rPr>
        <w:t>Министерство финансов Российской Федерации</w:t>
      </w:r>
      <w:r w:rsidRPr="00FF542D">
        <w:rPr>
          <w:rFonts w:ascii="Times New Roman" w:hAnsi="Times New Roman"/>
          <w:sz w:val="28"/>
          <w:szCs w:val="28"/>
        </w:rPr>
        <w:t>;</w:t>
      </w:r>
    </w:p>
    <w:p w14:paraId="6F8E6BA7" w14:textId="7191FEC4" w:rsidR="00BE5077" w:rsidRPr="00FF542D" w:rsidRDefault="00BE5077" w:rsidP="00FF5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542D">
        <w:rPr>
          <w:rFonts w:ascii="Times New Roman" w:hAnsi="Times New Roman"/>
          <w:sz w:val="28"/>
          <w:szCs w:val="28"/>
        </w:rPr>
        <w:t xml:space="preserve">д) </w:t>
      </w:r>
      <w:r w:rsidRPr="00FF542D">
        <w:rPr>
          <w:rFonts w:ascii="Times New Roman" w:hAnsi="Times New Roman"/>
          <w:sz w:val="28"/>
          <w:szCs w:val="28"/>
          <w:lang w:eastAsia="en-US"/>
        </w:rPr>
        <w:t>иные положения, необходимые для реализации полномочий администратора доходов бюджетов.»;</w:t>
      </w:r>
    </w:p>
    <w:p w14:paraId="45C4D922" w14:textId="399A0BEB" w:rsidR="00BE5077" w:rsidRPr="00FF542D" w:rsidRDefault="00D570D5" w:rsidP="00FF54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42D">
        <w:rPr>
          <w:rFonts w:ascii="Times New Roman" w:hAnsi="Times New Roman"/>
          <w:sz w:val="28"/>
          <w:szCs w:val="28"/>
        </w:rPr>
        <w:t>1.3. П</w:t>
      </w:r>
      <w:r w:rsidR="00BE5077" w:rsidRPr="00FF542D">
        <w:rPr>
          <w:rFonts w:ascii="Times New Roman" w:hAnsi="Times New Roman"/>
          <w:sz w:val="28"/>
          <w:szCs w:val="28"/>
        </w:rPr>
        <w:t xml:space="preserve">ункт 4 изложить в следующей редакции: </w:t>
      </w:r>
    </w:p>
    <w:p w14:paraId="2BCAC3BF" w14:textId="4A2F953A" w:rsidR="00BE5077" w:rsidRPr="00FF542D" w:rsidRDefault="00BE5077" w:rsidP="00FF5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542D">
        <w:rPr>
          <w:rFonts w:ascii="Times New Roman" w:hAnsi="Times New Roman"/>
          <w:sz w:val="28"/>
          <w:szCs w:val="28"/>
          <w:lang w:eastAsia="en-US"/>
        </w:rPr>
        <w:t>«4.</w:t>
      </w:r>
      <w:r w:rsidR="006319FC" w:rsidRPr="00FF542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F542D">
        <w:rPr>
          <w:rFonts w:ascii="Times New Roman" w:hAnsi="Times New Roman"/>
          <w:sz w:val="28"/>
          <w:szCs w:val="28"/>
          <w:lang w:eastAsia="en-US"/>
        </w:rPr>
        <w:t>Главные</w:t>
      </w:r>
      <w:r w:rsidR="00D570D5" w:rsidRPr="00FF542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F542D">
        <w:rPr>
          <w:rFonts w:ascii="Times New Roman" w:hAnsi="Times New Roman"/>
          <w:sz w:val="28"/>
          <w:szCs w:val="28"/>
          <w:lang w:eastAsia="en-US"/>
        </w:rPr>
        <w:t>администраторы, осуществляющие полномочия администратора доходов бюджетов, устанавливают:</w:t>
      </w:r>
    </w:p>
    <w:p w14:paraId="1CC43A6D" w14:textId="2DCDD2FC" w:rsidR="00BE5077" w:rsidRPr="00FF542D" w:rsidRDefault="00BE5077" w:rsidP="00FF5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542D">
        <w:rPr>
          <w:rFonts w:ascii="Times New Roman" w:hAnsi="Times New Roman"/>
          <w:sz w:val="28"/>
          <w:szCs w:val="28"/>
          <w:lang w:eastAsia="en-US"/>
        </w:rPr>
        <w:t xml:space="preserve">порядок обмена информацией между структурными подразделениями Главного администратора в целях организации </w:t>
      </w:r>
      <w:r w:rsidR="00836E9A" w:rsidRPr="00FF542D">
        <w:rPr>
          <w:rFonts w:ascii="Times New Roman" w:hAnsi="Times New Roman"/>
          <w:sz w:val="28"/>
          <w:szCs w:val="28"/>
          <w:lang w:eastAsia="en-US"/>
        </w:rPr>
        <w:t>уч</w:t>
      </w:r>
      <w:r w:rsidR="00D570D5" w:rsidRPr="00FF542D">
        <w:rPr>
          <w:rFonts w:ascii="Times New Roman" w:hAnsi="Times New Roman"/>
          <w:sz w:val="28"/>
          <w:szCs w:val="28"/>
          <w:lang w:eastAsia="en-US"/>
        </w:rPr>
        <w:t>е</w:t>
      </w:r>
      <w:r w:rsidR="00836E9A" w:rsidRPr="00FF542D">
        <w:rPr>
          <w:rFonts w:ascii="Times New Roman" w:hAnsi="Times New Roman"/>
          <w:sz w:val="28"/>
          <w:szCs w:val="28"/>
          <w:lang w:eastAsia="en-US"/>
        </w:rPr>
        <w:t>та</w:t>
      </w:r>
      <w:r w:rsidRPr="00FF542D">
        <w:rPr>
          <w:rFonts w:ascii="Times New Roman" w:hAnsi="Times New Roman"/>
          <w:sz w:val="28"/>
          <w:szCs w:val="28"/>
          <w:lang w:eastAsia="en-US"/>
        </w:rPr>
        <w:t xml:space="preserve">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</w:t>
      </w:r>
      <w:r w:rsidRPr="00FF542D">
        <w:rPr>
          <w:rFonts w:ascii="Times New Roman" w:hAnsi="Times New Roman"/>
          <w:sz w:val="28"/>
          <w:szCs w:val="28"/>
          <w:lang w:eastAsia="en-US"/>
        </w:rPr>
        <w:br/>
        <w:t>в бюджет по установленным формам);</w:t>
      </w:r>
    </w:p>
    <w:p w14:paraId="2F021861" w14:textId="0A08CC72" w:rsidR="00BE5077" w:rsidRPr="00FF542D" w:rsidRDefault="00BE5077" w:rsidP="00FF5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542D">
        <w:rPr>
          <w:rFonts w:ascii="Times New Roman" w:hAnsi="Times New Roman"/>
          <w:sz w:val="28"/>
          <w:szCs w:val="28"/>
          <w:lang w:eastAsia="en-US"/>
        </w:rPr>
        <w:t xml:space="preserve">регламент реализации полномочий по взысканию дебиторской задолженности по платежам в бюджет, пеням и штрафам по ним, разработанный </w:t>
      </w:r>
      <w:r w:rsidRPr="00FF542D">
        <w:rPr>
          <w:rFonts w:ascii="Times New Roman" w:hAnsi="Times New Roman"/>
          <w:sz w:val="28"/>
          <w:szCs w:val="28"/>
          <w:lang w:eastAsia="en-US"/>
        </w:rPr>
        <w:lastRenderedPageBreak/>
        <w:t>в соответствии с общими требованиями, установленными Министерством финансов Российской Федерации</w:t>
      </w:r>
      <w:r w:rsidR="00FF542D">
        <w:rPr>
          <w:rFonts w:ascii="Times New Roman" w:hAnsi="Times New Roman"/>
          <w:sz w:val="28"/>
          <w:szCs w:val="28"/>
          <w:lang w:eastAsia="en-US"/>
        </w:rPr>
        <w:t>.</w:t>
      </w:r>
      <w:r w:rsidRPr="00FF542D">
        <w:rPr>
          <w:rFonts w:ascii="Times New Roman" w:hAnsi="Times New Roman"/>
          <w:sz w:val="28"/>
          <w:szCs w:val="28"/>
          <w:lang w:eastAsia="en-US"/>
        </w:rPr>
        <w:t>».</w:t>
      </w:r>
    </w:p>
    <w:p w14:paraId="5CBEF1BA" w14:textId="77777777" w:rsidR="00BC01F9" w:rsidRPr="00FF542D" w:rsidRDefault="00BC01F9" w:rsidP="00FF5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542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765FA" w:rsidRPr="00FF542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77198" w:rsidRPr="00FF542D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</w:t>
      </w:r>
      <w:r w:rsidRPr="00FF542D">
        <w:rPr>
          <w:rFonts w:ascii="Times New Roman" w:hAnsi="Times New Roman"/>
          <w:color w:val="000000" w:themeColor="text1"/>
          <w:sz w:val="28"/>
          <w:szCs w:val="28"/>
        </w:rPr>
        <w:t>оставляю за собой.</w:t>
      </w:r>
    </w:p>
    <w:p w14:paraId="244C53C0" w14:textId="16684A0C" w:rsidR="007765FA" w:rsidRPr="00FF542D" w:rsidRDefault="00BC01F9" w:rsidP="00FF5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542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765FA" w:rsidRPr="00FF542D">
        <w:rPr>
          <w:rFonts w:ascii="Times New Roman" w:hAnsi="Times New Roman"/>
          <w:color w:val="000000" w:themeColor="text1"/>
          <w:sz w:val="28"/>
          <w:szCs w:val="28"/>
        </w:rPr>
        <w:t xml:space="preserve">. Постановление вступает в силу в день, следующий за </w:t>
      </w:r>
      <w:r w:rsidR="002F450E" w:rsidRPr="00FF542D">
        <w:rPr>
          <w:rFonts w:ascii="Times New Roman" w:hAnsi="Times New Roman"/>
          <w:color w:val="000000" w:themeColor="text1"/>
          <w:sz w:val="28"/>
          <w:szCs w:val="28"/>
        </w:rPr>
        <w:t>дн</w:t>
      </w:r>
      <w:r w:rsidR="00D570D5" w:rsidRPr="00FF542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F450E" w:rsidRPr="00FF542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7765FA" w:rsidRPr="00FF542D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 в газете «Уголок России».</w:t>
      </w:r>
    </w:p>
    <w:p w14:paraId="1F35A4CC" w14:textId="77777777" w:rsidR="00A77198" w:rsidRPr="00FF542D" w:rsidRDefault="00A77198" w:rsidP="00FF5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7FFFADA" w14:textId="77777777" w:rsidR="00A77198" w:rsidRPr="00FF542D" w:rsidRDefault="00A77198" w:rsidP="00FF5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24767BE" w14:textId="77777777" w:rsidR="007765FA" w:rsidRPr="00FF542D" w:rsidRDefault="00BC01F9" w:rsidP="00FF5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542D">
        <w:rPr>
          <w:rFonts w:ascii="Times New Roman" w:hAnsi="Times New Roman"/>
          <w:color w:val="000000" w:themeColor="text1"/>
          <w:sz w:val="28"/>
          <w:szCs w:val="28"/>
        </w:rPr>
        <w:t>Исполняющий полномочия</w:t>
      </w:r>
    </w:p>
    <w:p w14:paraId="6863C919" w14:textId="70829197" w:rsidR="00BC01F9" w:rsidRPr="00FF542D" w:rsidRDefault="00BC01F9" w:rsidP="00FF5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542D">
        <w:rPr>
          <w:rFonts w:ascii="Times New Roman" w:hAnsi="Times New Roman"/>
          <w:color w:val="000000" w:themeColor="text1"/>
          <w:sz w:val="28"/>
          <w:szCs w:val="28"/>
        </w:rPr>
        <w:t xml:space="preserve">Главы Ачинского района                                 </w:t>
      </w:r>
      <w:r w:rsidR="00D570D5" w:rsidRPr="00FF542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F542D">
        <w:rPr>
          <w:rFonts w:ascii="Times New Roman" w:hAnsi="Times New Roman"/>
          <w:color w:val="000000" w:themeColor="text1"/>
          <w:sz w:val="28"/>
          <w:szCs w:val="28"/>
        </w:rPr>
        <w:t xml:space="preserve">        Я.О. Долгирев</w:t>
      </w:r>
    </w:p>
    <w:p w14:paraId="5726C58F" w14:textId="77777777" w:rsidR="00A77198" w:rsidRPr="00FF542D" w:rsidRDefault="00A77198" w:rsidP="00FF5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39684DF" w14:textId="77777777" w:rsidR="00D570D5" w:rsidRPr="00FF542D" w:rsidRDefault="00D570D5" w:rsidP="00FF5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960AC8" w14:textId="77777777" w:rsidR="00D570D5" w:rsidRPr="00FF542D" w:rsidRDefault="00D570D5" w:rsidP="00FF5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9CB17AC" w14:textId="77777777" w:rsidR="00D570D5" w:rsidRDefault="00D570D5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0091187" w14:textId="77777777" w:rsidR="00D570D5" w:rsidRDefault="00D570D5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6CACD4B" w14:textId="77777777" w:rsidR="00D570D5" w:rsidRDefault="00D570D5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75D435" w14:textId="77777777" w:rsidR="00D570D5" w:rsidRDefault="00D570D5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C07DF9B" w14:textId="77777777" w:rsidR="00D570D5" w:rsidRDefault="00D570D5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4E59F41" w14:textId="77777777" w:rsidR="00D570D5" w:rsidRDefault="00D570D5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A4D7E20" w14:textId="77777777" w:rsidR="00D570D5" w:rsidRDefault="00D570D5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EF1B9BF" w14:textId="77777777" w:rsidR="00D570D5" w:rsidRDefault="00D570D5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7464AC" w14:textId="77777777" w:rsidR="00FF542D" w:rsidRDefault="00FF542D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F61F480" w14:textId="77777777" w:rsidR="00FF542D" w:rsidRDefault="00FF542D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02D071" w14:textId="77777777" w:rsidR="00FF542D" w:rsidRDefault="00FF542D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E6817AE" w14:textId="77777777" w:rsidR="00FF542D" w:rsidRDefault="00FF542D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C86E0E7" w14:textId="77777777" w:rsidR="00FF542D" w:rsidRDefault="00FF542D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E0D9988" w14:textId="77777777" w:rsidR="00FF542D" w:rsidRDefault="00FF542D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DFD1906" w14:textId="77777777" w:rsidR="00FF542D" w:rsidRDefault="00FF542D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CADAB2" w14:textId="77777777" w:rsidR="00FF542D" w:rsidRDefault="00FF542D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B1EF203" w14:textId="77777777" w:rsidR="00FF542D" w:rsidRDefault="00FF542D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307ED6C" w14:textId="77777777" w:rsidR="00FF542D" w:rsidRDefault="00FF542D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D5B7BAB" w14:textId="77777777" w:rsidR="00FF542D" w:rsidRDefault="00FF542D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BC6BFE4" w14:textId="77777777" w:rsidR="00FF542D" w:rsidRDefault="00FF542D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8DABFFB" w14:textId="77777777" w:rsidR="00D570D5" w:rsidRDefault="00D570D5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49076E8" w14:textId="77777777" w:rsidR="00525189" w:rsidRDefault="00525189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0FDFE39" w14:textId="77777777" w:rsidR="00525189" w:rsidRDefault="00525189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AB7A54A" w14:textId="77777777" w:rsidR="00525189" w:rsidRDefault="00525189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FA68C78" w14:textId="77777777" w:rsidR="00525189" w:rsidRDefault="00525189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EA9340" w14:textId="77777777" w:rsidR="00525189" w:rsidRDefault="00525189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3956773" w14:textId="77777777" w:rsidR="00D570D5" w:rsidRDefault="00D570D5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097FB3" w14:textId="77777777" w:rsidR="00D570D5" w:rsidRDefault="00D570D5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15CB20B" w14:textId="77777777" w:rsidR="00D570D5" w:rsidRDefault="00D570D5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37D1F70" w14:textId="77777777" w:rsidR="00D570D5" w:rsidRDefault="00D570D5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3F278B0" w14:textId="77777777" w:rsidR="00D570D5" w:rsidRDefault="00D570D5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75D3FF" w14:textId="5CCF0C23" w:rsidR="00FB77FB" w:rsidRDefault="00FB77FB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Артемьева</w:t>
      </w:r>
      <w:r w:rsidR="00D570D5" w:rsidRPr="00D570D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D570D5" w:rsidRPr="00D570D5">
        <w:rPr>
          <w:rFonts w:ascii="Times New Roman" w:hAnsi="Times New Roman"/>
          <w:color w:val="000000"/>
          <w:sz w:val="20"/>
          <w:szCs w:val="20"/>
        </w:rPr>
        <w:t>Л.Н.</w:t>
      </w:r>
    </w:p>
    <w:p w14:paraId="14529756" w14:textId="77777777" w:rsidR="007765FA" w:rsidRPr="00843D85" w:rsidRDefault="007765FA" w:rsidP="0077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43D85">
        <w:rPr>
          <w:rFonts w:ascii="Times New Roman" w:hAnsi="Times New Roman"/>
          <w:color w:val="000000" w:themeColor="text1"/>
          <w:sz w:val="20"/>
          <w:szCs w:val="20"/>
        </w:rPr>
        <w:t>8 (39151) 7-5</w:t>
      </w:r>
      <w:r w:rsidR="00FB77FB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843D85">
        <w:rPr>
          <w:rFonts w:ascii="Times New Roman" w:hAnsi="Times New Roman"/>
          <w:color w:val="000000" w:themeColor="text1"/>
          <w:sz w:val="20"/>
          <w:szCs w:val="20"/>
        </w:rPr>
        <w:t>-</w:t>
      </w:r>
      <w:r w:rsidR="00FB77FB">
        <w:rPr>
          <w:rFonts w:ascii="Times New Roman" w:hAnsi="Times New Roman"/>
          <w:color w:val="000000" w:themeColor="text1"/>
          <w:sz w:val="20"/>
          <w:szCs w:val="20"/>
        </w:rPr>
        <w:t>7</w:t>
      </w:r>
      <w:r w:rsidRPr="00843D85">
        <w:rPr>
          <w:rFonts w:ascii="Times New Roman" w:hAnsi="Times New Roman"/>
          <w:color w:val="000000" w:themeColor="text1"/>
          <w:sz w:val="20"/>
          <w:szCs w:val="20"/>
        </w:rPr>
        <w:t>9</w:t>
      </w:r>
    </w:p>
    <w:sectPr w:rsidR="007765FA" w:rsidRPr="00843D85" w:rsidSect="0099209B">
      <w:headerReference w:type="default" r:id="rId8"/>
      <w:footerReference w:type="default" r:id="rId9"/>
      <w:pgSz w:w="11906" w:h="16838" w:code="9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CAE40" w14:textId="77777777" w:rsidR="008A383A" w:rsidRDefault="008A383A">
      <w:pPr>
        <w:spacing w:after="0" w:line="240" w:lineRule="auto"/>
      </w:pPr>
      <w:r>
        <w:separator/>
      </w:r>
    </w:p>
  </w:endnote>
  <w:endnote w:type="continuationSeparator" w:id="0">
    <w:p w14:paraId="1B65A23E" w14:textId="77777777" w:rsidR="008A383A" w:rsidRDefault="008A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BF63F" w14:textId="77777777" w:rsidR="009344F0" w:rsidRPr="007765FA" w:rsidRDefault="009344F0" w:rsidP="007765FA">
    <w:pPr>
      <w:pStyle w:val="a5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20907" w14:textId="77777777" w:rsidR="008A383A" w:rsidRDefault="008A383A">
      <w:pPr>
        <w:spacing w:after="0" w:line="240" w:lineRule="auto"/>
      </w:pPr>
      <w:r>
        <w:separator/>
      </w:r>
    </w:p>
  </w:footnote>
  <w:footnote w:type="continuationSeparator" w:id="0">
    <w:p w14:paraId="66C41A10" w14:textId="77777777" w:rsidR="008A383A" w:rsidRDefault="008A3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0AE35" w14:textId="77777777" w:rsidR="009344F0" w:rsidRPr="007765FA" w:rsidRDefault="009344F0" w:rsidP="007765FA">
    <w:pPr>
      <w:pStyle w:val="a3"/>
      <w:rPr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B1"/>
    <w:rsid w:val="00003A9B"/>
    <w:rsid w:val="0001153B"/>
    <w:rsid w:val="0002339A"/>
    <w:rsid w:val="00071A23"/>
    <w:rsid w:val="000B30FD"/>
    <w:rsid w:val="000F4445"/>
    <w:rsid w:val="0012347C"/>
    <w:rsid w:val="00141374"/>
    <w:rsid w:val="001B133A"/>
    <w:rsid w:val="0022173D"/>
    <w:rsid w:val="00272F5A"/>
    <w:rsid w:val="002C57FB"/>
    <w:rsid w:val="002D2F42"/>
    <w:rsid w:val="002F450E"/>
    <w:rsid w:val="00326C89"/>
    <w:rsid w:val="003550A5"/>
    <w:rsid w:val="00382FCA"/>
    <w:rsid w:val="004114FF"/>
    <w:rsid w:val="004430B2"/>
    <w:rsid w:val="00525189"/>
    <w:rsid w:val="00561EBB"/>
    <w:rsid w:val="006319FC"/>
    <w:rsid w:val="00646666"/>
    <w:rsid w:val="0069105A"/>
    <w:rsid w:val="006F7ADD"/>
    <w:rsid w:val="00716B11"/>
    <w:rsid w:val="00716D95"/>
    <w:rsid w:val="00767752"/>
    <w:rsid w:val="007765FA"/>
    <w:rsid w:val="00777B06"/>
    <w:rsid w:val="00782038"/>
    <w:rsid w:val="007855B1"/>
    <w:rsid w:val="00793270"/>
    <w:rsid w:val="007D0DCD"/>
    <w:rsid w:val="007E3111"/>
    <w:rsid w:val="00836E9A"/>
    <w:rsid w:val="00843D85"/>
    <w:rsid w:val="008516A7"/>
    <w:rsid w:val="008A383A"/>
    <w:rsid w:val="008C038B"/>
    <w:rsid w:val="008E7CB1"/>
    <w:rsid w:val="00900933"/>
    <w:rsid w:val="009344F0"/>
    <w:rsid w:val="00945B07"/>
    <w:rsid w:val="00950DA2"/>
    <w:rsid w:val="009524CF"/>
    <w:rsid w:val="009551FF"/>
    <w:rsid w:val="00966C71"/>
    <w:rsid w:val="0098509C"/>
    <w:rsid w:val="0099209B"/>
    <w:rsid w:val="009A59BD"/>
    <w:rsid w:val="009D49CE"/>
    <w:rsid w:val="00A11A87"/>
    <w:rsid w:val="00A269E4"/>
    <w:rsid w:val="00A763C8"/>
    <w:rsid w:val="00A77198"/>
    <w:rsid w:val="00B00A27"/>
    <w:rsid w:val="00B14CAA"/>
    <w:rsid w:val="00B5488F"/>
    <w:rsid w:val="00BC0145"/>
    <w:rsid w:val="00BC01F9"/>
    <w:rsid w:val="00BE11A7"/>
    <w:rsid w:val="00BE5077"/>
    <w:rsid w:val="00BE6EF0"/>
    <w:rsid w:val="00BF027F"/>
    <w:rsid w:val="00C04065"/>
    <w:rsid w:val="00C06E2B"/>
    <w:rsid w:val="00C24E62"/>
    <w:rsid w:val="00C407CB"/>
    <w:rsid w:val="00C40CA0"/>
    <w:rsid w:val="00D05A65"/>
    <w:rsid w:val="00D25C13"/>
    <w:rsid w:val="00D33F29"/>
    <w:rsid w:val="00D51D05"/>
    <w:rsid w:val="00D54BDB"/>
    <w:rsid w:val="00D570D5"/>
    <w:rsid w:val="00D94B75"/>
    <w:rsid w:val="00DA2C5B"/>
    <w:rsid w:val="00DB1C60"/>
    <w:rsid w:val="00DB326E"/>
    <w:rsid w:val="00DB41BA"/>
    <w:rsid w:val="00DE578F"/>
    <w:rsid w:val="00E0110E"/>
    <w:rsid w:val="00E30637"/>
    <w:rsid w:val="00E5725C"/>
    <w:rsid w:val="00E85E2F"/>
    <w:rsid w:val="00EA6B10"/>
    <w:rsid w:val="00EA6B8E"/>
    <w:rsid w:val="00EC2CED"/>
    <w:rsid w:val="00ED6487"/>
    <w:rsid w:val="00EE2703"/>
    <w:rsid w:val="00EE4EA3"/>
    <w:rsid w:val="00EF3D27"/>
    <w:rsid w:val="00F22F1C"/>
    <w:rsid w:val="00FB77F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9172A"/>
  <w14:defaultImageDpi w14:val="0"/>
  <w15:docId w15:val="{252FD16B-72E7-4417-B9AC-D3F219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7765FA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765FA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765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765F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765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765FA"/>
    <w:rPr>
      <w:rFonts w:cs="Times New Roman"/>
    </w:rPr>
  </w:style>
  <w:style w:type="paragraph" w:styleId="21">
    <w:name w:val="Body Text Indent 2"/>
    <w:basedOn w:val="a"/>
    <w:link w:val="22"/>
    <w:uiPriority w:val="99"/>
    <w:rsid w:val="00966C7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66C71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524C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52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9B530-E196-4E72-B532-D43CA07A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693</Words>
  <Characters>3956</Characters>
  <Application>Microsoft Office Word</Application>
  <DocSecurity>2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Совета администрации Красноярского края от 05.06.2008 N 273-п(ред. от 27.12.2013)"Об утверждении Порядка осуществления бюджетных полномочий главных администраторов доходов бюджетной системы Российской Федерации, являющихся органами государст</vt:lpstr>
    </vt:vector>
  </TitlesOfParts>
  <Company>Reanimator Extreme Edition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Совета администрации Красноярского края от 05.06.2008 N 273-п(ред. от 27.12.2013)"Об утверждении Порядка осуществления бюджетных полномочий главных администраторов доходов бюджетной системы Российской Федерации, являющихся органами государст</dc:title>
  <dc:subject/>
  <dc:creator>ConsultantPlus</dc:creator>
  <cp:keywords/>
  <dc:description/>
  <cp:lastModifiedBy>SERVERADMIN</cp:lastModifiedBy>
  <cp:revision>5</cp:revision>
  <cp:lastPrinted>2023-11-21T09:27:00Z</cp:lastPrinted>
  <dcterms:created xsi:type="dcterms:W3CDTF">2023-11-21T08:53:00Z</dcterms:created>
  <dcterms:modified xsi:type="dcterms:W3CDTF">2023-12-01T06:32:00Z</dcterms:modified>
</cp:coreProperties>
</file>