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C16" w:rsidRPr="0068493F" w:rsidRDefault="00263C16" w:rsidP="00263C16">
      <w:pPr>
        <w:jc w:val="center"/>
        <w:rPr>
          <w:szCs w:val="28"/>
        </w:rPr>
      </w:pPr>
      <w:r w:rsidRPr="0068493F">
        <w:rPr>
          <w:szCs w:val="28"/>
        </w:rPr>
        <w:t xml:space="preserve">Схема </w:t>
      </w:r>
    </w:p>
    <w:p w:rsidR="00263C16" w:rsidRPr="0068493F" w:rsidRDefault="00263C16" w:rsidP="00263C16">
      <w:pPr>
        <w:jc w:val="center"/>
        <w:rPr>
          <w:szCs w:val="28"/>
        </w:rPr>
      </w:pPr>
      <w:r w:rsidRPr="0068493F">
        <w:rPr>
          <w:szCs w:val="28"/>
        </w:rPr>
        <w:t xml:space="preserve">размещения рекламных конструкций </w:t>
      </w:r>
    </w:p>
    <w:p w:rsidR="005516DD" w:rsidRPr="0068493F" w:rsidRDefault="00263C16" w:rsidP="00263C16">
      <w:pPr>
        <w:jc w:val="center"/>
        <w:rPr>
          <w:szCs w:val="28"/>
        </w:rPr>
      </w:pPr>
      <w:r w:rsidRPr="0068493F">
        <w:rPr>
          <w:szCs w:val="28"/>
        </w:rPr>
        <w:t>на территории Ачинского района</w:t>
      </w:r>
    </w:p>
    <w:p w:rsidR="005516DD" w:rsidRPr="0068493F" w:rsidRDefault="005516DD" w:rsidP="00824E54">
      <w:pPr>
        <w:jc w:val="both"/>
        <w:rPr>
          <w:szCs w:val="28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307"/>
        <w:gridCol w:w="2840"/>
        <w:gridCol w:w="1654"/>
        <w:gridCol w:w="6726"/>
      </w:tblGrid>
      <w:tr w:rsidR="00301953" w:rsidRPr="0068493F" w:rsidTr="005850CC">
        <w:trPr>
          <w:tblHeader/>
        </w:trPr>
        <w:tc>
          <w:tcPr>
            <w:tcW w:w="636" w:type="dxa"/>
          </w:tcPr>
          <w:p w:rsidR="00FC3FF5" w:rsidRPr="0068493F" w:rsidRDefault="00FC3FF5" w:rsidP="007863D7">
            <w:pPr>
              <w:tabs>
                <w:tab w:val="left" w:pos="15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68493F">
              <w:rPr>
                <w:szCs w:val="28"/>
              </w:rPr>
              <w:t>№ п/п</w:t>
            </w:r>
          </w:p>
        </w:tc>
        <w:tc>
          <w:tcPr>
            <w:tcW w:w="3307" w:type="dxa"/>
          </w:tcPr>
          <w:p w:rsidR="00FC3FF5" w:rsidRPr="0068493F" w:rsidRDefault="00FC3FF5" w:rsidP="007863D7">
            <w:pPr>
              <w:autoSpaceDE w:val="0"/>
              <w:autoSpaceDN w:val="0"/>
              <w:jc w:val="center"/>
              <w:rPr>
                <w:szCs w:val="28"/>
              </w:rPr>
            </w:pPr>
            <w:r w:rsidRPr="0068493F">
              <w:rPr>
                <w:szCs w:val="28"/>
              </w:rPr>
              <w:t>Ориентировочный адрес</w:t>
            </w:r>
          </w:p>
        </w:tc>
        <w:tc>
          <w:tcPr>
            <w:tcW w:w="2840" w:type="dxa"/>
          </w:tcPr>
          <w:p w:rsidR="00FC3FF5" w:rsidRPr="0068493F" w:rsidRDefault="00FC3FF5" w:rsidP="007863D7">
            <w:pPr>
              <w:autoSpaceDE w:val="0"/>
              <w:autoSpaceDN w:val="0"/>
              <w:jc w:val="center"/>
              <w:rPr>
                <w:szCs w:val="28"/>
              </w:rPr>
            </w:pPr>
            <w:r w:rsidRPr="0068493F">
              <w:rPr>
                <w:szCs w:val="28"/>
              </w:rPr>
              <w:t>Тип рекламной конструкции</w:t>
            </w:r>
          </w:p>
        </w:tc>
        <w:tc>
          <w:tcPr>
            <w:tcW w:w="1654" w:type="dxa"/>
          </w:tcPr>
          <w:p w:rsidR="00FC3FF5" w:rsidRPr="0068493F" w:rsidRDefault="00FC3FF5" w:rsidP="007863D7">
            <w:pPr>
              <w:autoSpaceDE w:val="0"/>
              <w:autoSpaceDN w:val="0"/>
              <w:jc w:val="center"/>
              <w:rPr>
                <w:szCs w:val="28"/>
              </w:rPr>
            </w:pPr>
            <w:r w:rsidRPr="0068493F">
              <w:rPr>
                <w:szCs w:val="28"/>
              </w:rPr>
              <w:t>Формат рекламного поля, в м.</w:t>
            </w:r>
          </w:p>
        </w:tc>
        <w:tc>
          <w:tcPr>
            <w:tcW w:w="6726" w:type="dxa"/>
          </w:tcPr>
          <w:p w:rsidR="00FC3FF5" w:rsidRPr="0068493F" w:rsidRDefault="00FC3FF5" w:rsidP="007863D7">
            <w:pPr>
              <w:autoSpaceDE w:val="0"/>
              <w:autoSpaceDN w:val="0"/>
              <w:jc w:val="center"/>
              <w:rPr>
                <w:szCs w:val="28"/>
              </w:rPr>
            </w:pPr>
          </w:p>
        </w:tc>
      </w:tr>
      <w:tr w:rsidR="00301953" w:rsidRPr="0068493F" w:rsidTr="005850CC">
        <w:trPr>
          <w:trHeight w:val="3690"/>
        </w:trPr>
        <w:tc>
          <w:tcPr>
            <w:tcW w:w="636" w:type="dxa"/>
          </w:tcPr>
          <w:p w:rsidR="00FC3FF5" w:rsidRPr="0068493F" w:rsidRDefault="00FC3FF5" w:rsidP="007863D7">
            <w:pPr>
              <w:autoSpaceDE w:val="0"/>
              <w:autoSpaceDN w:val="0"/>
              <w:jc w:val="center"/>
              <w:rPr>
                <w:szCs w:val="28"/>
              </w:rPr>
            </w:pPr>
            <w:r w:rsidRPr="0068493F">
              <w:rPr>
                <w:szCs w:val="28"/>
              </w:rPr>
              <w:t>1</w:t>
            </w:r>
          </w:p>
        </w:tc>
        <w:tc>
          <w:tcPr>
            <w:tcW w:w="3307" w:type="dxa"/>
          </w:tcPr>
          <w:p w:rsidR="00FC3FF5" w:rsidRPr="0068493F" w:rsidRDefault="00FC3FF5" w:rsidP="00E54963">
            <w:pPr>
              <w:autoSpaceDE w:val="0"/>
              <w:autoSpaceDN w:val="0"/>
              <w:rPr>
                <w:szCs w:val="28"/>
              </w:rPr>
            </w:pPr>
            <w:r w:rsidRPr="0068493F">
              <w:rPr>
                <w:bCs/>
                <w:szCs w:val="28"/>
              </w:rPr>
              <w:t>Российская Федерация, Красноярский край, Ачинский район, в придорожной полосе автодороги «Ачинск-Бирилюссы» на км 5+000 (слева)</w:t>
            </w:r>
          </w:p>
        </w:tc>
        <w:tc>
          <w:tcPr>
            <w:tcW w:w="2840" w:type="dxa"/>
          </w:tcPr>
          <w:p w:rsidR="00FC3FF5" w:rsidRPr="0068493F" w:rsidRDefault="00FC3FF5" w:rsidP="00B75549">
            <w:pPr>
              <w:jc w:val="center"/>
              <w:rPr>
                <w:szCs w:val="28"/>
              </w:rPr>
            </w:pPr>
            <w:r w:rsidRPr="0068493F">
              <w:rPr>
                <w:szCs w:val="28"/>
              </w:rPr>
              <w:t>Щитовая двухсторонняя конструкция с информационным полем</w:t>
            </w:r>
          </w:p>
          <w:p w:rsidR="00FC3FF5" w:rsidRPr="0068493F" w:rsidRDefault="00FC3FF5" w:rsidP="00B75549">
            <w:pPr>
              <w:jc w:val="center"/>
              <w:rPr>
                <w:szCs w:val="28"/>
              </w:rPr>
            </w:pPr>
            <w:r w:rsidRPr="0068493F">
              <w:rPr>
                <w:szCs w:val="28"/>
              </w:rPr>
              <w:t>(щит)</w:t>
            </w:r>
          </w:p>
          <w:p w:rsidR="00FC3FF5" w:rsidRPr="0068493F" w:rsidRDefault="00FC3FF5" w:rsidP="007863D7">
            <w:pPr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654" w:type="dxa"/>
          </w:tcPr>
          <w:p w:rsidR="00FC3FF5" w:rsidRPr="0068493F" w:rsidRDefault="00FC3FF5" w:rsidP="007863D7">
            <w:pPr>
              <w:autoSpaceDE w:val="0"/>
              <w:autoSpaceDN w:val="0"/>
              <w:jc w:val="center"/>
              <w:rPr>
                <w:szCs w:val="28"/>
              </w:rPr>
            </w:pPr>
            <w:r w:rsidRPr="0068493F">
              <w:rPr>
                <w:bCs/>
                <w:szCs w:val="28"/>
              </w:rPr>
              <w:t>6,0 м х 3,0 м</w:t>
            </w:r>
          </w:p>
        </w:tc>
        <w:tc>
          <w:tcPr>
            <w:tcW w:w="6726" w:type="dxa"/>
          </w:tcPr>
          <w:p w:rsidR="00FC3FF5" w:rsidRPr="00801B3F" w:rsidRDefault="00801B3F" w:rsidP="0036646F">
            <w:pPr>
              <w:pStyle w:val="a5"/>
              <w:jc w:val="center"/>
            </w:pPr>
            <w:r>
              <w:rPr>
                <w:noProof/>
              </w:rPr>
              <w:drawing>
                <wp:inline distT="0" distB="0" distL="0" distR="0" wp14:anchorId="292E8D0E" wp14:editId="79E62A80">
                  <wp:extent cx="3333750" cy="2500311"/>
                  <wp:effectExtent l="0" t="0" r="0" b="0"/>
                  <wp:docPr id="1" name="Рисунок 1" descr="C:\Users\ach\AppData\Local\Temp\Rar$DIa15092.7644\5 км 750м спр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h\AppData\Local\Temp\Rar$DIa15092.7644\5 км 750м спр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057" cy="252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953" w:rsidRPr="0068493F" w:rsidTr="005850CC">
        <w:tc>
          <w:tcPr>
            <w:tcW w:w="636" w:type="dxa"/>
          </w:tcPr>
          <w:p w:rsidR="00FC3FF5" w:rsidRPr="0068493F" w:rsidRDefault="00386A75" w:rsidP="00FF7B8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3307" w:type="dxa"/>
          </w:tcPr>
          <w:p w:rsidR="00FC3FF5" w:rsidRPr="0068493F" w:rsidRDefault="00FC3FF5" w:rsidP="00FF7B80">
            <w:pPr>
              <w:rPr>
                <w:bCs/>
                <w:szCs w:val="28"/>
              </w:rPr>
            </w:pPr>
            <w:r w:rsidRPr="0068493F">
              <w:rPr>
                <w:bCs/>
                <w:szCs w:val="28"/>
              </w:rPr>
              <w:t>Российская Федерация, Красноярский край, Ачинский район,  в придорожной полосе автодороги Р-255 «Сибирь», км 643+650 (справа)</w:t>
            </w:r>
          </w:p>
        </w:tc>
        <w:tc>
          <w:tcPr>
            <w:tcW w:w="2840" w:type="dxa"/>
          </w:tcPr>
          <w:p w:rsidR="00FC3FF5" w:rsidRPr="0068493F" w:rsidRDefault="00FC3FF5" w:rsidP="00FF7B80">
            <w:pPr>
              <w:jc w:val="center"/>
              <w:rPr>
                <w:szCs w:val="28"/>
              </w:rPr>
            </w:pPr>
            <w:r w:rsidRPr="0068493F">
              <w:rPr>
                <w:szCs w:val="28"/>
              </w:rPr>
              <w:t>Щитовая двухсторонняя конструкция с информационным полем</w:t>
            </w:r>
          </w:p>
          <w:p w:rsidR="00FC3FF5" w:rsidRPr="0068493F" w:rsidRDefault="00FC3FF5" w:rsidP="00FF7B80">
            <w:pPr>
              <w:jc w:val="center"/>
              <w:rPr>
                <w:b/>
                <w:bCs/>
                <w:szCs w:val="28"/>
              </w:rPr>
            </w:pPr>
            <w:r w:rsidRPr="0068493F">
              <w:rPr>
                <w:szCs w:val="28"/>
              </w:rPr>
              <w:t>(щит)</w:t>
            </w:r>
          </w:p>
        </w:tc>
        <w:tc>
          <w:tcPr>
            <w:tcW w:w="1654" w:type="dxa"/>
          </w:tcPr>
          <w:p w:rsidR="00FC3FF5" w:rsidRDefault="00FC3FF5" w:rsidP="00FF7B80">
            <w:pPr>
              <w:jc w:val="center"/>
              <w:rPr>
                <w:bCs/>
                <w:szCs w:val="28"/>
              </w:rPr>
            </w:pPr>
            <w:r w:rsidRPr="0068493F">
              <w:rPr>
                <w:bCs/>
                <w:szCs w:val="28"/>
              </w:rPr>
              <w:t>6,0 м х 3,0 м</w:t>
            </w:r>
          </w:p>
          <w:p w:rsidR="0036646F" w:rsidRPr="0068493F" w:rsidRDefault="0036646F" w:rsidP="00FF7B80">
            <w:pPr>
              <w:jc w:val="center"/>
              <w:rPr>
                <w:bCs/>
                <w:szCs w:val="28"/>
              </w:rPr>
            </w:pPr>
          </w:p>
        </w:tc>
        <w:tc>
          <w:tcPr>
            <w:tcW w:w="6726" w:type="dxa"/>
          </w:tcPr>
          <w:p w:rsidR="0036646F" w:rsidRDefault="0036646F" w:rsidP="00FF7B80">
            <w:pPr>
              <w:jc w:val="center"/>
              <w:rPr>
                <w:bCs/>
                <w:szCs w:val="28"/>
              </w:rPr>
            </w:pPr>
          </w:p>
          <w:p w:rsidR="00FC3FF5" w:rsidRPr="0068493F" w:rsidRDefault="0036646F" w:rsidP="00FF7B80">
            <w:pPr>
              <w:jc w:val="center"/>
              <w:rPr>
                <w:bCs/>
                <w:szCs w:val="28"/>
              </w:rPr>
            </w:pPr>
            <w:r w:rsidRPr="0036646F">
              <w:rPr>
                <w:bCs/>
                <w:szCs w:val="28"/>
              </w:rPr>
              <w:drawing>
                <wp:inline distT="0" distB="0" distL="0" distR="0" wp14:anchorId="14E13D2C" wp14:editId="6794C89D">
                  <wp:extent cx="3499828" cy="1038225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0896" t="15370" r="24683" b="61203"/>
                          <a:stretch/>
                        </pic:blipFill>
                        <pic:spPr bwMode="auto">
                          <a:xfrm>
                            <a:off x="0" y="0"/>
                            <a:ext cx="3624740" cy="107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953" w:rsidRPr="0068493F" w:rsidTr="005850CC">
        <w:trPr>
          <w:trHeight w:val="2560"/>
        </w:trPr>
        <w:tc>
          <w:tcPr>
            <w:tcW w:w="636" w:type="dxa"/>
          </w:tcPr>
          <w:p w:rsidR="00FC3FF5" w:rsidRPr="0068493F" w:rsidRDefault="00386A75" w:rsidP="00FF7B8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3</w:t>
            </w:r>
          </w:p>
        </w:tc>
        <w:tc>
          <w:tcPr>
            <w:tcW w:w="3307" w:type="dxa"/>
          </w:tcPr>
          <w:p w:rsidR="00FC3FF5" w:rsidRDefault="00FC3FF5" w:rsidP="00FF7B80">
            <w:pPr>
              <w:jc w:val="center"/>
              <w:rPr>
                <w:bCs/>
                <w:szCs w:val="28"/>
              </w:rPr>
            </w:pPr>
            <w:r w:rsidRPr="0068493F">
              <w:rPr>
                <w:bCs/>
                <w:szCs w:val="28"/>
              </w:rPr>
              <w:t>Российская Федерация, Красноярский край, Ачинский район, в придорожной полосе автодороги «Ачинск-Бирилюссы» на 5км + 750м (слева)</w:t>
            </w:r>
          </w:p>
          <w:p w:rsidR="00386A75" w:rsidRDefault="00386A75" w:rsidP="00FF7B80">
            <w:pPr>
              <w:jc w:val="center"/>
              <w:rPr>
                <w:bCs/>
                <w:szCs w:val="28"/>
              </w:rPr>
            </w:pPr>
          </w:p>
          <w:p w:rsidR="00386A75" w:rsidRPr="0068493F" w:rsidRDefault="00386A75" w:rsidP="00FF7B80">
            <w:pPr>
              <w:jc w:val="center"/>
              <w:rPr>
                <w:bCs/>
                <w:szCs w:val="28"/>
              </w:rPr>
            </w:pPr>
          </w:p>
        </w:tc>
        <w:tc>
          <w:tcPr>
            <w:tcW w:w="2840" w:type="dxa"/>
          </w:tcPr>
          <w:p w:rsidR="00FC3FF5" w:rsidRPr="0068493F" w:rsidRDefault="00FC3FF5" w:rsidP="00FF7B80">
            <w:pPr>
              <w:jc w:val="center"/>
              <w:rPr>
                <w:b/>
                <w:bCs/>
                <w:szCs w:val="28"/>
              </w:rPr>
            </w:pPr>
            <w:r w:rsidRPr="0068493F">
              <w:rPr>
                <w:szCs w:val="28"/>
              </w:rPr>
              <w:t>Щитовая двухсторонняя конструкция с информационным полем (щит)</w:t>
            </w:r>
          </w:p>
        </w:tc>
        <w:tc>
          <w:tcPr>
            <w:tcW w:w="1654" w:type="dxa"/>
          </w:tcPr>
          <w:p w:rsidR="00FC3FF5" w:rsidRPr="0068493F" w:rsidRDefault="00FC3FF5" w:rsidP="00FF7B80">
            <w:pPr>
              <w:ind w:right="-143"/>
              <w:jc w:val="center"/>
              <w:rPr>
                <w:bCs/>
                <w:szCs w:val="28"/>
              </w:rPr>
            </w:pPr>
          </w:p>
          <w:p w:rsidR="00FC3FF5" w:rsidRPr="0068493F" w:rsidRDefault="00FC3FF5" w:rsidP="00FF7B80">
            <w:pPr>
              <w:ind w:right="-143"/>
              <w:jc w:val="center"/>
              <w:rPr>
                <w:bCs/>
                <w:szCs w:val="28"/>
              </w:rPr>
            </w:pPr>
            <w:r w:rsidRPr="0068493F">
              <w:rPr>
                <w:bCs/>
                <w:szCs w:val="28"/>
              </w:rPr>
              <w:t>6,0 м х 3,0 м</w:t>
            </w:r>
          </w:p>
        </w:tc>
        <w:tc>
          <w:tcPr>
            <w:tcW w:w="6726" w:type="dxa"/>
          </w:tcPr>
          <w:p w:rsidR="00FC3FF5" w:rsidRPr="0068493F" w:rsidRDefault="00A877CF" w:rsidP="00FF7B80">
            <w:pPr>
              <w:ind w:right="-143"/>
              <w:jc w:val="center"/>
              <w:rPr>
                <w:bCs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A60CFB" wp14:editId="754CCD07">
                  <wp:extent cx="3685355" cy="1628775"/>
                  <wp:effectExtent l="0" t="0" r="0" b="0"/>
                  <wp:docPr id="12" name="Рисунок 12" descr="C:\Users\ach\Desktop\Документы архитектура\РЕКЛАММА\Радио 1 2021 год\250 м от указателя 6 км\с.Большая Салырь, Шоссе Нефтяников, 250м от указателя 6 км по правой сторо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h\Desktop\Документы архитектура\РЕКЛАММА\Радио 1 2021 год\250 м от указателя 6 км\с.Большая Салырь, Шоссе Нефтяников, 250м от указателя 6 км по правой сторо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688" cy="165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953" w:rsidRPr="0068493F" w:rsidTr="005850CC">
        <w:trPr>
          <w:trHeight w:val="2547"/>
        </w:trPr>
        <w:tc>
          <w:tcPr>
            <w:tcW w:w="636" w:type="dxa"/>
          </w:tcPr>
          <w:p w:rsidR="00FC3FF5" w:rsidRPr="0068493F" w:rsidRDefault="00386A75" w:rsidP="00FF7B80">
            <w:pPr>
              <w:autoSpaceDE w:val="0"/>
              <w:autoSpaceDN w:val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3307" w:type="dxa"/>
          </w:tcPr>
          <w:p w:rsidR="00FC3FF5" w:rsidRDefault="00FC3FF5" w:rsidP="00FF7B80">
            <w:pPr>
              <w:rPr>
                <w:bCs/>
                <w:szCs w:val="28"/>
              </w:rPr>
            </w:pPr>
            <w:r w:rsidRPr="0068493F">
              <w:rPr>
                <w:bCs/>
                <w:szCs w:val="28"/>
              </w:rPr>
              <w:t>Российская Федерация, Красноярский край, Ачинский район,  в придорожной полосе автодороги «Ачинск-Бирилюссы» на км 5+750 (справа)</w:t>
            </w:r>
          </w:p>
          <w:p w:rsidR="00386A75" w:rsidRPr="0068493F" w:rsidRDefault="00386A75" w:rsidP="00FF7B80">
            <w:pPr>
              <w:rPr>
                <w:b/>
                <w:bCs/>
                <w:szCs w:val="28"/>
              </w:rPr>
            </w:pPr>
          </w:p>
        </w:tc>
        <w:tc>
          <w:tcPr>
            <w:tcW w:w="2840" w:type="dxa"/>
          </w:tcPr>
          <w:p w:rsidR="00FC3FF5" w:rsidRPr="0068493F" w:rsidRDefault="00FC3FF5" w:rsidP="00FF7B80">
            <w:pPr>
              <w:jc w:val="center"/>
              <w:rPr>
                <w:szCs w:val="28"/>
              </w:rPr>
            </w:pPr>
            <w:r w:rsidRPr="0068493F">
              <w:rPr>
                <w:szCs w:val="28"/>
              </w:rPr>
              <w:t>Щитовая двухсторонняя конструкция с информационным полем</w:t>
            </w:r>
          </w:p>
          <w:p w:rsidR="00FC3FF5" w:rsidRPr="0068493F" w:rsidRDefault="00FC3FF5" w:rsidP="00545771">
            <w:pPr>
              <w:jc w:val="center"/>
              <w:rPr>
                <w:b/>
                <w:bCs/>
                <w:szCs w:val="28"/>
              </w:rPr>
            </w:pPr>
            <w:r w:rsidRPr="0068493F">
              <w:rPr>
                <w:szCs w:val="28"/>
              </w:rPr>
              <w:t>(щит)</w:t>
            </w:r>
          </w:p>
        </w:tc>
        <w:tc>
          <w:tcPr>
            <w:tcW w:w="1654" w:type="dxa"/>
          </w:tcPr>
          <w:p w:rsidR="00FC3FF5" w:rsidRPr="0068493F" w:rsidRDefault="00FC3FF5" w:rsidP="00FF7B80">
            <w:pPr>
              <w:jc w:val="center"/>
              <w:rPr>
                <w:bCs/>
                <w:szCs w:val="28"/>
              </w:rPr>
            </w:pPr>
            <w:r w:rsidRPr="0068493F">
              <w:rPr>
                <w:bCs/>
                <w:szCs w:val="28"/>
              </w:rPr>
              <w:t>6,0 м х 3,0 м</w:t>
            </w:r>
          </w:p>
        </w:tc>
        <w:tc>
          <w:tcPr>
            <w:tcW w:w="6726" w:type="dxa"/>
          </w:tcPr>
          <w:p w:rsidR="00386A75" w:rsidRDefault="00386A75" w:rsidP="00545771">
            <w:pPr>
              <w:pStyle w:val="a5"/>
              <w:jc w:val="center"/>
              <w:rPr>
                <w:bCs/>
                <w:szCs w:val="28"/>
              </w:rPr>
            </w:pPr>
          </w:p>
          <w:p w:rsidR="00FC3FF5" w:rsidRDefault="00A877CF" w:rsidP="00545771">
            <w:pPr>
              <w:pStyle w:val="a5"/>
              <w:jc w:val="center"/>
              <w:rPr>
                <w:bCs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A97605" wp14:editId="7E215051">
                  <wp:extent cx="3781425" cy="2836069"/>
                  <wp:effectExtent l="0" t="0" r="0" b="2540"/>
                  <wp:docPr id="2" name="Рисунок 2" descr="C:\Users\ach\AppData\Local\Temp\Rar$DIa15092.38470\5 км 750м спр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h\AppData\Local\Temp\Rar$DIa15092.38470\5 км 750м спр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566" cy="285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A75" w:rsidRPr="0068493F" w:rsidRDefault="00386A75" w:rsidP="00545771">
            <w:pPr>
              <w:pStyle w:val="a5"/>
              <w:jc w:val="center"/>
              <w:rPr>
                <w:bCs/>
                <w:szCs w:val="28"/>
              </w:rPr>
            </w:pPr>
          </w:p>
        </w:tc>
      </w:tr>
      <w:tr w:rsidR="00301953" w:rsidRPr="0068493F" w:rsidTr="005850CC">
        <w:tc>
          <w:tcPr>
            <w:tcW w:w="636" w:type="dxa"/>
          </w:tcPr>
          <w:p w:rsidR="00FC3FF5" w:rsidRPr="0068493F" w:rsidRDefault="00FC3FF5" w:rsidP="00FF7B80">
            <w:pPr>
              <w:autoSpaceDE w:val="0"/>
              <w:autoSpaceDN w:val="0"/>
              <w:jc w:val="center"/>
              <w:rPr>
                <w:szCs w:val="28"/>
              </w:rPr>
            </w:pPr>
            <w:r w:rsidRPr="0068493F">
              <w:rPr>
                <w:szCs w:val="28"/>
              </w:rPr>
              <w:lastRenderedPageBreak/>
              <w:t>5</w:t>
            </w:r>
          </w:p>
        </w:tc>
        <w:tc>
          <w:tcPr>
            <w:tcW w:w="3307" w:type="dxa"/>
          </w:tcPr>
          <w:p w:rsidR="00FC3FF5" w:rsidRDefault="00FC3FF5" w:rsidP="00FF7B80">
            <w:pPr>
              <w:rPr>
                <w:bCs/>
                <w:szCs w:val="28"/>
              </w:rPr>
            </w:pPr>
            <w:r w:rsidRPr="0068493F">
              <w:rPr>
                <w:bCs/>
                <w:szCs w:val="28"/>
              </w:rPr>
              <w:t>Российская Федерация, Красноярский край, Ачинский район, в придорожной полосе автодороги «Ачинск-Бирилюссы» на км 6+000 (слева)</w:t>
            </w:r>
          </w:p>
          <w:p w:rsidR="0048477E" w:rsidRDefault="0048477E" w:rsidP="00FF7B80">
            <w:pPr>
              <w:rPr>
                <w:bCs/>
                <w:szCs w:val="28"/>
              </w:rPr>
            </w:pPr>
          </w:p>
          <w:p w:rsidR="0048477E" w:rsidRPr="0068493F" w:rsidRDefault="0048477E" w:rsidP="00FF7B80">
            <w:pPr>
              <w:rPr>
                <w:b/>
                <w:bCs/>
                <w:szCs w:val="28"/>
              </w:rPr>
            </w:pPr>
          </w:p>
        </w:tc>
        <w:tc>
          <w:tcPr>
            <w:tcW w:w="2840" w:type="dxa"/>
          </w:tcPr>
          <w:p w:rsidR="00FC3FF5" w:rsidRPr="0068493F" w:rsidRDefault="00FC3FF5" w:rsidP="00FF7B80">
            <w:pPr>
              <w:jc w:val="center"/>
              <w:rPr>
                <w:szCs w:val="28"/>
              </w:rPr>
            </w:pPr>
            <w:r w:rsidRPr="0068493F">
              <w:rPr>
                <w:szCs w:val="28"/>
              </w:rPr>
              <w:t>Щитовая двухсторонняя конструкция с информационным полем</w:t>
            </w:r>
          </w:p>
          <w:p w:rsidR="00FC3FF5" w:rsidRPr="0068493F" w:rsidRDefault="00FC3FF5" w:rsidP="00FF7B80">
            <w:pPr>
              <w:jc w:val="center"/>
              <w:rPr>
                <w:szCs w:val="28"/>
              </w:rPr>
            </w:pPr>
            <w:r w:rsidRPr="0068493F">
              <w:rPr>
                <w:szCs w:val="28"/>
              </w:rPr>
              <w:t>(щит)</w:t>
            </w:r>
          </w:p>
          <w:p w:rsidR="00FC3FF5" w:rsidRPr="0068493F" w:rsidRDefault="00FC3FF5" w:rsidP="00FF7B80">
            <w:pPr>
              <w:rPr>
                <w:b/>
                <w:bCs/>
                <w:szCs w:val="28"/>
              </w:rPr>
            </w:pPr>
          </w:p>
        </w:tc>
        <w:tc>
          <w:tcPr>
            <w:tcW w:w="1654" w:type="dxa"/>
          </w:tcPr>
          <w:p w:rsidR="00FC3FF5" w:rsidRPr="0068493F" w:rsidRDefault="00FC3FF5" w:rsidP="00FF7B80">
            <w:pPr>
              <w:jc w:val="center"/>
              <w:rPr>
                <w:bCs/>
                <w:szCs w:val="28"/>
              </w:rPr>
            </w:pPr>
            <w:r w:rsidRPr="0068493F">
              <w:rPr>
                <w:bCs/>
                <w:szCs w:val="28"/>
              </w:rPr>
              <w:t>6,0 м х 3,0 м</w:t>
            </w:r>
          </w:p>
        </w:tc>
        <w:tc>
          <w:tcPr>
            <w:tcW w:w="6726" w:type="dxa"/>
          </w:tcPr>
          <w:p w:rsidR="00FC3FF5" w:rsidRPr="0068493F" w:rsidRDefault="00FC3FF5" w:rsidP="00FF7B80">
            <w:pPr>
              <w:jc w:val="center"/>
              <w:rPr>
                <w:bCs/>
                <w:szCs w:val="28"/>
              </w:rPr>
            </w:pPr>
            <w:bookmarkStart w:id="0" w:name="_GoBack"/>
            <w:bookmarkEnd w:id="0"/>
          </w:p>
        </w:tc>
      </w:tr>
      <w:tr w:rsidR="00301953" w:rsidRPr="0068493F" w:rsidTr="005850CC">
        <w:trPr>
          <w:trHeight w:val="2277"/>
        </w:trPr>
        <w:tc>
          <w:tcPr>
            <w:tcW w:w="636" w:type="dxa"/>
          </w:tcPr>
          <w:p w:rsidR="00FC3FF5" w:rsidRPr="0068493F" w:rsidRDefault="00FC3FF5" w:rsidP="00FF7B80">
            <w:pPr>
              <w:autoSpaceDE w:val="0"/>
              <w:autoSpaceDN w:val="0"/>
              <w:jc w:val="center"/>
              <w:rPr>
                <w:szCs w:val="28"/>
              </w:rPr>
            </w:pPr>
            <w:r w:rsidRPr="0068493F">
              <w:rPr>
                <w:szCs w:val="28"/>
              </w:rPr>
              <w:t>6</w:t>
            </w:r>
          </w:p>
        </w:tc>
        <w:tc>
          <w:tcPr>
            <w:tcW w:w="3307" w:type="dxa"/>
          </w:tcPr>
          <w:p w:rsidR="00FC3FF5" w:rsidRPr="0068493F" w:rsidRDefault="00FC3FF5" w:rsidP="00FF7B80">
            <w:pPr>
              <w:rPr>
                <w:bCs/>
                <w:szCs w:val="28"/>
              </w:rPr>
            </w:pPr>
            <w:r w:rsidRPr="0068493F">
              <w:rPr>
                <w:bCs/>
                <w:szCs w:val="28"/>
              </w:rPr>
              <w:t xml:space="preserve">Российская Федерация, Красноярский край, Ачинский район, вдоль автомобильной дороги Р-255 «Сибирь» </w:t>
            </w:r>
          </w:p>
          <w:p w:rsidR="00FC3FF5" w:rsidRPr="0068493F" w:rsidRDefault="00FC3FF5" w:rsidP="00FF7B80">
            <w:pPr>
              <w:rPr>
                <w:b/>
                <w:bCs/>
                <w:szCs w:val="28"/>
              </w:rPr>
            </w:pPr>
            <w:r w:rsidRPr="0068493F">
              <w:rPr>
                <w:bCs/>
                <w:szCs w:val="28"/>
              </w:rPr>
              <w:t>км 644+140 (справа)</w:t>
            </w:r>
          </w:p>
        </w:tc>
        <w:tc>
          <w:tcPr>
            <w:tcW w:w="2840" w:type="dxa"/>
          </w:tcPr>
          <w:p w:rsidR="00FC3FF5" w:rsidRPr="0068493F" w:rsidRDefault="00FC3FF5" w:rsidP="00FF7B80">
            <w:pPr>
              <w:jc w:val="center"/>
              <w:rPr>
                <w:szCs w:val="28"/>
              </w:rPr>
            </w:pPr>
            <w:r w:rsidRPr="0068493F">
              <w:rPr>
                <w:szCs w:val="28"/>
              </w:rPr>
              <w:t>Щитовая двухсторонняя конструкция с информационным полем</w:t>
            </w:r>
          </w:p>
          <w:p w:rsidR="00FC3FF5" w:rsidRPr="0068493F" w:rsidRDefault="00FC3FF5" w:rsidP="00FF7B80">
            <w:pPr>
              <w:jc w:val="center"/>
              <w:rPr>
                <w:szCs w:val="28"/>
              </w:rPr>
            </w:pPr>
            <w:r w:rsidRPr="0068493F">
              <w:rPr>
                <w:szCs w:val="28"/>
              </w:rPr>
              <w:t>(щит)</w:t>
            </w:r>
          </w:p>
          <w:p w:rsidR="00FC3FF5" w:rsidRPr="0068493F" w:rsidRDefault="00FC3FF5" w:rsidP="00FF7B80">
            <w:pPr>
              <w:rPr>
                <w:b/>
                <w:bCs/>
                <w:szCs w:val="28"/>
              </w:rPr>
            </w:pPr>
          </w:p>
        </w:tc>
        <w:tc>
          <w:tcPr>
            <w:tcW w:w="1654" w:type="dxa"/>
          </w:tcPr>
          <w:p w:rsidR="00FC3FF5" w:rsidRPr="0068493F" w:rsidRDefault="00FC3FF5" w:rsidP="00FF7B80">
            <w:pPr>
              <w:jc w:val="center"/>
              <w:rPr>
                <w:bCs/>
                <w:szCs w:val="28"/>
              </w:rPr>
            </w:pPr>
            <w:r w:rsidRPr="0068493F">
              <w:rPr>
                <w:bCs/>
                <w:szCs w:val="28"/>
              </w:rPr>
              <w:t>4,0 м х 2,5 м</w:t>
            </w:r>
          </w:p>
        </w:tc>
        <w:tc>
          <w:tcPr>
            <w:tcW w:w="6726" w:type="dxa"/>
          </w:tcPr>
          <w:p w:rsidR="00FC3FF5" w:rsidRPr="0068493F" w:rsidRDefault="00AB7B0F" w:rsidP="00FF7B80">
            <w:pPr>
              <w:jc w:val="center"/>
              <w:rPr>
                <w:bCs/>
                <w:szCs w:val="28"/>
              </w:rPr>
            </w:pPr>
            <w:r w:rsidRPr="00AB7B0F">
              <w:rPr>
                <w:bCs/>
                <w:szCs w:val="28"/>
              </w:rPr>
              <w:drawing>
                <wp:inline distT="0" distB="0" distL="0" distR="0" wp14:anchorId="2AC85FC1" wp14:editId="25E0DBB9">
                  <wp:extent cx="4131945" cy="2677537"/>
                  <wp:effectExtent l="0" t="0" r="1905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416" t="32557" r="15664" b="17996"/>
                          <a:stretch/>
                        </pic:blipFill>
                        <pic:spPr bwMode="auto">
                          <a:xfrm>
                            <a:off x="0" y="0"/>
                            <a:ext cx="4133099" cy="267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6DD" w:rsidRDefault="005516DD" w:rsidP="000B17EA">
      <w:pPr>
        <w:jc w:val="both"/>
        <w:rPr>
          <w:b/>
          <w:sz w:val="26"/>
          <w:szCs w:val="26"/>
        </w:rPr>
      </w:pPr>
    </w:p>
    <w:p w:rsidR="003D5BDB" w:rsidRDefault="003D5BDB" w:rsidP="000B17EA">
      <w:pPr>
        <w:jc w:val="both"/>
        <w:rPr>
          <w:b/>
          <w:sz w:val="26"/>
          <w:szCs w:val="26"/>
        </w:rPr>
      </w:pPr>
    </w:p>
    <w:sectPr w:rsidR="003D5BDB" w:rsidSect="00FC3FF5">
      <w:pgSz w:w="16838" w:h="11906" w:orient="landscape"/>
      <w:pgMar w:top="1701" w:right="1134" w:bottom="567" w:left="539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E54"/>
    <w:rsid w:val="000053DA"/>
    <w:rsid w:val="0001192E"/>
    <w:rsid w:val="00024873"/>
    <w:rsid w:val="000426AB"/>
    <w:rsid w:val="00044F36"/>
    <w:rsid w:val="000619FA"/>
    <w:rsid w:val="000900D8"/>
    <w:rsid w:val="000A7A34"/>
    <w:rsid w:val="000A7DFB"/>
    <w:rsid w:val="000B17EA"/>
    <w:rsid w:val="001141C6"/>
    <w:rsid w:val="00124523"/>
    <w:rsid w:val="00143EE5"/>
    <w:rsid w:val="0015734E"/>
    <w:rsid w:val="001C2BD9"/>
    <w:rsid w:val="001D1175"/>
    <w:rsid w:val="001E6333"/>
    <w:rsid w:val="001F6C88"/>
    <w:rsid w:val="00206FA5"/>
    <w:rsid w:val="0020742A"/>
    <w:rsid w:val="00215050"/>
    <w:rsid w:val="00215708"/>
    <w:rsid w:val="00224B1B"/>
    <w:rsid w:val="00257A3D"/>
    <w:rsid w:val="00263C16"/>
    <w:rsid w:val="00265985"/>
    <w:rsid w:val="0029676D"/>
    <w:rsid w:val="002B2DF1"/>
    <w:rsid w:val="002F43F3"/>
    <w:rsid w:val="00301953"/>
    <w:rsid w:val="00307019"/>
    <w:rsid w:val="0032306E"/>
    <w:rsid w:val="00326EB4"/>
    <w:rsid w:val="00354A67"/>
    <w:rsid w:val="0036646F"/>
    <w:rsid w:val="00366D92"/>
    <w:rsid w:val="00374BC1"/>
    <w:rsid w:val="00384DA5"/>
    <w:rsid w:val="00386A75"/>
    <w:rsid w:val="00387124"/>
    <w:rsid w:val="003D5BDB"/>
    <w:rsid w:val="003E3D16"/>
    <w:rsid w:val="003F3D82"/>
    <w:rsid w:val="00414643"/>
    <w:rsid w:val="004226F0"/>
    <w:rsid w:val="00450C17"/>
    <w:rsid w:val="004846F1"/>
    <w:rsid w:val="0048477E"/>
    <w:rsid w:val="0049690C"/>
    <w:rsid w:val="004A4BF0"/>
    <w:rsid w:val="004B6AE3"/>
    <w:rsid w:val="004F209D"/>
    <w:rsid w:val="00515EF2"/>
    <w:rsid w:val="00535601"/>
    <w:rsid w:val="00537A78"/>
    <w:rsid w:val="00545771"/>
    <w:rsid w:val="005516DD"/>
    <w:rsid w:val="0055212C"/>
    <w:rsid w:val="00575DF8"/>
    <w:rsid w:val="005848F8"/>
    <w:rsid w:val="005850CC"/>
    <w:rsid w:val="00585695"/>
    <w:rsid w:val="005B05F0"/>
    <w:rsid w:val="005B2C0B"/>
    <w:rsid w:val="005D13BD"/>
    <w:rsid w:val="005D63B0"/>
    <w:rsid w:val="005E7DF0"/>
    <w:rsid w:val="006217B4"/>
    <w:rsid w:val="00622477"/>
    <w:rsid w:val="00631C34"/>
    <w:rsid w:val="00634BAF"/>
    <w:rsid w:val="006509E1"/>
    <w:rsid w:val="0067126C"/>
    <w:rsid w:val="0068493F"/>
    <w:rsid w:val="006B686D"/>
    <w:rsid w:val="006D2247"/>
    <w:rsid w:val="006D581A"/>
    <w:rsid w:val="00713ABC"/>
    <w:rsid w:val="007257AA"/>
    <w:rsid w:val="00727A5E"/>
    <w:rsid w:val="00776099"/>
    <w:rsid w:val="00782381"/>
    <w:rsid w:val="007863D7"/>
    <w:rsid w:val="00801B3F"/>
    <w:rsid w:val="00824E54"/>
    <w:rsid w:val="0089153D"/>
    <w:rsid w:val="008D3E0C"/>
    <w:rsid w:val="008D59B0"/>
    <w:rsid w:val="008D5DC2"/>
    <w:rsid w:val="008F5D91"/>
    <w:rsid w:val="00905011"/>
    <w:rsid w:val="00936414"/>
    <w:rsid w:val="00996260"/>
    <w:rsid w:val="009A698C"/>
    <w:rsid w:val="009E1D22"/>
    <w:rsid w:val="009E6E2D"/>
    <w:rsid w:val="009F084C"/>
    <w:rsid w:val="009F3DCE"/>
    <w:rsid w:val="00A01EF8"/>
    <w:rsid w:val="00A358C6"/>
    <w:rsid w:val="00A424DD"/>
    <w:rsid w:val="00A54007"/>
    <w:rsid w:val="00A60E9F"/>
    <w:rsid w:val="00A71827"/>
    <w:rsid w:val="00A7209D"/>
    <w:rsid w:val="00A83626"/>
    <w:rsid w:val="00A877CF"/>
    <w:rsid w:val="00A9382C"/>
    <w:rsid w:val="00AB3420"/>
    <w:rsid w:val="00AB7B0F"/>
    <w:rsid w:val="00AC0956"/>
    <w:rsid w:val="00AC390A"/>
    <w:rsid w:val="00AD58E6"/>
    <w:rsid w:val="00AF4285"/>
    <w:rsid w:val="00B41057"/>
    <w:rsid w:val="00B444F7"/>
    <w:rsid w:val="00B75549"/>
    <w:rsid w:val="00BB47E2"/>
    <w:rsid w:val="00BD2B26"/>
    <w:rsid w:val="00C12CBC"/>
    <w:rsid w:val="00C4089D"/>
    <w:rsid w:val="00CA7AEB"/>
    <w:rsid w:val="00CC6C15"/>
    <w:rsid w:val="00CE366C"/>
    <w:rsid w:val="00CF63C1"/>
    <w:rsid w:val="00D20A53"/>
    <w:rsid w:val="00D63AEF"/>
    <w:rsid w:val="00D66746"/>
    <w:rsid w:val="00D960AB"/>
    <w:rsid w:val="00DE55F6"/>
    <w:rsid w:val="00E1280B"/>
    <w:rsid w:val="00E12832"/>
    <w:rsid w:val="00E36E60"/>
    <w:rsid w:val="00E37238"/>
    <w:rsid w:val="00E54963"/>
    <w:rsid w:val="00E92DA0"/>
    <w:rsid w:val="00ED2C86"/>
    <w:rsid w:val="00EE2A07"/>
    <w:rsid w:val="00F51F5F"/>
    <w:rsid w:val="00F81112"/>
    <w:rsid w:val="00F9244A"/>
    <w:rsid w:val="00F97C87"/>
    <w:rsid w:val="00FB2332"/>
    <w:rsid w:val="00FC275A"/>
    <w:rsid w:val="00FC3FF5"/>
    <w:rsid w:val="00FD5DF1"/>
    <w:rsid w:val="00FE3760"/>
    <w:rsid w:val="00FF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60186BB-1336-472F-AEB0-F2807A2A1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4E54"/>
    <w:rPr>
      <w:sz w:val="28"/>
      <w:szCs w:val="24"/>
    </w:rPr>
  </w:style>
  <w:style w:type="paragraph" w:styleId="1">
    <w:name w:val="heading 1"/>
    <w:basedOn w:val="a"/>
    <w:next w:val="a"/>
    <w:qFormat/>
    <w:rsid w:val="00824E54"/>
    <w:pPr>
      <w:keepNext/>
      <w:jc w:val="center"/>
      <w:outlineLvl w:val="0"/>
    </w:pPr>
  </w:style>
  <w:style w:type="paragraph" w:styleId="2">
    <w:name w:val="heading 2"/>
    <w:basedOn w:val="a"/>
    <w:next w:val="a"/>
    <w:qFormat/>
    <w:rsid w:val="00824E54"/>
    <w:pPr>
      <w:keepNext/>
      <w:jc w:val="center"/>
      <w:outlineLvl w:val="1"/>
    </w:pPr>
    <w:rPr>
      <w:b/>
      <w:bCs/>
      <w:sz w:val="48"/>
    </w:rPr>
  </w:style>
  <w:style w:type="paragraph" w:styleId="3">
    <w:name w:val="heading 3"/>
    <w:basedOn w:val="a"/>
    <w:next w:val="a"/>
    <w:qFormat/>
    <w:rsid w:val="00824E54"/>
    <w:pPr>
      <w:keepNext/>
      <w:jc w:val="both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024873"/>
    <w:pPr>
      <w:tabs>
        <w:tab w:val="left" w:pos="0"/>
      </w:tabs>
      <w:autoSpaceDE w:val="0"/>
      <w:autoSpaceDN w:val="0"/>
      <w:ind w:firstLine="851"/>
      <w:jc w:val="both"/>
    </w:pPr>
    <w:rPr>
      <w:szCs w:val="28"/>
    </w:rPr>
  </w:style>
  <w:style w:type="table" w:styleId="a3">
    <w:name w:val="Table Grid"/>
    <w:basedOn w:val="a1"/>
    <w:uiPriority w:val="59"/>
    <w:rsid w:val="00024873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0900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01B3F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9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3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ach</cp:lastModifiedBy>
  <cp:revision>13</cp:revision>
  <cp:lastPrinted>2022-08-17T03:38:00Z</cp:lastPrinted>
  <dcterms:created xsi:type="dcterms:W3CDTF">2024-11-20T08:41:00Z</dcterms:created>
  <dcterms:modified xsi:type="dcterms:W3CDTF">2024-11-21T06:45:00Z</dcterms:modified>
</cp:coreProperties>
</file>