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8631D" w14:textId="2916EA73" w:rsidR="00393BCC" w:rsidRDefault="00393BCC" w:rsidP="00393BC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gramStart"/>
      <w:r w:rsidRPr="00393BCC">
        <w:rPr>
          <w:rFonts w:ascii="Times New Roman" w:hAnsi="Times New Roman" w:cs="Times New Roman"/>
        </w:rPr>
        <w:t xml:space="preserve">Приложение </w:t>
      </w:r>
      <w:r w:rsidR="00F902BA">
        <w:rPr>
          <w:rFonts w:ascii="Times New Roman" w:hAnsi="Times New Roman" w:cs="Times New Roman"/>
        </w:rPr>
        <w:t xml:space="preserve"> 1</w:t>
      </w:r>
      <w:proofErr w:type="gramEnd"/>
    </w:p>
    <w:p w14:paraId="18959D9D" w14:textId="657244C9" w:rsidR="00393BCC" w:rsidRPr="00393BCC" w:rsidRDefault="00393BCC" w:rsidP="00393BC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«</w:t>
      </w:r>
      <w:r w:rsidR="00F902BA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»</w:t>
      </w:r>
      <w:r w:rsidR="00F902BA">
        <w:rPr>
          <w:rFonts w:ascii="Times New Roman" w:hAnsi="Times New Roman" w:cs="Times New Roman"/>
        </w:rPr>
        <w:t xml:space="preserve"> апреля </w:t>
      </w:r>
      <w:r>
        <w:rPr>
          <w:rFonts w:ascii="Times New Roman" w:hAnsi="Times New Roman" w:cs="Times New Roman"/>
        </w:rPr>
        <w:t>202</w:t>
      </w:r>
      <w:r w:rsidR="00F902B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№ </w:t>
      </w:r>
      <w:r w:rsidR="00F902BA">
        <w:rPr>
          <w:rFonts w:ascii="Times New Roman" w:hAnsi="Times New Roman" w:cs="Times New Roman"/>
        </w:rPr>
        <w:t>325-</w:t>
      </w:r>
      <w:r>
        <w:rPr>
          <w:rFonts w:ascii="Times New Roman" w:hAnsi="Times New Roman" w:cs="Times New Roman"/>
        </w:rPr>
        <w:t>Р</w:t>
      </w:r>
    </w:p>
    <w:p w14:paraId="365F1226" w14:textId="77777777" w:rsidR="00393BCC" w:rsidRPr="00393BCC" w:rsidRDefault="00393BCC" w:rsidP="00393B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784801A2" w14:textId="77777777" w:rsidR="00393BCC" w:rsidRDefault="00393BCC" w:rsidP="00393B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7D73AF24" w14:textId="77777777" w:rsidR="00393BCC" w:rsidRDefault="00393BCC" w:rsidP="00393B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ИЗВЕЩЕНИЕ</w:t>
      </w:r>
    </w:p>
    <w:p w14:paraId="5A12EBB1" w14:textId="65B447BE" w:rsidR="00393BCC" w:rsidRDefault="00393BCC" w:rsidP="00393B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</w:t>
      </w:r>
      <w:proofErr w:type="gramStart"/>
      <w:r>
        <w:rPr>
          <w:rFonts w:ascii="Times New Roman" w:hAnsi="Times New Roman" w:cs="Times New Roman"/>
          <w:b/>
        </w:rPr>
        <w:t>ПРОВЕДЕНИИ  АУКЦИОНА</w:t>
      </w:r>
      <w:proofErr w:type="gramEnd"/>
      <w:r w:rsidR="001D0B85">
        <w:rPr>
          <w:rFonts w:ascii="Times New Roman" w:hAnsi="Times New Roman" w:cs="Times New Roman"/>
          <w:b/>
        </w:rPr>
        <w:t xml:space="preserve"> В ЭЛЕКТРОННОЙ ФОРМЕ</w:t>
      </w:r>
      <w:r>
        <w:rPr>
          <w:rFonts w:ascii="Times New Roman" w:hAnsi="Times New Roman" w:cs="Times New Roman"/>
          <w:b/>
        </w:rPr>
        <w:t xml:space="preserve"> НА ПРАВО ЗАКЛЮЧЕНИЯ ДОГОВОРА АРЕНДЫ НЕДВИЖИМОГО ИМУЩЕСТВА, НАХОДЯЩЕГОСЯ В МУНИЦИПАЛЬНОЙ СОБСТВЕННОСТИ АЧИНСКОГО РАЙОНА</w:t>
      </w:r>
    </w:p>
    <w:p w14:paraId="22E8C9A2" w14:textId="77777777" w:rsidR="00393BCC" w:rsidRDefault="00393BCC" w:rsidP="00393B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578C07A5" w14:textId="77777777" w:rsidR="00393BCC" w:rsidRDefault="00393BCC" w:rsidP="00393B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320E1CD5" w14:textId="2722840B" w:rsidR="00393BCC" w:rsidRPr="002018DA" w:rsidRDefault="00393BCC" w:rsidP="00393BCC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7030A0"/>
          <w:sz w:val="22"/>
          <w:szCs w:val="22"/>
        </w:rPr>
      </w:pPr>
      <w:r>
        <w:rPr>
          <w:rFonts w:ascii="Times New Roman" w:hAnsi="Times New Roman" w:cs="Times New Roman"/>
        </w:rPr>
        <w:tab/>
      </w:r>
      <w:r w:rsidRPr="002018DA">
        <w:rPr>
          <w:rFonts w:ascii="Times New Roman" w:hAnsi="Times New Roman" w:cs="Times New Roman"/>
          <w:sz w:val="22"/>
          <w:szCs w:val="22"/>
        </w:rPr>
        <w:t>Администрация Ачинского района  сообщает о проведении аукциона</w:t>
      </w:r>
      <w:r w:rsidR="001D0B85" w:rsidRPr="002018DA">
        <w:rPr>
          <w:rFonts w:ascii="Times New Roman" w:hAnsi="Times New Roman" w:cs="Times New Roman"/>
          <w:sz w:val="22"/>
          <w:szCs w:val="22"/>
        </w:rPr>
        <w:t xml:space="preserve"> в электронной форме</w:t>
      </w:r>
      <w:r w:rsidRPr="002018DA">
        <w:rPr>
          <w:rFonts w:ascii="Times New Roman" w:hAnsi="Times New Roman" w:cs="Times New Roman"/>
          <w:sz w:val="22"/>
          <w:szCs w:val="22"/>
        </w:rPr>
        <w:t xml:space="preserve"> на право заключения договора аренды объекта недвижимого имущества, находящегося в муниципальной собственности </w:t>
      </w:r>
      <w:r w:rsidRPr="002018DA">
        <w:rPr>
          <w:rFonts w:ascii="Times New Roman" w:hAnsi="Times New Roman" w:cs="Times New Roman"/>
          <w:color w:val="7030A0"/>
          <w:sz w:val="22"/>
          <w:szCs w:val="22"/>
        </w:rPr>
        <w:t xml:space="preserve">- </w:t>
      </w:r>
      <w:r w:rsidRPr="002018DA">
        <w:rPr>
          <w:rFonts w:ascii="Times New Roman" w:hAnsi="Times New Roman" w:cs="Times New Roman"/>
          <w:sz w:val="22"/>
          <w:szCs w:val="22"/>
        </w:rPr>
        <w:t>помещени</w:t>
      </w:r>
      <w:r w:rsidR="001D0B85" w:rsidRPr="002018DA">
        <w:rPr>
          <w:rFonts w:ascii="Times New Roman" w:hAnsi="Times New Roman" w:cs="Times New Roman"/>
          <w:sz w:val="22"/>
          <w:szCs w:val="22"/>
        </w:rPr>
        <w:t>й</w:t>
      </w:r>
      <w:r w:rsidRPr="002018DA">
        <w:rPr>
          <w:rFonts w:ascii="Times New Roman" w:hAnsi="Times New Roman" w:cs="Times New Roman"/>
          <w:sz w:val="22"/>
          <w:szCs w:val="22"/>
        </w:rPr>
        <w:t xml:space="preserve">, назначение: нежилые помещения, общая площадь 48,00 </w:t>
      </w:r>
      <w:proofErr w:type="spellStart"/>
      <w:r w:rsidRPr="002018DA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2018DA">
        <w:rPr>
          <w:rFonts w:ascii="Times New Roman" w:hAnsi="Times New Roman" w:cs="Times New Roman"/>
          <w:sz w:val="22"/>
          <w:szCs w:val="22"/>
        </w:rPr>
        <w:t>., этаж 1</w:t>
      </w:r>
      <w:r w:rsidR="00944D7F" w:rsidRPr="002018DA">
        <w:rPr>
          <w:rFonts w:ascii="Times New Roman" w:hAnsi="Times New Roman" w:cs="Times New Roman"/>
          <w:sz w:val="22"/>
          <w:szCs w:val="22"/>
        </w:rPr>
        <w:t xml:space="preserve"> пятиэтажного нежилого здания</w:t>
      </w:r>
      <w:r w:rsidRPr="002018DA">
        <w:rPr>
          <w:rFonts w:ascii="Times New Roman" w:hAnsi="Times New Roman" w:cs="Times New Roman"/>
          <w:sz w:val="22"/>
          <w:szCs w:val="22"/>
        </w:rPr>
        <w:t>, адрес (местонахождение объекта): Россия, Красноярский край, Ачинский район, п. Малиновка, квартал 1-й, дом 4, помещени</w:t>
      </w:r>
      <w:r w:rsidR="000B27B0" w:rsidRPr="002018DA">
        <w:rPr>
          <w:rFonts w:ascii="Times New Roman" w:hAnsi="Times New Roman" w:cs="Times New Roman"/>
          <w:sz w:val="22"/>
          <w:szCs w:val="22"/>
        </w:rPr>
        <w:t>я</w:t>
      </w:r>
      <w:r w:rsidRPr="002018DA">
        <w:rPr>
          <w:rFonts w:ascii="Times New Roman" w:hAnsi="Times New Roman" w:cs="Times New Roman"/>
          <w:sz w:val="22"/>
          <w:szCs w:val="22"/>
        </w:rPr>
        <w:t xml:space="preserve"> № 9 и № 10, </w:t>
      </w:r>
      <w:r w:rsidRPr="002018DA">
        <w:rPr>
          <w:rFonts w:ascii="Times New Roman" w:hAnsi="Times New Roman" w:cs="Times New Roman"/>
          <w:color w:val="000000"/>
          <w:sz w:val="22"/>
          <w:szCs w:val="22"/>
        </w:rPr>
        <w:t>в форме электронного аукциона</w:t>
      </w:r>
      <w:r w:rsidRPr="002018DA">
        <w:rPr>
          <w:rFonts w:ascii="Times New Roman" w:hAnsi="Times New Roman" w:cs="Times New Roman"/>
          <w:color w:val="7030A0"/>
          <w:sz w:val="22"/>
          <w:szCs w:val="22"/>
        </w:rPr>
        <w:t>.</w:t>
      </w:r>
    </w:p>
    <w:p w14:paraId="6274F3B0" w14:textId="7022286D" w:rsidR="00393BCC" w:rsidRPr="002018DA" w:rsidRDefault="00393BCC" w:rsidP="00393BCC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018DA">
        <w:rPr>
          <w:rFonts w:ascii="Times New Roman" w:hAnsi="Times New Roman" w:cs="Times New Roman"/>
          <w:sz w:val="22"/>
          <w:szCs w:val="22"/>
        </w:rPr>
        <w:t xml:space="preserve">Электронный аукцион проводится в соответствии с Федеральным законом от 26.07.2006 № 135-ФЗ   «О защите конкуренции», </w:t>
      </w:r>
      <w:r w:rsidR="001D0B85" w:rsidRPr="002018DA">
        <w:rPr>
          <w:rFonts w:ascii="Times New Roman" w:hAnsi="Times New Roman" w:cs="Times New Roman"/>
          <w:sz w:val="22"/>
          <w:szCs w:val="22"/>
        </w:rPr>
        <w:t>приказом  Федеральной  антимонопольной  службы  России от 21.03.2023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Pr="002018D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E9B71AA" w14:textId="7E5B9CB8" w:rsidR="003A6145" w:rsidRPr="002018DA" w:rsidRDefault="003A6145" w:rsidP="003A6145">
      <w:pPr>
        <w:autoSpaceDE w:val="0"/>
        <w:autoSpaceDN w:val="0"/>
        <w:adjustRightInd w:val="0"/>
        <w:spacing w:after="3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524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874"/>
        <w:gridCol w:w="6141"/>
      </w:tblGrid>
      <w:tr w:rsidR="003A6145" w:rsidRPr="002018DA" w14:paraId="4BE4718A" w14:textId="77777777" w:rsidTr="00AD136F">
        <w:tc>
          <w:tcPr>
            <w:tcW w:w="401" w:type="pct"/>
          </w:tcPr>
          <w:p w14:paraId="2C647AE6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</w:pPr>
            <w:r w:rsidRPr="002018DA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r w:rsidRPr="002018DA">
              <w:rPr>
                <w:rFonts w:ascii="Times New Roman" w:eastAsia="Times New Roman" w:hAnsi="Times New Roman" w:cs="Times New Roman"/>
                <w:b/>
              </w:rPr>
              <w:t>п.п</w:t>
            </w:r>
            <w:proofErr w:type="spellEnd"/>
            <w:r w:rsidRPr="002018DA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466" w:type="pct"/>
          </w:tcPr>
          <w:p w14:paraId="25CB9203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left="180" w:right="-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пункта</w:t>
            </w:r>
          </w:p>
        </w:tc>
        <w:tc>
          <w:tcPr>
            <w:tcW w:w="3133" w:type="pct"/>
          </w:tcPr>
          <w:p w14:paraId="0DAD495F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left="180" w:right="-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18DA">
              <w:rPr>
                <w:rFonts w:ascii="Times New Roman" w:eastAsia="Times New Roman" w:hAnsi="Times New Roman" w:cs="Times New Roman"/>
                <w:b/>
              </w:rPr>
              <w:t>Текст пояснений</w:t>
            </w:r>
          </w:p>
        </w:tc>
      </w:tr>
      <w:tr w:rsidR="003A6145" w:rsidRPr="002018DA" w14:paraId="21AF4B87" w14:textId="77777777" w:rsidTr="00AD136F">
        <w:tc>
          <w:tcPr>
            <w:tcW w:w="401" w:type="pct"/>
          </w:tcPr>
          <w:p w14:paraId="15E4A589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left="180" w:right="-6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2018D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1</w:t>
            </w:r>
          </w:p>
        </w:tc>
        <w:tc>
          <w:tcPr>
            <w:tcW w:w="1466" w:type="pct"/>
          </w:tcPr>
          <w:p w14:paraId="7FAF298B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</w:rPr>
              <w:t>Наименование организатора, Арендодателя, кон</w:t>
            </w:r>
            <w:r w:rsidRPr="002018D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тактная информация</w:t>
            </w:r>
          </w:p>
        </w:tc>
        <w:tc>
          <w:tcPr>
            <w:tcW w:w="3133" w:type="pct"/>
          </w:tcPr>
          <w:p w14:paraId="7DD9C336" w14:textId="4C5E6931" w:rsidR="003A6145" w:rsidRPr="002018DA" w:rsidRDefault="003A6145" w:rsidP="00AD136F">
            <w:pPr>
              <w:widowControl w:val="0"/>
              <w:tabs>
                <w:tab w:val="left" w:pos="252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>Администрация Ачинского района</w:t>
            </w:r>
          </w:p>
          <w:p w14:paraId="2622E96D" w14:textId="52DA13FA" w:rsidR="003A6145" w:rsidRPr="002018DA" w:rsidRDefault="003A6145" w:rsidP="00AD136F">
            <w:pPr>
              <w:widowControl w:val="0"/>
              <w:tabs>
                <w:tab w:val="left" w:pos="252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>адрес: 662150, Красноярский край, г. Ачинск, ул. Свердлова,17</w:t>
            </w:r>
          </w:p>
          <w:p w14:paraId="2461C959" w14:textId="7CA0826C" w:rsidR="003A6145" w:rsidRPr="002018DA" w:rsidRDefault="003A6145" w:rsidP="00AD136F">
            <w:pPr>
              <w:widowControl w:val="0"/>
              <w:tabs>
                <w:tab w:val="left" w:pos="252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>тел: 8(39151)6-14-47</w:t>
            </w:r>
          </w:p>
          <w:p w14:paraId="56763180" w14:textId="3E7F2DBB" w:rsidR="003A6145" w:rsidRPr="002018DA" w:rsidRDefault="003A6145" w:rsidP="00AD136F">
            <w:pPr>
              <w:widowControl w:val="0"/>
              <w:tabs>
                <w:tab w:val="left" w:pos="252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 xml:space="preserve">адрес электронной почты: </w:t>
            </w:r>
            <w:hyperlink r:id="rId5" w:history="1">
              <w:r w:rsidRPr="002018D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adm</w:t>
              </w:r>
              <w:r w:rsidRPr="002018DA">
                <w:rPr>
                  <w:rStyle w:val="a3"/>
                  <w:rFonts w:ascii="Times New Roman" w:eastAsia="Times New Roman" w:hAnsi="Times New Roman" w:cs="Times New Roman"/>
                </w:rPr>
                <w:t>@</w:t>
              </w:r>
              <w:r w:rsidRPr="002018D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ach</w:t>
              </w:r>
              <w:r w:rsidRPr="002018DA">
                <w:rPr>
                  <w:rStyle w:val="a3"/>
                  <w:rFonts w:ascii="Times New Roman" w:eastAsia="Times New Roman" w:hAnsi="Times New Roman" w:cs="Times New Roman"/>
                </w:rPr>
                <w:t>-</w:t>
              </w:r>
              <w:proofErr w:type="spellStart"/>
              <w:r w:rsidRPr="002018D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raion</w:t>
              </w:r>
              <w:proofErr w:type="spellEnd"/>
              <w:r w:rsidRPr="002018DA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Pr="002018D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14:paraId="0F55D0FF" w14:textId="77777777" w:rsidR="003A6145" w:rsidRPr="002018DA" w:rsidRDefault="003A6145" w:rsidP="00AD136F">
            <w:pPr>
              <w:widowControl w:val="0"/>
              <w:tabs>
                <w:tab w:val="left" w:pos="252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3F83C7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A6145" w:rsidRPr="002018DA" w14:paraId="2E3A47DE" w14:textId="77777777" w:rsidTr="00AD136F">
        <w:trPr>
          <w:trHeight w:val="1545"/>
        </w:trPr>
        <w:tc>
          <w:tcPr>
            <w:tcW w:w="401" w:type="pct"/>
          </w:tcPr>
          <w:p w14:paraId="5CF1328A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left="180" w:right="-6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2018D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2</w:t>
            </w:r>
          </w:p>
        </w:tc>
        <w:tc>
          <w:tcPr>
            <w:tcW w:w="1466" w:type="pct"/>
          </w:tcPr>
          <w:p w14:paraId="2C2CB053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Наименование предмета и идентификационный </w:t>
            </w:r>
            <w:r w:rsidRPr="002018D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номер аукциона</w:t>
            </w:r>
          </w:p>
        </w:tc>
        <w:tc>
          <w:tcPr>
            <w:tcW w:w="3133" w:type="pct"/>
          </w:tcPr>
          <w:p w14:paraId="497531F9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iCs/>
                <w:color w:val="000000"/>
              </w:rPr>
              <w:t>Открытый аукцион, лот № 1</w:t>
            </w:r>
          </w:p>
          <w:p w14:paraId="300B04C9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018DA">
              <w:rPr>
                <w:rFonts w:ascii="Times New Roman" w:eastAsia="Times New Roman" w:hAnsi="Times New Roman" w:cs="Times New Roman"/>
                <w:iCs/>
              </w:rPr>
              <w:t>Открытый аукцион проводится в электронном формате.</w:t>
            </w:r>
          </w:p>
          <w:p w14:paraId="31C35901" w14:textId="09E91346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  <w:iCs/>
                <w:color w:val="000000"/>
              </w:rPr>
              <w:t>На право заключения договора аренды недвижимого имущества, находящегося в муниципальной собственности.</w:t>
            </w:r>
          </w:p>
        </w:tc>
      </w:tr>
      <w:tr w:rsidR="003A6145" w:rsidRPr="002018DA" w14:paraId="621DFA5B" w14:textId="77777777" w:rsidTr="00AD136F">
        <w:trPr>
          <w:trHeight w:val="2106"/>
        </w:trPr>
        <w:tc>
          <w:tcPr>
            <w:tcW w:w="401" w:type="pct"/>
          </w:tcPr>
          <w:p w14:paraId="0CE3D496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left="180" w:right="-6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3</w:t>
            </w:r>
          </w:p>
        </w:tc>
        <w:tc>
          <w:tcPr>
            <w:tcW w:w="1466" w:type="pct"/>
          </w:tcPr>
          <w:p w14:paraId="1B5F362B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 xml:space="preserve">Срок, место и порядок предоставления документации об аукционе </w:t>
            </w:r>
          </w:p>
        </w:tc>
        <w:tc>
          <w:tcPr>
            <w:tcW w:w="3133" w:type="pct"/>
          </w:tcPr>
          <w:p w14:paraId="2EADC186" w14:textId="3226BE14" w:rsidR="003A6145" w:rsidRPr="002018DA" w:rsidRDefault="003A6145" w:rsidP="00252CBE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>Документация об аукционе</w:t>
            </w:r>
            <w:r w:rsidR="00681675">
              <w:rPr>
                <w:rFonts w:ascii="Times New Roman" w:eastAsia="Times New Roman" w:hAnsi="Times New Roman" w:cs="Times New Roman"/>
              </w:rPr>
              <w:t xml:space="preserve"> </w:t>
            </w:r>
            <w:r w:rsidRPr="002018DA">
              <w:rPr>
                <w:rFonts w:ascii="Times New Roman" w:eastAsia="Times New Roman" w:hAnsi="Times New Roman" w:cs="Times New Roman"/>
              </w:rPr>
              <w:t xml:space="preserve">в электронной форме размещена в электронном виде и доступна для ознакомления на следующих сайтах в информационно – телекоммуникационной сети «Интернет»: </w:t>
            </w:r>
          </w:p>
          <w:p w14:paraId="5AE60A78" w14:textId="77777777" w:rsidR="003A6145" w:rsidRPr="002018DA" w:rsidRDefault="00F902BA" w:rsidP="00252CBE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3A6145" w:rsidRPr="002018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www.torgi.gov.ru</w:t>
              </w:r>
            </w:hyperlink>
            <w:r w:rsidR="003A6145" w:rsidRPr="002018DA">
              <w:rPr>
                <w:rFonts w:ascii="Times New Roman" w:eastAsia="Times New Roman" w:hAnsi="Times New Roman" w:cs="Times New Roman"/>
              </w:rPr>
              <w:t xml:space="preserve"> – официальный сайт Российской Федерации для размещения информации о проведении торгов,</w:t>
            </w:r>
          </w:p>
          <w:p w14:paraId="462C80CC" w14:textId="77777777" w:rsidR="003A6145" w:rsidRPr="002018DA" w:rsidRDefault="00F902BA" w:rsidP="00252CBE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3A6145" w:rsidRPr="002018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www.rts-tender.ru</w:t>
              </w:r>
            </w:hyperlink>
            <w:r w:rsidR="003A6145" w:rsidRPr="002018DA">
              <w:rPr>
                <w:rFonts w:ascii="Times New Roman" w:eastAsia="Times New Roman" w:hAnsi="Times New Roman" w:cs="Times New Roman"/>
              </w:rPr>
              <w:t xml:space="preserve"> – электронная площадка России.</w:t>
            </w:r>
          </w:p>
          <w:p w14:paraId="4F7945A4" w14:textId="77777777" w:rsidR="003A6145" w:rsidRPr="002018DA" w:rsidRDefault="003A6145" w:rsidP="00252CBE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>Документация об аукционе доступна для ознакомления с момента ее размещения на указанных выше сайтах.</w:t>
            </w:r>
          </w:p>
          <w:p w14:paraId="63F1D3E6" w14:textId="3A134E47" w:rsidR="00252CBE" w:rsidRPr="002018DA" w:rsidRDefault="003A6145" w:rsidP="00252CBE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 xml:space="preserve">Дополнительно </w:t>
            </w:r>
            <w:r w:rsidR="00252CBE" w:rsidRPr="002018DA">
              <w:rPr>
                <w:rFonts w:ascii="Times New Roman" w:hAnsi="Times New Roman" w:cs="Times New Roman"/>
                <w:color w:val="000000" w:themeColor="text1"/>
              </w:rPr>
              <w:t xml:space="preserve">на сайте </w:t>
            </w:r>
            <w:proofErr w:type="gramStart"/>
            <w:r w:rsidR="00252CBE" w:rsidRPr="002018DA">
              <w:rPr>
                <w:rFonts w:ascii="Times New Roman" w:hAnsi="Times New Roman" w:cs="Times New Roman"/>
                <w:color w:val="000000" w:themeColor="text1"/>
              </w:rPr>
              <w:t>администрации  Ачинского</w:t>
            </w:r>
            <w:proofErr w:type="gramEnd"/>
            <w:r w:rsidR="00252CBE" w:rsidRPr="002018DA">
              <w:rPr>
                <w:rFonts w:ascii="Times New Roman" w:hAnsi="Times New Roman" w:cs="Times New Roman"/>
                <w:color w:val="000000" w:themeColor="text1"/>
              </w:rPr>
              <w:t xml:space="preserve"> района, в информационно-телекоммуникационной сети интернет: </w:t>
            </w:r>
            <w:hyperlink r:id="rId8" w:history="1">
              <w:r w:rsidR="00252CBE" w:rsidRPr="002018DA">
                <w:rPr>
                  <w:rStyle w:val="a3"/>
                  <w:rFonts w:ascii="Times New Roman" w:hAnsi="Times New Roman" w:cs="Times New Roman"/>
                </w:rPr>
                <w:t>https://</w:t>
              </w:r>
              <w:r w:rsidR="00252CBE" w:rsidRPr="002018DA">
                <w:rPr>
                  <w:rStyle w:val="a3"/>
                  <w:rFonts w:ascii="Times New Roman" w:hAnsi="Times New Roman" w:cs="Times New Roman"/>
                  <w:lang w:val="en-US"/>
                </w:rPr>
                <w:t>ach</w:t>
              </w:r>
              <w:r w:rsidR="00252CBE" w:rsidRPr="002018DA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252CBE" w:rsidRPr="002018DA">
                <w:rPr>
                  <w:rStyle w:val="a3"/>
                  <w:rFonts w:ascii="Times New Roman" w:hAnsi="Times New Roman" w:cs="Times New Roman"/>
                  <w:lang w:val="en-US"/>
                </w:rPr>
                <w:t>raion</w:t>
              </w:r>
              <w:proofErr w:type="spellEnd"/>
              <w:r w:rsidR="00252CBE" w:rsidRPr="002018DA">
                <w:rPr>
                  <w:rStyle w:val="a3"/>
                  <w:rFonts w:ascii="Times New Roman" w:hAnsi="Times New Roman" w:cs="Times New Roman"/>
                </w:rPr>
                <w:t>.gosuslugi.ru</w:t>
              </w:r>
            </w:hyperlink>
            <w:r w:rsidR="00252CBE" w:rsidRPr="002018DA">
              <w:rPr>
                <w:rFonts w:ascii="Times New Roman" w:hAnsi="Times New Roman" w:cs="Times New Roman"/>
                <w:color w:val="000000" w:themeColor="text1"/>
              </w:rPr>
              <w:t>, и в  уполномоченном  печатном средстве массовой информации.</w:t>
            </w:r>
          </w:p>
          <w:p w14:paraId="3455FED5" w14:textId="4F5B141E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</w:tr>
      <w:tr w:rsidR="003A6145" w:rsidRPr="002018DA" w14:paraId="4101B565" w14:textId="77777777" w:rsidTr="00AD136F">
        <w:trPr>
          <w:trHeight w:val="1080"/>
        </w:trPr>
        <w:tc>
          <w:tcPr>
            <w:tcW w:w="401" w:type="pct"/>
          </w:tcPr>
          <w:p w14:paraId="331A721D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left="180" w:right="-6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4</w:t>
            </w:r>
          </w:p>
        </w:tc>
        <w:tc>
          <w:tcPr>
            <w:tcW w:w="1466" w:type="pct"/>
          </w:tcPr>
          <w:p w14:paraId="1898A272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</w:rPr>
              <w:t xml:space="preserve">Даты начала и окончания предоставления участникам аукциона разъяснений положений документации об аукционе </w:t>
            </w:r>
          </w:p>
        </w:tc>
        <w:tc>
          <w:tcPr>
            <w:tcW w:w="3133" w:type="pct"/>
          </w:tcPr>
          <w:p w14:paraId="7C1DBEC1" w14:textId="60250BB0" w:rsidR="00681675" w:rsidRDefault="003A6145" w:rsidP="00AD1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 </w:t>
            </w:r>
            <w:r w:rsidR="00681675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="00F902BA">
              <w:rPr>
                <w:rFonts w:ascii="Times New Roman" w:eastAsia="Times New Roman" w:hAnsi="Times New Roman" w:cs="Times New Roman"/>
                <w:b/>
                <w:color w:val="000000"/>
              </w:rPr>
              <w:t>04</w:t>
            </w:r>
            <w:r w:rsidR="00681675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F902B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апреля </w:t>
            </w:r>
            <w:r w:rsidR="00681675">
              <w:rPr>
                <w:rFonts w:ascii="Times New Roman" w:eastAsia="Times New Roman" w:hAnsi="Times New Roman" w:cs="Times New Roman"/>
                <w:b/>
                <w:color w:val="000000"/>
              </w:rPr>
              <w:t>202</w:t>
            </w:r>
            <w:r w:rsidR="00F902BA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68167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_</w:t>
            </w:r>
            <w:r w:rsidR="00F902BA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proofErr w:type="gramStart"/>
            <w:r w:rsidR="00681675">
              <w:rPr>
                <w:rFonts w:ascii="Times New Roman" w:eastAsia="Times New Roman" w:hAnsi="Times New Roman" w:cs="Times New Roman"/>
                <w:b/>
                <w:color w:val="000000"/>
              </w:rPr>
              <w:t>_:_</w:t>
            </w:r>
            <w:proofErr w:type="gramEnd"/>
            <w:r w:rsidR="00F902BA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  <w:r w:rsidR="0068167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время </w:t>
            </w:r>
            <w:r w:rsidR="00A161E7">
              <w:rPr>
                <w:rFonts w:ascii="Times New Roman" w:eastAsia="Times New Roman" w:hAnsi="Times New Roman" w:cs="Times New Roman"/>
                <w:b/>
                <w:color w:val="000000"/>
              </w:rPr>
              <w:t>местное г. Ачинск</w:t>
            </w:r>
            <w:r w:rsidR="00681675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  <w:p w14:paraId="329CB613" w14:textId="712BA5C3" w:rsidR="003A6145" w:rsidRPr="002018DA" w:rsidRDefault="00681675" w:rsidP="00AD1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="00F902B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F902B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F902BA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="00F902B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16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F902BA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время </w:t>
            </w:r>
            <w:r w:rsidR="00A161E7">
              <w:rPr>
                <w:rFonts w:ascii="Times New Roman" w:eastAsia="Times New Roman" w:hAnsi="Times New Roman" w:cs="Times New Roman"/>
                <w:b/>
                <w:color w:val="000000"/>
              </w:rPr>
              <w:t>местное г. Ачинск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3A6145" w:rsidRPr="002018DA" w14:paraId="368A8F14" w14:textId="77777777" w:rsidTr="00AD136F">
        <w:trPr>
          <w:trHeight w:val="2021"/>
        </w:trPr>
        <w:tc>
          <w:tcPr>
            <w:tcW w:w="401" w:type="pct"/>
          </w:tcPr>
          <w:p w14:paraId="7998A9E5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left="180" w:right="-6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lastRenderedPageBreak/>
              <w:t>5</w:t>
            </w:r>
          </w:p>
        </w:tc>
        <w:tc>
          <w:tcPr>
            <w:tcW w:w="1466" w:type="pct"/>
          </w:tcPr>
          <w:p w14:paraId="70BABDF5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Характеристика передаваемых в аренду помещений </w:t>
            </w:r>
          </w:p>
        </w:tc>
        <w:tc>
          <w:tcPr>
            <w:tcW w:w="3133" w:type="pct"/>
          </w:tcPr>
          <w:p w14:paraId="4716654D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Местонахождение помещения: </w:t>
            </w:r>
          </w:p>
          <w:p w14:paraId="41391A35" w14:textId="443EDB5D" w:rsidR="003A6145" w:rsidRPr="002018DA" w:rsidRDefault="003A6145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Красноярский край, </w:t>
            </w:r>
            <w:r w:rsid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Ачинский район</w:t>
            </w:r>
            <w:r w:rsidRP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, </w:t>
            </w:r>
            <w:r w:rsid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п. Малиновка, квартал 1-й, дом 4</w:t>
            </w:r>
            <w:r w:rsidRP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помещени</w:t>
            </w:r>
            <w:r w:rsid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я № 9 и № 10</w:t>
            </w:r>
            <w:r w:rsidRP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, кадастровы</w:t>
            </w:r>
            <w:r w:rsid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ми</w:t>
            </w:r>
            <w:r w:rsidRP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номе</w:t>
            </w:r>
            <w:r w:rsid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рами</w:t>
            </w:r>
            <w:r w:rsidRP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24:02:</w:t>
            </w:r>
            <w:r w:rsidR="00DD32E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7101004:728</w:t>
            </w:r>
            <w:r w:rsidRP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,</w:t>
            </w:r>
            <w:r w:rsidR="00DD32E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24:02:7101004:732</w:t>
            </w:r>
            <w:r w:rsidRP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общая площадь </w:t>
            </w:r>
            <w:r w:rsidR="00DD32E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48,00</w:t>
            </w:r>
            <w:r w:rsidRP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кв.м</w:t>
            </w:r>
            <w:proofErr w:type="spellEnd"/>
            <w:r w:rsidRP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</w:t>
            </w:r>
          </w:p>
          <w:p w14:paraId="46AF37EC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Время использования помещений:</w:t>
            </w:r>
            <w:r w:rsidRPr="002018DA">
              <w:rPr>
                <w:rFonts w:ascii="Times New Roman" w:eastAsia="Times New Roman" w:hAnsi="Times New Roman" w:cs="Times New Roman"/>
                <w:color w:val="000000"/>
              </w:rPr>
              <w:t xml:space="preserve"> круглосуточно</w:t>
            </w:r>
          </w:p>
          <w:p w14:paraId="4B013C50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Дополнительно</w:t>
            </w:r>
            <w:r w:rsidRPr="002018DA">
              <w:rPr>
                <w:rFonts w:ascii="Times New Roman" w:eastAsia="Times New Roman" w:hAnsi="Times New Roman" w:cs="Times New Roman"/>
                <w:color w:val="000000"/>
              </w:rPr>
              <w:t>: нет</w:t>
            </w:r>
          </w:p>
          <w:p w14:paraId="0973B244" w14:textId="2DC66A82" w:rsidR="003A6145" w:rsidRPr="002018DA" w:rsidRDefault="003A6145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Целевое назначение помещения:</w:t>
            </w:r>
            <w:r w:rsidRPr="002018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314D5">
              <w:rPr>
                <w:rFonts w:ascii="Times New Roman" w:eastAsia="Times New Roman" w:hAnsi="Times New Roman" w:cs="Times New Roman"/>
                <w:color w:val="000000"/>
              </w:rPr>
              <w:t>для оказания услуг населению, субъектами малого и среднего предпринимательства</w:t>
            </w:r>
          </w:p>
        </w:tc>
      </w:tr>
      <w:tr w:rsidR="003A6145" w:rsidRPr="002018DA" w14:paraId="23E79F9B" w14:textId="77777777" w:rsidTr="00AD136F">
        <w:trPr>
          <w:trHeight w:val="416"/>
        </w:trPr>
        <w:tc>
          <w:tcPr>
            <w:tcW w:w="401" w:type="pct"/>
          </w:tcPr>
          <w:p w14:paraId="7C9FCAD4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left="180" w:right="-6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6</w:t>
            </w:r>
          </w:p>
        </w:tc>
        <w:tc>
          <w:tcPr>
            <w:tcW w:w="1466" w:type="pct"/>
          </w:tcPr>
          <w:p w14:paraId="19351BAF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Осмотр имущества                       </w:t>
            </w:r>
          </w:p>
        </w:tc>
        <w:tc>
          <w:tcPr>
            <w:tcW w:w="3133" w:type="pct"/>
          </w:tcPr>
          <w:p w14:paraId="2573B502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</w:rPr>
              <w:t>Осмотр Объекта, право заключения договора аренды на который выносится на аукцион, обеспечивает организатор аукциона без взимания платы.</w:t>
            </w:r>
          </w:p>
          <w:p w14:paraId="62F3DC8D" w14:textId="198071A1" w:rsidR="003A6145" w:rsidRPr="002018DA" w:rsidRDefault="003A6145" w:rsidP="00AD1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</w:rPr>
              <w:t xml:space="preserve">Осмотр осуществляется с даты размещения извещения (по рабочим дням) и не позднее, чем за </w:t>
            </w:r>
            <w:r w:rsidR="0092405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18D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92405C">
              <w:rPr>
                <w:rFonts w:ascii="Times New Roman" w:eastAsia="Times New Roman" w:hAnsi="Times New Roman" w:cs="Times New Roman"/>
                <w:color w:val="000000"/>
              </w:rPr>
              <w:t>два</w:t>
            </w:r>
            <w:r w:rsidRPr="002018DA">
              <w:rPr>
                <w:rFonts w:ascii="Times New Roman" w:eastAsia="Times New Roman" w:hAnsi="Times New Roman" w:cs="Times New Roman"/>
                <w:color w:val="000000"/>
              </w:rPr>
              <w:t>) рабочих дня до даты окончания срока подачи заявки на участие в аукционе.</w:t>
            </w:r>
          </w:p>
          <w:p w14:paraId="4060EA5C" w14:textId="33B788ED" w:rsidR="003A6145" w:rsidRPr="009861A7" w:rsidRDefault="003A6145" w:rsidP="00AD1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</w:rPr>
              <w:t>В целях осмотра, с учетом установленных сроков, лицо, желающее осмотреть его, должно направить заявку на осмотр в письменной форме</w:t>
            </w:r>
            <w:r w:rsidR="00343949">
              <w:rPr>
                <w:rFonts w:ascii="Times New Roman" w:eastAsia="Times New Roman" w:hAnsi="Times New Roman" w:cs="Times New Roman"/>
                <w:color w:val="000000"/>
              </w:rPr>
              <w:t xml:space="preserve">, в соответствии с Приложением № 3 аукционной документации, </w:t>
            </w:r>
            <w:r w:rsidRPr="002018DA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бланке лица, желающего осуществить осмотр помещения, к представителю Организатора на адрес электронной почты </w:t>
            </w:r>
            <w:hyperlink r:id="rId9" w:history="1">
              <w:r w:rsidR="00343949" w:rsidRPr="003A118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upo</w:t>
              </w:r>
              <w:r w:rsidR="00343949" w:rsidRPr="003A1180">
                <w:rPr>
                  <w:rStyle w:val="a3"/>
                  <w:rFonts w:ascii="Times New Roman" w:eastAsia="Times New Roman" w:hAnsi="Times New Roman" w:cs="Times New Roman"/>
                </w:rPr>
                <w:t>_</w:t>
              </w:r>
              <w:r w:rsidR="00343949" w:rsidRPr="003A118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zio</w:t>
              </w:r>
              <w:r w:rsidR="00343949" w:rsidRPr="003A1180">
                <w:rPr>
                  <w:rStyle w:val="a3"/>
                  <w:rFonts w:ascii="Times New Roman" w:eastAsia="Times New Roman" w:hAnsi="Times New Roman" w:cs="Times New Roman"/>
                </w:rPr>
                <w:t>@</w:t>
              </w:r>
              <w:r w:rsidR="00343949" w:rsidRPr="003A118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ach</w:t>
              </w:r>
              <w:r w:rsidR="00343949" w:rsidRPr="003A1180">
                <w:rPr>
                  <w:rStyle w:val="a3"/>
                  <w:rFonts w:ascii="Times New Roman" w:eastAsia="Times New Roman" w:hAnsi="Times New Roman" w:cs="Times New Roman"/>
                </w:rPr>
                <w:t>-</w:t>
              </w:r>
              <w:r w:rsidR="00343949" w:rsidRPr="003A118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raion</w:t>
              </w:r>
              <w:r w:rsidR="00343949" w:rsidRPr="003A1180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343949" w:rsidRPr="003A118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  <w:r w:rsidR="0092405C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. </w:t>
            </w:r>
            <w:r w:rsidR="009861A7" w:rsidRPr="009861A7">
              <w:rPr>
                <w:rFonts w:ascii="Times New Roman" w:eastAsia="Times New Roman" w:hAnsi="Times New Roman" w:cs="Times New Roman"/>
                <w:color w:val="000000" w:themeColor="text1"/>
              </w:rPr>
              <w:t>Раздел 5 документации об аукционе</w:t>
            </w:r>
            <w:r w:rsidR="009861A7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.</w:t>
            </w:r>
          </w:p>
          <w:p w14:paraId="610B9CCB" w14:textId="553A7843" w:rsidR="003A6145" w:rsidRPr="002018DA" w:rsidRDefault="003A6145" w:rsidP="00AD1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351EB4" w14:textId="49D86026" w:rsidR="003A6145" w:rsidRPr="002018DA" w:rsidRDefault="003A6145" w:rsidP="0092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6145" w:rsidRPr="002018DA" w14:paraId="583CAD23" w14:textId="77777777" w:rsidTr="00AD136F">
        <w:trPr>
          <w:trHeight w:val="1527"/>
        </w:trPr>
        <w:tc>
          <w:tcPr>
            <w:tcW w:w="401" w:type="pct"/>
          </w:tcPr>
          <w:p w14:paraId="07E2CA57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7</w:t>
            </w:r>
          </w:p>
        </w:tc>
        <w:tc>
          <w:tcPr>
            <w:tcW w:w="1466" w:type="pct"/>
          </w:tcPr>
          <w:p w14:paraId="22791498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Начальная цена договора</w:t>
            </w:r>
          </w:p>
          <w:p w14:paraId="1A17CC69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14:paraId="1E098CAC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14:paraId="6F66629F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14:paraId="45E25A2F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14:paraId="17AA909F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  </w:t>
            </w:r>
          </w:p>
        </w:tc>
        <w:tc>
          <w:tcPr>
            <w:tcW w:w="3133" w:type="pct"/>
          </w:tcPr>
          <w:p w14:paraId="057AEB8C" w14:textId="1CB7679A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2018DA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Начальная цена договора – </w:t>
            </w:r>
            <w:r w:rsidR="009861A7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25 083,33</w:t>
            </w:r>
            <w:r w:rsidRPr="002018DA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 (</w:t>
            </w:r>
            <w:r w:rsidR="009861A7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двадцать пять тысяч восемьдесят три)</w:t>
            </w:r>
            <w:r w:rsidRPr="002018DA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 рубл</w:t>
            </w:r>
            <w:r w:rsidR="009861A7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я</w:t>
            </w:r>
            <w:r w:rsidRPr="002018DA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 </w:t>
            </w:r>
            <w:r w:rsidR="009861A7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33</w:t>
            </w:r>
            <w:r w:rsidRPr="002018DA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 копеек.</w:t>
            </w:r>
            <w:r w:rsidR="009861A7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, в месяц без учета НДС</w:t>
            </w:r>
            <w:r w:rsidRPr="002018DA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  </w:t>
            </w:r>
          </w:p>
          <w:p w14:paraId="57AB0DC9" w14:textId="430E4DEB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A6145" w:rsidRPr="002018DA" w14:paraId="3D5C0710" w14:textId="77777777" w:rsidTr="00AD136F">
        <w:trPr>
          <w:trHeight w:val="571"/>
        </w:trPr>
        <w:tc>
          <w:tcPr>
            <w:tcW w:w="401" w:type="pct"/>
          </w:tcPr>
          <w:p w14:paraId="2ACAFEBE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8</w:t>
            </w:r>
          </w:p>
        </w:tc>
        <w:tc>
          <w:tcPr>
            <w:tcW w:w="1466" w:type="pct"/>
          </w:tcPr>
          <w:p w14:paraId="489B8F7F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</w:rPr>
              <w:t>Шаг аукциона</w:t>
            </w:r>
          </w:p>
        </w:tc>
        <w:tc>
          <w:tcPr>
            <w:tcW w:w="3133" w:type="pct"/>
          </w:tcPr>
          <w:p w14:paraId="12DCD820" w14:textId="4E24DA3F" w:rsidR="003A6145" w:rsidRPr="002018DA" w:rsidRDefault="003A6145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Шаг аукциона: 5% цены – </w:t>
            </w:r>
            <w:r w:rsidR="009861A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1 254,1</w:t>
            </w:r>
            <w:r w:rsidR="002F6B3C">
              <w:rPr>
                <w:rFonts w:ascii="Times New Roman" w:eastAsia="Times New Roman" w:hAnsi="Times New Roman" w:cs="Times New Roman"/>
                <w:color w:val="000000"/>
                <w:u w:val="single"/>
              </w:rPr>
              <w:t>7</w:t>
            </w:r>
            <w:r w:rsidRPr="002018DA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(</w:t>
            </w:r>
            <w:r w:rsidR="009861A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одна тысяча двести пятьдесят четыре</w:t>
            </w:r>
            <w:r w:rsidRPr="002018DA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) рубля </w:t>
            </w:r>
            <w:r w:rsidR="009861A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1</w:t>
            </w:r>
            <w:r w:rsidR="002F6B3C">
              <w:rPr>
                <w:rFonts w:ascii="Times New Roman" w:eastAsia="Times New Roman" w:hAnsi="Times New Roman" w:cs="Times New Roman"/>
                <w:color w:val="000000"/>
                <w:u w:val="single"/>
              </w:rPr>
              <w:t>7</w:t>
            </w:r>
            <w:r w:rsidRPr="002018DA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копеек</w:t>
            </w:r>
          </w:p>
        </w:tc>
      </w:tr>
      <w:tr w:rsidR="003A6145" w:rsidRPr="002018DA" w14:paraId="1CE7B286" w14:textId="77777777" w:rsidTr="00AD136F">
        <w:tc>
          <w:tcPr>
            <w:tcW w:w="401" w:type="pct"/>
          </w:tcPr>
          <w:p w14:paraId="0E87B693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9</w:t>
            </w:r>
          </w:p>
        </w:tc>
        <w:tc>
          <w:tcPr>
            <w:tcW w:w="1466" w:type="pct"/>
          </w:tcPr>
          <w:p w14:paraId="0773DD01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>Порядок оплаты аренды</w:t>
            </w:r>
          </w:p>
        </w:tc>
        <w:tc>
          <w:tcPr>
            <w:tcW w:w="3133" w:type="pct"/>
          </w:tcPr>
          <w:p w14:paraId="02F21A4D" w14:textId="77777777" w:rsidR="003A6145" w:rsidRPr="002018DA" w:rsidRDefault="003A6145" w:rsidP="00AD1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В течение 10 календарных дней с момента действия договора аренды Арендатором уплачивается арендная плата за первый месяц аренды. Далее оплата производится ежемесячно не позднее 10 числа текущего месяца. </w:t>
            </w:r>
          </w:p>
        </w:tc>
      </w:tr>
      <w:tr w:rsidR="003A6145" w:rsidRPr="002018DA" w14:paraId="3440F74B" w14:textId="77777777" w:rsidTr="00AD136F">
        <w:tc>
          <w:tcPr>
            <w:tcW w:w="401" w:type="pct"/>
          </w:tcPr>
          <w:p w14:paraId="7FB87B25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left="180" w:right="-6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6" w:type="pct"/>
          </w:tcPr>
          <w:p w14:paraId="635941AF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right="-6"/>
              <w:jc w:val="both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>Задаток</w:t>
            </w:r>
          </w:p>
        </w:tc>
        <w:tc>
          <w:tcPr>
            <w:tcW w:w="3133" w:type="pct"/>
          </w:tcPr>
          <w:p w14:paraId="7239D187" w14:textId="6C5E814E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 xml:space="preserve">Задаток в размере 50% от начальной цены договора аренды и составляет </w:t>
            </w:r>
            <w:r w:rsidR="009861A7">
              <w:rPr>
                <w:rFonts w:ascii="Times New Roman" w:eastAsia="Times New Roman" w:hAnsi="Times New Roman" w:cs="Times New Roman"/>
                <w:u w:val="single"/>
              </w:rPr>
              <w:t>12 541,66</w:t>
            </w:r>
            <w:r w:rsidRPr="002018DA">
              <w:rPr>
                <w:rFonts w:ascii="Times New Roman" w:eastAsia="Times New Roman" w:hAnsi="Times New Roman" w:cs="Times New Roman"/>
                <w:u w:val="single"/>
              </w:rPr>
              <w:t xml:space="preserve"> (</w:t>
            </w:r>
            <w:r w:rsidR="009861A7">
              <w:rPr>
                <w:rFonts w:ascii="Times New Roman" w:eastAsia="Times New Roman" w:hAnsi="Times New Roman" w:cs="Times New Roman"/>
                <w:u w:val="single"/>
              </w:rPr>
              <w:t>двенадцать тысяч пятьсот сорок один</w:t>
            </w:r>
            <w:r w:rsidRPr="002018DA">
              <w:rPr>
                <w:rFonts w:ascii="Times New Roman" w:eastAsia="Times New Roman" w:hAnsi="Times New Roman" w:cs="Times New Roman"/>
                <w:u w:val="single"/>
              </w:rPr>
              <w:t>) рубл</w:t>
            </w:r>
            <w:r w:rsidR="009861A7">
              <w:rPr>
                <w:rFonts w:ascii="Times New Roman" w:eastAsia="Times New Roman" w:hAnsi="Times New Roman" w:cs="Times New Roman"/>
                <w:u w:val="single"/>
              </w:rPr>
              <w:t>ь</w:t>
            </w:r>
            <w:r w:rsidRPr="002018DA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9861A7">
              <w:rPr>
                <w:rFonts w:ascii="Times New Roman" w:eastAsia="Times New Roman" w:hAnsi="Times New Roman" w:cs="Times New Roman"/>
                <w:u w:val="single"/>
              </w:rPr>
              <w:t>66</w:t>
            </w:r>
            <w:r w:rsidRPr="002018DA">
              <w:rPr>
                <w:rFonts w:ascii="Times New Roman" w:eastAsia="Times New Roman" w:hAnsi="Times New Roman" w:cs="Times New Roman"/>
                <w:u w:val="single"/>
              </w:rPr>
              <w:t xml:space="preserve"> копеек.</w:t>
            </w:r>
          </w:p>
          <w:p w14:paraId="2F282B05" w14:textId="2B89780D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>Задаток для участия в аукционе, реквизиты для уплаты и порядок возврата задатка осуществляются и определяются в соответствии с Регламентом электронной площадки РТС-Тендер</w:t>
            </w:r>
            <w:r w:rsidR="00A314D5">
              <w:rPr>
                <w:rFonts w:ascii="Times New Roman" w:eastAsia="Times New Roman" w:hAnsi="Times New Roman" w:cs="Times New Roman"/>
              </w:rPr>
              <w:t xml:space="preserve"> и в соответствии с </w:t>
            </w:r>
            <w:r w:rsidR="001E3B0E">
              <w:rPr>
                <w:rFonts w:ascii="Times New Roman" w:eastAsia="Times New Roman" w:hAnsi="Times New Roman" w:cs="Times New Roman"/>
              </w:rPr>
              <w:t xml:space="preserve">п. 2.4. </w:t>
            </w:r>
            <w:r w:rsidR="00A314D5">
              <w:rPr>
                <w:rFonts w:ascii="Times New Roman" w:eastAsia="Times New Roman" w:hAnsi="Times New Roman" w:cs="Times New Roman"/>
              </w:rPr>
              <w:t>Раздел</w:t>
            </w:r>
            <w:r w:rsidR="001E3B0E">
              <w:rPr>
                <w:rFonts w:ascii="Times New Roman" w:eastAsia="Times New Roman" w:hAnsi="Times New Roman" w:cs="Times New Roman"/>
              </w:rPr>
              <w:t>а</w:t>
            </w:r>
            <w:r w:rsidR="00A314D5"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gramStart"/>
            <w:r w:rsidR="00A314D5">
              <w:rPr>
                <w:rFonts w:ascii="Times New Roman" w:eastAsia="Times New Roman" w:hAnsi="Times New Roman" w:cs="Times New Roman"/>
              </w:rPr>
              <w:t xml:space="preserve">и </w:t>
            </w:r>
            <w:r w:rsidR="001E3B0E">
              <w:rPr>
                <w:rFonts w:ascii="Times New Roman" w:eastAsia="Times New Roman" w:hAnsi="Times New Roman" w:cs="Times New Roman"/>
              </w:rPr>
              <w:t xml:space="preserve"> п.</w:t>
            </w:r>
            <w:proofErr w:type="gramEnd"/>
            <w:r w:rsidR="001E3B0E">
              <w:rPr>
                <w:rFonts w:ascii="Times New Roman" w:eastAsia="Times New Roman" w:hAnsi="Times New Roman" w:cs="Times New Roman"/>
              </w:rPr>
              <w:t xml:space="preserve"> 9.10. Раздела 9 документации об аукционе.</w:t>
            </w:r>
          </w:p>
          <w:p w14:paraId="330725C6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>Задаток должен быть перечислен не позднее окончания срока подачи заявки.</w:t>
            </w:r>
          </w:p>
        </w:tc>
      </w:tr>
      <w:tr w:rsidR="003A6145" w:rsidRPr="002018DA" w14:paraId="2C6AE9BB" w14:textId="77777777" w:rsidTr="00AD136F">
        <w:trPr>
          <w:trHeight w:val="407"/>
        </w:trPr>
        <w:tc>
          <w:tcPr>
            <w:tcW w:w="401" w:type="pct"/>
          </w:tcPr>
          <w:p w14:paraId="3B5BD455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1466" w:type="pct"/>
          </w:tcPr>
          <w:p w14:paraId="4CEDA3C9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right="-6"/>
              <w:jc w:val="both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>Участники аукциона</w:t>
            </w:r>
          </w:p>
        </w:tc>
        <w:tc>
          <w:tcPr>
            <w:tcW w:w="3133" w:type="pct"/>
          </w:tcPr>
          <w:p w14:paraId="53B126DE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right="-6"/>
              <w:jc w:val="both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>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на участие в аукционе</w:t>
            </w:r>
          </w:p>
          <w:p w14:paraId="4E2CEC1D" w14:textId="77777777" w:rsidR="003A6145" w:rsidRPr="002018DA" w:rsidRDefault="003A6145" w:rsidP="00AD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  <w:b/>
                <w:i/>
              </w:rPr>
              <w:t xml:space="preserve">Условия аренды: вид деятельности арендатора – </w:t>
            </w:r>
            <w:r w:rsidRPr="002018DA">
              <w:rPr>
                <w:rFonts w:ascii="Times New Roman" w:eastAsia="Times New Roman" w:hAnsi="Times New Roman" w:cs="Times New Roman"/>
              </w:rPr>
              <w:t>коммерческая деятельность</w:t>
            </w:r>
          </w:p>
        </w:tc>
      </w:tr>
      <w:tr w:rsidR="003A6145" w:rsidRPr="002018DA" w14:paraId="4EBFE3F0" w14:textId="77777777" w:rsidTr="00AD136F">
        <w:trPr>
          <w:trHeight w:val="1078"/>
        </w:trPr>
        <w:tc>
          <w:tcPr>
            <w:tcW w:w="401" w:type="pct"/>
          </w:tcPr>
          <w:p w14:paraId="1C957291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1466" w:type="pct"/>
          </w:tcPr>
          <w:p w14:paraId="2C58F107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</w:rPr>
              <w:t>Требования к участникам аукциона</w:t>
            </w:r>
          </w:p>
          <w:p w14:paraId="6B2376E7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</w:rPr>
              <w:t>Дополнительные требования к участникам аукциона</w:t>
            </w:r>
          </w:p>
        </w:tc>
        <w:tc>
          <w:tcPr>
            <w:tcW w:w="3133" w:type="pct"/>
          </w:tcPr>
          <w:p w14:paraId="4A956232" w14:textId="57822A65" w:rsidR="003A6145" w:rsidRPr="002018DA" w:rsidRDefault="003A6145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</w:rPr>
              <w:t xml:space="preserve">В соответствии с Разделом </w:t>
            </w:r>
            <w:r w:rsidR="009861A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018DA">
              <w:rPr>
                <w:rFonts w:ascii="Times New Roman" w:eastAsia="Times New Roman" w:hAnsi="Times New Roman" w:cs="Times New Roman"/>
                <w:color w:val="000000"/>
              </w:rPr>
              <w:t xml:space="preserve"> документации</w:t>
            </w:r>
            <w:r w:rsidR="009861A7">
              <w:rPr>
                <w:rFonts w:ascii="Times New Roman" w:eastAsia="Times New Roman" w:hAnsi="Times New Roman" w:cs="Times New Roman"/>
                <w:color w:val="000000"/>
              </w:rPr>
              <w:t xml:space="preserve"> об аукционе.</w:t>
            </w:r>
          </w:p>
          <w:p w14:paraId="5FE4EFC1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CEA5EA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6145" w:rsidRPr="002018DA" w14:paraId="1C60CAFB" w14:textId="77777777" w:rsidTr="00AD136F">
        <w:trPr>
          <w:trHeight w:val="1430"/>
        </w:trPr>
        <w:tc>
          <w:tcPr>
            <w:tcW w:w="401" w:type="pct"/>
          </w:tcPr>
          <w:p w14:paraId="3298579D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6" w:type="pct"/>
          </w:tcPr>
          <w:p w14:paraId="1965EB51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Перечень документов, входящие в состав заявки на участие в аукционе</w:t>
            </w:r>
          </w:p>
          <w:p w14:paraId="76014EA0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left="180" w:right="-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3" w:type="pct"/>
          </w:tcPr>
          <w:p w14:paraId="6B7FAEC6" w14:textId="0F210BC7" w:rsidR="003A6145" w:rsidRPr="002018DA" w:rsidRDefault="009861A7" w:rsidP="0098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соответствии с Разделом 8 документации об </w:t>
            </w:r>
            <w:r w:rsidR="00A161E7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укционе</w:t>
            </w:r>
            <w:r w:rsidR="00A161E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A6145" w:rsidRPr="002018DA" w14:paraId="521D45EA" w14:textId="77777777" w:rsidTr="00AD136F">
        <w:trPr>
          <w:trHeight w:val="1348"/>
        </w:trPr>
        <w:tc>
          <w:tcPr>
            <w:tcW w:w="401" w:type="pct"/>
          </w:tcPr>
          <w:p w14:paraId="4857CC23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66" w:type="pct"/>
          </w:tcPr>
          <w:p w14:paraId="6B3F2318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Требования к оформлению и прядок подачи заявок на участие в аукционе</w:t>
            </w:r>
          </w:p>
        </w:tc>
        <w:tc>
          <w:tcPr>
            <w:tcW w:w="3133" w:type="pct"/>
          </w:tcPr>
          <w:p w14:paraId="70323B63" w14:textId="437DD505" w:rsidR="003A6145" w:rsidRPr="002018DA" w:rsidRDefault="00A161E7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 Разделом 8 документации об аукционе.</w:t>
            </w:r>
          </w:p>
        </w:tc>
      </w:tr>
      <w:tr w:rsidR="003A6145" w:rsidRPr="002018DA" w14:paraId="7982CDB1" w14:textId="77777777" w:rsidTr="00AD136F">
        <w:trPr>
          <w:trHeight w:val="843"/>
        </w:trPr>
        <w:tc>
          <w:tcPr>
            <w:tcW w:w="401" w:type="pct"/>
          </w:tcPr>
          <w:p w14:paraId="48101313" w14:textId="77777777" w:rsidR="003A6145" w:rsidRPr="002018DA" w:rsidRDefault="003A6145" w:rsidP="00AD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66" w:type="pct"/>
          </w:tcPr>
          <w:p w14:paraId="2BB89D6A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</w:rPr>
              <w:t xml:space="preserve">Дата начала срока и место подачи заявок на участие в аукционе. </w:t>
            </w:r>
          </w:p>
        </w:tc>
        <w:tc>
          <w:tcPr>
            <w:tcW w:w="3133" w:type="pct"/>
          </w:tcPr>
          <w:p w14:paraId="647BB95B" w14:textId="4B870096" w:rsidR="003A6145" w:rsidRPr="002018DA" w:rsidRDefault="00A161E7" w:rsidP="00AD1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F902BA">
              <w:rPr>
                <w:rFonts w:ascii="Times New Roman" w:eastAsia="Times New Roman" w:hAnsi="Times New Roman" w:cs="Times New Roman"/>
              </w:rPr>
              <w:t>04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F902BA">
              <w:rPr>
                <w:rFonts w:ascii="Times New Roman" w:eastAsia="Times New Roman" w:hAnsi="Times New Roman" w:cs="Times New Roman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</w:rPr>
              <w:t>202</w:t>
            </w:r>
            <w:r w:rsidR="00F902BA">
              <w:rPr>
                <w:rFonts w:ascii="Times New Roman" w:eastAsia="Times New Roman" w:hAnsi="Times New Roman" w:cs="Times New Roman"/>
              </w:rPr>
              <w:t>5</w:t>
            </w:r>
            <w:r w:rsidR="003A6145" w:rsidRPr="002018D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="003A6145" w:rsidRPr="002018DA">
              <w:rPr>
                <w:rFonts w:ascii="Times New Roman" w:eastAsia="Times New Roman" w:hAnsi="Times New Roman" w:cs="Times New Roman"/>
              </w:rPr>
              <w:t xml:space="preserve">в </w:t>
            </w:r>
            <w:r w:rsidR="00F902BA">
              <w:rPr>
                <w:rFonts w:ascii="Times New Roman" w:eastAsia="Times New Roman" w:hAnsi="Times New Roman" w:cs="Times New Roman"/>
              </w:rPr>
              <w:t xml:space="preserve"> 10</w:t>
            </w:r>
            <w:proofErr w:type="gramEnd"/>
            <w:r w:rsidR="00F902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F902BA">
              <w:rPr>
                <w:rFonts w:ascii="Times New Roman" w:eastAsia="Times New Roman" w:hAnsi="Times New Roman" w:cs="Times New Roman"/>
              </w:rPr>
              <w:t xml:space="preserve"> 00</w:t>
            </w:r>
            <w:r w:rsidR="003A6145" w:rsidRPr="002018DA">
              <w:rPr>
                <w:rFonts w:ascii="Times New Roman" w:eastAsia="Times New Roman" w:hAnsi="Times New Roman" w:cs="Times New Roman"/>
              </w:rPr>
              <w:t xml:space="preserve"> (время местное</w:t>
            </w:r>
            <w:r>
              <w:rPr>
                <w:rFonts w:ascii="Times New Roman" w:eastAsia="Times New Roman" w:hAnsi="Times New Roman" w:cs="Times New Roman"/>
              </w:rPr>
              <w:t xml:space="preserve"> г. Ачинск</w:t>
            </w:r>
            <w:r w:rsidR="003A6145" w:rsidRPr="002018DA">
              <w:rPr>
                <w:rFonts w:ascii="Times New Roman" w:eastAsia="Times New Roman" w:hAnsi="Times New Roman" w:cs="Times New Roman"/>
              </w:rPr>
              <w:t xml:space="preserve">) в сети интернет по адресу – РТС-Тендер </w:t>
            </w:r>
            <w:hyperlink r:id="rId10" w:history="1">
              <w:r w:rsidR="003A6145" w:rsidRPr="002018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https://www.rts-tender.ru/</w:t>
              </w:r>
            </w:hyperlink>
          </w:p>
        </w:tc>
      </w:tr>
      <w:tr w:rsidR="003A6145" w:rsidRPr="002018DA" w14:paraId="32B99D43" w14:textId="77777777" w:rsidTr="00AD136F">
        <w:trPr>
          <w:trHeight w:val="651"/>
        </w:trPr>
        <w:tc>
          <w:tcPr>
            <w:tcW w:w="401" w:type="pct"/>
          </w:tcPr>
          <w:p w14:paraId="2A1A0640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16</w:t>
            </w:r>
          </w:p>
        </w:tc>
        <w:tc>
          <w:tcPr>
            <w:tcW w:w="1466" w:type="pct"/>
          </w:tcPr>
          <w:p w14:paraId="436E7DF9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</w:rPr>
              <w:t xml:space="preserve">Дата, время и место окончания срока подачи заявок на участие в аукционе. </w:t>
            </w:r>
          </w:p>
        </w:tc>
        <w:tc>
          <w:tcPr>
            <w:tcW w:w="3133" w:type="pct"/>
          </w:tcPr>
          <w:p w14:paraId="00E38032" w14:textId="5ACF91BB" w:rsidR="003A6145" w:rsidRPr="002018DA" w:rsidRDefault="00A161E7" w:rsidP="00AD1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F902BA">
              <w:rPr>
                <w:rFonts w:ascii="Times New Roman" w:eastAsia="Times New Roman" w:hAnsi="Times New Roman" w:cs="Times New Roman"/>
              </w:rPr>
              <w:t xml:space="preserve"> 24 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F902BA">
              <w:rPr>
                <w:rFonts w:ascii="Times New Roman" w:eastAsia="Times New Roman" w:hAnsi="Times New Roman" w:cs="Times New Roman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</w:rPr>
              <w:t>202</w:t>
            </w:r>
            <w:r w:rsidR="00F902BA">
              <w:rPr>
                <w:rFonts w:ascii="Times New Roman" w:eastAsia="Times New Roman" w:hAnsi="Times New Roman" w:cs="Times New Roman"/>
              </w:rPr>
              <w:t>5</w:t>
            </w:r>
            <w:r w:rsidR="003A6145" w:rsidRPr="002018DA">
              <w:rPr>
                <w:rFonts w:ascii="Times New Roman" w:eastAsia="Times New Roman" w:hAnsi="Times New Roman" w:cs="Times New Roman"/>
              </w:rPr>
              <w:t xml:space="preserve"> г. в </w:t>
            </w:r>
            <w:r w:rsidR="00F902BA">
              <w:rPr>
                <w:rFonts w:ascii="Times New Roman" w:eastAsia="Times New Roman" w:hAnsi="Times New Roman" w:cs="Times New Roman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F902BA">
              <w:rPr>
                <w:rFonts w:ascii="Times New Roman" w:eastAsia="Times New Roman" w:hAnsi="Times New Roman" w:cs="Times New Roman"/>
              </w:rPr>
              <w:t>00</w:t>
            </w:r>
            <w:r w:rsidR="003A6145" w:rsidRPr="002018DA">
              <w:rPr>
                <w:rFonts w:ascii="Times New Roman" w:eastAsia="Times New Roman" w:hAnsi="Times New Roman" w:cs="Times New Roman"/>
              </w:rPr>
              <w:t xml:space="preserve"> (время местное</w:t>
            </w:r>
            <w:r>
              <w:rPr>
                <w:rFonts w:ascii="Times New Roman" w:eastAsia="Times New Roman" w:hAnsi="Times New Roman" w:cs="Times New Roman"/>
              </w:rPr>
              <w:t xml:space="preserve"> г. Ачинск</w:t>
            </w:r>
            <w:r w:rsidR="003A6145" w:rsidRPr="002018DA">
              <w:rPr>
                <w:rFonts w:ascii="Times New Roman" w:eastAsia="Times New Roman" w:hAnsi="Times New Roman" w:cs="Times New Roman"/>
              </w:rPr>
              <w:t xml:space="preserve">) в сети интернет по адресу – РТС-Тендер </w:t>
            </w:r>
            <w:hyperlink r:id="rId11" w:history="1">
              <w:r w:rsidR="003A6145" w:rsidRPr="002018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https://www.rts-tender.ru/</w:t>
              </w:r>
            </w:hyperlink>
          </w:p>
        </w:tc>
      </w:tr>
      <w:tr w:rsidR="003A6145" w:rsidRPr="002018DA" w14:paraId="3B3AFB67" w14:textId="77777777" w:rsidTr="00AD136F">
        <w:trPr>
          <w:trHeight w:val="565"/>
        </w:trPr>
        <w:tc>
          <w:tcPr>
            <w:tcW w:w="401" w:type="pct"/>
          </w:tcPr>
          <w:p w14:paraId="15D2D56E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left="180" w:right="-6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17</w:t>
            </w:r>
          </w:p>
        </w:tc>
        <w:tc>
          <w:tcPr>
            <w:tcW w:w="1466" w:type="pct"/>
          </w:tcPr>
          <w:p w14:paraId="5452A3E1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</w:rPr>
              <w:t>Место, день и время начала рассмотрения заявок на участие в аукционе</w:t>
            </w:r>
          </w:p>
        </w:tc>
        <w:tc>
          <w:tcPr>
            <w:tcW w:w="3133" w:type="pct"/>
          </w:tcPr>
          <w:p w14:paraId="0165D8CE" w14:textId="381FBDBE" w:rsidR="003A6145" w:rsidRPr="002018DA" w:rsidRDefault="00A161E7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="00F902BA"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F902BA">
              <w:rPr>
                <w:rFonts w:ascii="Times New Roman" w:eastAsia="Times New Roman" w:hAnsi="Times New Roman" w:cs="Times New Roman"/>
              </w:rPr>
              <w:t>апреля</w:t>
            </w:r>
            <w:proofErr w:type="gramEnd"/>
            <w:r w:rsidR="00F902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</w:t>
            </w:r>
            <w:r w:rsidR="00F902BA">
              <w:rPr>
                <w:rFonts w:ascii="Times New Roman" w:eastAsia="Times New Roman" w:hAnsi="Times New Roman" w:cs="Times New Roman"/>
              </w:rPr>
              <w:t>5</w:t>
            </w:r>
            <w:r w:rsidR="003A6145" w:rsidRPr="002018DA">
              <w:rPr>
                <w:rFonts w:ascii="Times New Roman" w:eastAsia="Times New Roman" w:hAnsi="Times New Roman" w:cs="Times New Roman"/>
              </w:rPr>
              <w:t xml:space="preserve"> </w:t>
            </w:r>
            <w:r w:rsidR="003A6145" w:rsidRPr="002018DA">
              <w:rPr>
                <w:rFonts w:ascii="Times New Roman" w:eastAsia="Times New Roman" w:hAnsi="Times New Roman" w:cs="Times New Roman"/>
                <w:color w:val="000000"/>
              </w:rPr>
              <w:t xml:space="preserve">г. в </w:t>
            </w:r>
            <w:r w:rsidR="00F902B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F90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3A6145" w:rsidRPr="002018DA">
              <w:rPr>
                <w:rFonts w:ascii="Times New Roman" w:eastAsia="Times New Roman" w:hAnsi="Times New Roman" w:cs="Times New Roman"/>
                <w:color w:val="000000"/>
              </w:rPr>
              <w:t xml:space="preserve"> (время местное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Ачинск</w:t>
            </w:r>
            <w:r w:rsidR="003A6145" w:rsidRPr="002018DA">
              <w:rPr>
                <w:rFonts w:ascii="Times New Roman" w:eastAsia="Times New Roman" w:hAnsi="Times New Roman" w:cs="Times New Roman"/>
                <w:color w:val="000000"/>
              </w:rPr>
              <w:t xml:space="preserve">) по адресу – Красноярский  край,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 Ачинск</w:t>
            </w:r>
            <w:r w:rsidR="003A6145" w:rsidRPr="002018DA">
              <w:rPr>
                <w:rFonts w:ascii="Times New Roman" w:eastAsia="Times New Roman" w:hAnsi="Times New Roman" w:cs="Times New Roman"/>
                <w:color w:val="000000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  <w:r w:rsidR="003A6145" w:rsidRPr="002018DA">
              <w:rPr>
                <w:rFonts w:ascii="Times New Roman" w:eastAsia="Times New Roman" w:hAnsi="Times New Roman" w:cs="Times New Roman"/>
                <w:color w:val="000000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</w:tr>
      <w:tr w:rsidR="003A6145" w:rsidRPr="002018DA" w14:paraId="2E1436B6" w14:textId="77777777" w:rsidTr="00AD136F">
        <w:trPr>
          <w:trHeight w:val="652"/>
        </w:trPr>
        <w:tc>
          <w:tcPr>
            <w:tcW w:w="401" w:type="pct"/>
          </w:tcPr>
          <w:p w14:paraId="60CB6A78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left="180" w:right="-6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18</w:t>
            </w:r>
          </w:p>
        </w:tc>
        <w:tc>
          <w:tcPr>
            <w:tcW w:w="1466" w:type="pct"/>
          </w:tcPr>
          <w:p w14:paraId="76C070E8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</w:rPr>
              <w:t xml:space="preserve">Срок, в течение которого организатор торгов </w:t>
            </w:r>
          </w:p>
          <w:p w14:paraId="4FB86306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</w:rPr>
              <w:t xml:space="preserve">вправе отказаться от проведения аукциона </w:t>
            </w:r>
          </w:p>
        </w:tc>
        <w:tc>
          <w:tcPr>
            <w:tcW w:w="3133" w:type="pct"/>
          </w:tcPr>
          <w:p w14:paraId="6FBBC900" w14:textId="77777777" w:rsidR="003A6145" w:rsidRPr="002018DA" w:rsidRDefault="003A6145" w:rsidP="00AD136F">
            <w:pPr>
              <w:widowControl w:val="0"/>
              <w:shd w:val="clear" w:color="auto" w:fill="FFFFFF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OLE_LINK7"/>
            <w:r w:rsidRPr="002018DA">
              <w:rPr>
                <w:rFonts w:ascii="Times New Roman" w:eastAsia="Times New Roman" w:hAnsi="Times New Roman" w:cs="Times New Roman"/>
              </w:rPr>
      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      </w:r>
            <w:bookmarkEnd w:id="0"/>
          </w:p>
          <w:p w14:paraId="121AED74" w14:textId="6B108F99" w:rsidR="003A6145" w:rsidRPr="002018DA" w:rsidRDefault="00A161E7" w:rsidP="00AD136F">
            <w:pPr>
              <w:widowControl w:val="0"/>
              <w:shd w:val="clear" w:color="auto" w:fill="FFFFFF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F902BA"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F902BA">
              <w:rPr>
                <w:rFonts w:ascii="Times New Roman" w:eastAsia="Times New Roman" w:hAnsi="Times New Roman" w:cs="Times New Roman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</w:rPr>
              <w:t>202</w:t>
            </w:r>
            <w:r w:rsidR="00F902BA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gramStart"/>
            <w:r w:rsidR="00F902BA">
              <w:rPr>
                <w:rFonts w:ascii="Times New Roman" w:eastAsia="Times New Roman" w:hAnsi="Times New Roman" w:cs="Times New Roman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="00F902BA">
              <w:rPr>
                <w:rFonts w:ascii="Times New Roman" w:eastAsia="Times New Roman" w:hAnsi="Times New Roman" w:cs="Times New Roman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</w:rPr>
              <w:t xml:space="preserve"> время местное г. Ачинск</w:t>
            </w:r>
          </w:p>
        </w:tc>
      </w:tr>
      <w:tr w:rsidR="003A6145" w:rsidRPr="002018DA" w14:paraId="30CF5F2D" w14:textId="77777777" w:rsidTr="00AD136F">
        <w:trPr>
          <w:trHeight w:val="467"/>
        </w:trPr>
        <w:tc>
          <w:tcPr>
            <w:tcW w:w="401" w:type="pct"/>
          </w:tcPr>
          <w:p w14:paraId="5883A71A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left="180" w:right="-6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19</w:t>
            </w:r>
          </w:p>
        </w:tc>
        <w:tc>
          <w:tcPr>
            <w:tcW w:w="1466" w:type="pct"/>
          </w:tcPr>
          <w:p w14:paraId="4DAE791F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Дата, время, место проведения аукциона</w:t>
            </w:r>
          </w:p>
        </w:tc>
        <w:tc>
          <w:tcPr>
            <w:tcW w:w="3133" w:type="pct"/>
          </w:tcPr>
          <w:p w14:paraId="39696A96" w14:textId="43EDD8A8" w:rsidR="003A6145" w:rsidRPr="002018DA" w:rsidRDefault="00A161E7" w:rsidP="00AD1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F902BA">
              <w:rPr>
                <w:rFonts w:ascii="Times New Roman" w:eastAsia="Times New Roman" w:hAnsi="Times New Roman" w:cs="Times New Roman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F902BA">
              <w:rPr>
                <w:rFonts w:ascii="Times New Roman" w:eastAsia="Times New Roman" w:hAnsi="Times New Roman" w:cs="Times New Roman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</w:rPr>
              <w:t>202</w:t>
            </w:r>
            <w:r w:rsidR="00F902BA">
              <w:rPr>
                <w:rFonts w:ascii="Times New Roman" w:eastAsia="Times New Roman" w:hAnsi="Times New Roman" w:cs="Times New Roman"/>
              </w:rPr>
              <w:t>5</w:t>
            </w:r>
            <w:r w:rsidR="003A6145" w:rsidRPr="002018DA">
              <w:rPr>
                <w:rFonts w:ascii="Times New Roman" w:eastAsia="Times New Roman" w:hAnsi="Times New Roman" w:cs="Times New Roman"/>
              </w:rPr>
              <w:t xml:space="preserve"> г. в </w:t>
            </w:r>
            <w:r w:rsidR="00F902BA">
              <w:rPr>
                <w:rFonts w:ascii="Times New Roman" w:eastAsia="Times New Roman" w:hAnsi="Times New Roman" w:cs="Times New Roman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F902BA">
              <w:rPr>
                <w:rFonts w:ascii="Times New Roman" w:eastAsia="Times New Roman" w:hAnsi="Times New Roman" w:cs="Times New Roman"/>
              </w:rPr>
              <w:t>00</w:t>
            </w:r>
            <w:r w:rsidR="003A6145" w:rsidRPr="002018DA">
              <w:rPr>
                <w:rFonts w:ascii="Times New Roman" w:eastAsia="Times New Roman" w:hAnsi="Times New Roman" w:cs="Times New Roman"/>
              </w:rPr>
              <w:t xml:space="preserve"> (время местное</w:t>
            </w:r>
            <w:r>
              <w:rPr>
                <w:rFonts w:ascii="Times New Roman" w:eastAsia="Times New Roman" w:hAnsi="Times New Roman" w:cs="Times New Roman"/>
              </w:rPr>
              <w:t xml:space="preserve"> г. Ачинск</w:t>
            </w:r>
            <w:r w:rsidR="003A6145" w:rsidRPr="002018DA">
              <w:rPr>
                <w:rFonts w:ascii="Times New Roman" w:eastAsia="Times New Roman" w:hAnsi="Times New Roman" w:cs="Times New Roman"/>
              </w:rPr>
              <w:t xml:space="preserve">) </w:t>
            </w:r>
            <w:r w:rsidR="003A6145" w:rsidRPr="002018DA">
              <w:rPr>
                <w:rFonts w:ascii="Times New Roman" w:eastAsia="Times New Roman" w:hAnsi="Times New Roman" w:cs="Times New Roman"/>
                <w:b/>
                <w:bCs/>
              </w:rPr>
              <w:t xml:space="preserve">в сети интернет по адресу – </w:t>
            </w:r>
            <w:r w:rsidR="003A6145" w:rsidRPr="002018DA">
              <w:rPr>
                <w:rFonts w:ascii="Times New Roman" w:eastAsia="Times New Roman" w:hAnsi="Times New Roman" w:cs="Times New Roman"/>
              </w:rPr>
              <w:t xml:space="preserve">по адресу – РТС-Тендер </w:t>
            </w:r>
            <w:hyperlink r:id="rId12" w:history="1">
              <w:r w:rsidR="003A6145" w:rsidRPr="002018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https://www.rts-tender.ru/</w:t>
              </w:r>
            </w:hyperlink>
            <w:r w:rsidR="003A6145" w:rsidRPr="002018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2ACB8B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018DA">
              <w:rPr>
                <w:rFonts w:ascii="Times New Roman" w:eastAsia="Times New Roman" w:hAnsi="Times New Roman" w:cs="Times New Roman"/>
              </w:rPr>
              <w:t>Аукцион проводится в соответствии с регламентом электронной площадки.</w:t>
            </w:r>
            <w:r w:rsidRPr="002018D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3A6145" w:rsidRPr="002018DA" w14:paraId="6FAB2B2A" w14:textId="77777777" w:rsidTr="00AD136F">
        <w:trPr>
          <w:trHeight w:val="841"/>
        </w:trPr>
        <w:tc>
          <w:tcPr>
            <w:tcW w:w="401" w:type="pct"/>
          </w:tcPr>
          <w:p w14:paraId="1E83065C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left="180" w:right="-6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20</w:t>
            </w:r>
          </w:p>
        </w:tc>
        <w:tc>
          <w:tcPr>
            <w:tcW w:w="1466" w:type="pct"/>
          </w:tcPr>
          <w:p w14:paraId="2397B610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</w:rPr>
              <w:t>Заключение договора аренды по итогам аукциона</w:t>
            </w:r>
          </w:p>
        </w:tc>
        <w:tc>
          <w:tcPr>
            <w:tcW w:w="3133" w:type="pct"/>
          </w:tcPr>
          <w:p w14:paraId="0E3057F6" w14:textId="70354875" w:rsidR="003A6145" w:rsidRPr="002018DA" w:rsidRDefault="003A6145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5401">
              <w:rPr>
                <w:rFonts w:ascii="Times New Roman" w:eastAsia="Times New Roman" w:hAnsi="Times New Roman" w:cs="Times New Roman"/>
                <w:color w:val="000000"/>
              </w:rPr>
              <w:t xml:space="preserve">Договор аренды должен быть подписан не ранее 10 (десяти) дней и не позднее </w:t>
            </w:r>
            <w:r w:rsidR="00A161E7" w:rsidRPr="000C540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0C540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A161E7" w:rsidRPr="000C5401">
              <w:rPr>
                <w:rFonts w:ascii="Times New Roman" w:eastAsia="Times New Roman" w:hAnsi="Times New Roman" w:cs="Times New Roman"/>
                <w:color w:val="000000"/>
              </w:rPr>
              <w:t>пятнадцати</w:t>
            </w:r>
            <w:r w:rsidRPr="000C5401">
              <w:rPr>
                <w:rFonts w:ascii="Times New Roman" w:eastAsia="Times New Roman" w:hAnsi="Times New Roman" w:cs="Times New Roman"/>
                <w:color w:val="000000"/>
              </w:rPr>
              <w:t xml:space="preserve">) дней с момента публикации протокола проведения аукциона на официальном сайте. Арендодатель передает Победителю, подписанный проект договора в течение </w:t>
            </w:r>
            <w:r w:rsidR="00A161E7" w:rsidRPr="000C540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C540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A161E7" w:rsidRPr="000C5401">
              <w:rPr>
                <w:rFonts w:ascii="Times New Roman" w:eastAsia="Times New Roman" w:hAnsi="Times New Roman" w:cs="Times New Roman"/>
                <w:color w:val="000000"/>
              </w:rPr>
              <w:t>трех</w:t>
            </w:r>
            <w:r w:rsidRPr="000C5401">
              <w:rPr>
                <w:rFonts w:ascii="Times New Roman" w:eastAsia="Times New Roman" w:hAnsi="Times New Roman" w:cs="Times New Roman"/>
                <w:color w:val="000000"/>
              </w:rPr>
              <w:t xml:space="preserve">) дней с момента получения размещения протокола аукциона на официальном сайте. </w:t>
            </w:r>
            <w:r w:rsidR="000C5401" w:rsidRPr="000C5401">
              <w:rPr>
                <w:rFonts w:ascii="Times New Roman" w:hAnsi="Times New Roman" w:cs="Times New Roman"/>
              </w:rPr>
              <w:t>Победитель  аукциона  или  Единственный  участник  аукциона  должен,  подписать  проект  договора  аренды Объекта (лота) аукциона и представить его Арендодателю не ранее, чем через 10 (десять) и не позднее чем через  15  (пятнадцать)  дней  со  дня  размещения  на  Официальном  сайте  торгов  Протокола  аукциона  или Протокола рассмотрения Заявок (в случае признания аукциона несостоявшимся).</w:t>
            </w:r>
            <w:r w:rsidRPr="000C5401">
              <w:rPr>
                <w:rFonts w:ascii="Times New Roman" w:eastAsia="Times New Roman" w:hAnsi="Times New Roman" w:cs="Times New Roman"/>
                <w:color w:val="000000"/>
              </w:rPr>
              <w:t xml:space="preserve"> В случае не подписания договора аренды в указанный срок Победитель считается уклонившимся от заключения договора. В этом случае предложение подписать договор аренды направляется участнику аукциона, сделавшему предпоследнее предложение о цене</w:t>
            </w:r>
            <w:r w:rsidRPr="002018D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A6145" w:rsidRPr="002018DA" w14:paraId="0355D99E" w14:textId="77777777" w:rsidTr="00AD136F">
        <w:trPr>
          <w:trHeight w:val="834"/>
        </w:trPr>
        <w:tc>
          <w:tcPr>
            <w:tcW w:w="401" w:type="pct"/>
          </w:tcPr>
          <w:p w14:paraId="14A3F04F" w14:textId="77777777" w:rsidR="003A6145" w:rsidRPr="002018DA" w:rsidRDefault="003A6145" w:rsidP="00AD136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240" w:lineRule="auto"/>
              <w:ind w:left="180" w:right="-6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21</w:t>
            </w:r>
          </w:p>
        </w:tc>
        <w:tc>
          <w:tcPr>
            <w:tcW w:w="1466" w:type="pct"/>
          </w:tcPr>
          <w:p w14:paraId="7046B886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</w:rPr>
              <w:t>Порядок пересмотра цены договора</w:t>
            </w:r>
          </w:p>
        </w:tc>
        <w:tc>
          <w:tcPr>
            <w:tcW w:w="3133" w:type="pct"/>
          </w:tcPr>
          <w:p w14:paraId="6421E4DD" w14:textId="77777777" w:rsidR="003A6145" w:rsidRPr="002018DA" w:rsidRDefault="003A6145" w:rsidP="00AD136F">
            <w:pPr>
              <w:autoSpaceDE w:val="0"/>
              <w:autoSpaceDN w:val="0"/>
              <w:adjustRightInd w:val="0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18DA">
              <w:rPr>
                <w:rFonts w:ascii="Times New Roman" w:eastAsia="Times New Roman" w:hAnsi="Times New Roman" w:cs="Times New Roman"/>
                <w:color w:val="000000"/>
              </w:rPr>
              <w:t>Цена договора может быть пересмотрена не чаще одного раза в год в сторону увеличения, и не может быть пересмотрена в сторону уменьшения</w:t>
            </w:r>
          </w:p>
        </w:tc>
        <w:bookmarkStart w:id="1" w:name="_GoBack"/>
        <w:bookmarkEnd w:id="1"/>
      </w:tr>
    </w:tbl>
    <w:p w14:paraId="0F8A2205" w14:textId="77777777" w:rsidR="003A6145" w:rsidRPr="002018DA" w:rsidRDefault="003A6145" w:rsidP="003A6145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567" w:right="-6"/>
        <w:jc w:val="both"/>
        <w:rPr>
          <w:rFonts w:ascii="Times New Roman" w:eastAsia="Times New Roman" w:hAnsi="Times New Roman" w:cs="Times New Roman"/>
          <w:b/>
          <w:iCs/>
          <w:color w:val="000000"/>
          <w:spacing w:val="-4"/>
        </w:rPr>
      </w:pPr>
    </w:p>
    <w:p w14:paraId="4147E652" w14:textId="77777777" w:rsidR="003A6145" w:rsidRPr="002018DA" w:rsidRDefault="003A6145" w:rsidP="003A6145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567" w:right="-6"/>
        <w:jc w:val="both"/>
        <w:rPr>
          <w:rFonts w:ascii="Times New Roman" w:eastAsia="Times New Roman" w:hAnsi="Times New Roman" w:cs="Times New Roman"/>
          <w:b/>
          <w:iCs/>
          <w:color w:val="000000"/>
          <w:spacing w:val="-4"/>
        </w:rPr>
      </w:pPr>
    </w:p>
    <w:p w14:paraId="6975BFD4" w14:textId="77777777" w:rsidR="003A6145" w:rsidRPr="002018DA" w:rsidRDefault="003A6145" w:rsidP="00393BCC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sectPr w:rsidR="003A6145" w:rsidRPr="0020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2BC0"/>
    <w:multiLevelType w:val="hybridMultilevel"/>
    <w:tmpl w:val="4C061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6D7D35"/>
    <w:multiLevelType w:val="hybridMultilevel"/>
    <w:tmpl w:val="68FA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FB"/>
    <w:rsid w:val="000B27B0"/>
    <w:rsid w:val="000C5401"/>
    <w:rsid w:val="001D0B85"/>
    <w:rsid w:val="001E3B0E"/>
    <w:rsid w:val="002018DA"/>
    <w:rsid w:val="00252CBE"/>
    <w:rsid w:val="002A48C9"/>
    <w:rsid w:val="002F6B3C"/>
    <w:rsid w:val="00343949"/>
    <w:rsid w:val="00365638"/>
    <w:rsid w:val="00393BCC"/>
    <w:rsid w:val="003A6145"/>
    <w:rsid w:val="00681675"/>
    <w:rsid w:val="006D3FFB"/>
    <w:rsid w:val="0092405C"/>
    <w:rsid w:val="00944D7F"/>
    <w:rsid w:val="009861A7"/>
    <w:rsid w:val="00A161E7"/>
    <w:rsid w:val="00A314D5"/>
    <w:rsid w:val="00C545A5"/>
    <w:rsid w:val="00D02693"/>
    <w:rsid w:val="00DD32EB"/>
    <w:rsid w:val="00F9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B08B"/>
  <w15:chartTrackingRefBased/>
  <w15:docId w15:val="{79B4FB75-3284-42B6-824D-9CCCFFC5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B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93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ternetLink">
    <w:name w:val="Internet Link"/>
    <w:rsid w:val="00393BCC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393BCC"/>
  </w:style>
  <w:style w:type="character" w:styleId="a3">
    <w:name w:val="Hyperlink"/>
    <w:basedOn w:val="a0"/>
    <w:uiPriority w:val="99"/>
    <w:unhideWhenUsed/>
    <w:rsid w:val="003A61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6145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52CB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54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www.rts-tender.ru/" TargetMode="External"/><Relationship Id="rId5" Type="http://schemas.openxmlformats.org/officeDocument/2006/relationships/hyperlink" Target="mailto:adm@ach-raion.ru" TargetMode="Externa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o_zio@ach-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Shepina</dc:creator>
  <cp:keywords/>
  <dc:description/>
  <cp:lastModifiedBy>Shepina</cp:lastModifiedBy>
  <cp:revision>18</cp:revision>
  <cp:lastPrinted>2025-04-01T08:49:00Z</cp:lastPrinted>
  <dcterms:created xsi:type="dcterms:W3CDTF">2025-03-27T09:02:00Z</dcterms:created>
  <dcterms:modified xsi:type="dcterms:W3CDTF">2025-04-02T08:08:00Z</dcterms:modified>
</cp:coreProperties>
</file>