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D0C" w:rsidRPr="00D4726F" w:rsidRDefault="00D4726F" w:rsidP="00D4726F">
      <w:pPr>
        <w:jc w:val="both"/>
        <w:rPr>
          <w:rFonts w:eastAsia="Times New Roman" w:cs="Times New Roman"/>
          <w:sz w:val="24"/>
          <w:szCs w:val="24"/>
          <w:lang w:eastAsia="ru-RU"/>
        </w:rPr>
      </w:pPr>
      <w:r>
        <w:rPr>
          <w:rFonts w:eastAsia="Times New Roman" w:cs="Times New Roman"/>
          <w:sz w:val="24"/>
          <w:szCs w:val="24"/>
          <w:lang w:eastAsia="ru-RU"/>
        </w:rPr>
        <w:t xml:space="preserve">                                                                                          </w:t>
      </w:r>
      <w:r w:rsidR="00950D0C" w:rsidRPr="00D4726F">
        <w:rPr>
          <w:rFonts w:eastAsia="Times New Roman" w:cs="Times New Roman"/>
          <w:sz w:val="24"/>
          <w:szCs w:val="24"/>
          <w:lang w:eastAsia="ru-RU"/>
        </w:rPr>
        <w:t xml:space="preserve">Приложение </w:t>
      </w:r>
      <w:r w:rsidR="00411F2C">
        <w:rPr>
          <w:rFonts w:eastAsia="Times New Roman" w:cs="Times New Roman"/>
          <w:sz w:val="24"/>
          <w:szCs w:val="24"/>
          <w:lang w:eastAsia="ru-RU"/>
        </w:rPr>
        <w:t xml:space="preserve">2 </w:t>
      </w:r>
      <w:r w:rsidR="00950D0C" w:rsidRPr="00D4726F">
        <w:rPr>
          <w:rFonts w:eastAsia="Times New Roman" w:cs="Times New Roman"/>
          <w:sz w:val="24"/>
          <w:szCs w:val="24"/>
          <w:lang w:eastAsia="ru-RU"/>
        </w:rPr>
        <w:t xml:space="preserve">к постановлению </w:t>
      </w:r>
    </w:p>
    <w:p w:rsidR="00950D0C" w:rsidRPr="00D4726F" w:rsidRDefault="00950D0C" w:rsidP="00D4726F">
      <w:pPr>
        <w:ind w:left="5386"/>
        <w:jc w:val="both"/>
        <w:rPr>
          <w:rFonts w:eastAsia="Times New Roman" w:cs="Times New Roman"/>
          <w:sz w:val="24"/>
          <w:szCs w:val="24"/>
          <w:lang w:eastAsia="ru-RU"/>
        </w:rPr>
      </w:pPr>
      <w:r w:rsidRPr="00D4726F">
        <w:rPr>
          <w:rFonts w:eastAsia="Times New Roman" w:cs="Times New Roman"/>
          <w:sz w:val="24"/>
          <w:szCs w:val="24"/>
          <w:lang w:eastAsia="ru-RU"/>
        </w:rPr>
        <w:t>комиссии по делам несовершеннолетних</w:t>
      </w:r>
      <w:r w:rsidR="00D4726F">
        <w:rPr>
          <w:rFonts w:eastAsia="Times New Roman" w:cs="Times New Roman"/>
          <w:sz w:val="24"/>
          <w:szCs w:val="24"/>
          <w:lang w:eastAsia="ru-RU"/>
        </w:rPr>
        <w:t xml:space="preserve"> </w:t>
      </w:r>
      <w:r w:rsidRPr="00D4726F">
        <w:rPr>
          <w:rFonts w:eastAsia="Times New Roman" w:cs="Times New Roman"/>
          <w:sz w:val="24"/>
          <w:szCs w:val="24"/>
          <w:lang w:eastAsia="ru-RU"/>
        </w:rPr>
        <w:t xml:space="preserve">и защите их прав </w:t>
      </w:r>
      <w:r w:rsidR="00B248AB" w:rsidRPr="00D4726F">
        <w:rPr>
          <w:rFonts w:eastAsia="Times New Roman" w:cs="Times New Roman"/>
          <w:sz w:val="24"/>
          <w:szCs w:val="24"/>
          <w:lang w:eastAsia="ru-RU"/>
        </w:rPr>
        <w:t>администрации Ачинского района</w:t>
      </w:r>
      <w:r w:rsidRPr="00D4726F">
        <w:rPr>
          <w:rFonts w:eastAsia="Times New Roman" w:cs="Times New Roman"/>
          <w:sz w:val="24"/>
          <w:szCs w:val="24"/>
          <w:lang w:eastAsia="ru-RU"/>
        </w:rPr>
        <w:t xml:space="preserve"> </w:t>
      </w:r>
    </w:p>
    <w:p w:rsidR="00950D0C" w:rsidRPr="00D4726F" w:rsidRDefault="00D4726F" w:rsidP="00950D0C">
      <w:pPr>
        <w:ind w:left="4678"/>
        <w:jc w:val="both"/>
        <w:rPr>
          <w:rFonts w:eastAsia="Times New Roman" w:cs="Times New Roman"/>
          <w:sz w:val="24"/>
          <w:szCs w:val="24"/>
          <w:lang w:eastAsia="ru-RU"/>
        </w:rPr>
      </w:pPr>
      <w:r>
        <w:rPr>
          <w:rFonts w:eastAsia="Times New Roman" w:cs="Times New Roman"/>
          <w:sz w:val="24"/>
          <w:szCs w:val="24"/>
          <w:lang w:eastAsia="ru-RU"/>
        </w:rPr>
        <w:t xml:space="preserve">           </w:t>
      </w:r>
      <w:r w:rsidR="00834BAD" w:rsidRPr="00D4726F">
        <w:rPr>
          <w:rFonts w:eastAsia="Times New Roman" w:cs="Times New Roman"/>
          <w:sz w:val="24"/>
          <w:szCs w:val="24"/>
          <w:lang w:eastAsia="ru-RU"/>
        </w:rPr>
        <w:t xml:space="preserve">от </w:t>
      </w:r>
      <w:r w:rsidR="001840F9" w:rsidRPr="00D4726F">
        <w:rPr>
          <w:rFonts w:eastAsia="Times New Roman" w:cs="Times New Roman"/>
          <w:sz w:val="24"/>
          <w:szCs w:val="24"/>
          <w:lang w:eastAsia="ru-RU"/>
        </w:rPr>
        <w:t>2</w:t>
      </w:r>
      <w:r w:rsidR="00B248AB" w:rsidRPr="00D4726F">
        <w:rPr>
          <w:rFonts w:eastAsia="Times New Roman" w:cs="Times New Roman"/>
          <w:sz w:val="24"/>
          <w:szCs w:val="24"/>
          <w:lang w:eastAsia="ru-RU"/>
        </w:rPr>
        <w:t>0</w:t>
      </w:r>
      <w:r w:rsidR="001840F9" w:rsidRPr="00D4726F">
        <w:rPr>
          <w:rFonts w:eastAsia="Times New Roman" w:cs="Times New Roman"/>
          <w:sz w:val="24"/>
          <w:szCs w:val="24"/>
          <w:lang w:eastAsia="ru-RU"/>
        </w:rPr>
        <w:t>.12.202</w:t>
      </w:r>
      <w:r w:rsidR="00B248AB" w:rsidRPr="00D4726F">
        <w:rPr>
          <w:rFonts w:eastAsia="Times New Roman" w:cs="Times New Roman"/>
          <w:sz w:val="24"/>
          <w:szCs w:val="24"/>
          <w:lang w:eastAsia="ru-RU"/>
        </w:rPr>
        <w:t>2</w:t>
      </w:r>
      <w:r w:rsidR="00834BAD" w:rsidRPr="00D4726F">
        <w:rPr>
          <w:rFonts w:eastAsia="Times New Roman" w:cs="Times New Roman"/>
          <w:sz w:val="24"/>
          <w:szCs w:val="24"/>
          <w:lang w:eastAsia="ru-RU"/>
        </w:rPr>
        <w:t xml:space="preserve"> </w:t>
      </w:r>
      <w:r w:rsidR="00950D0C" w:rsidRPr="00411F2C">
        <w:rPr>
          <w:rFonts w:eastAsia="Times New Roman" w:cs="Times New Roman"/>
          <w:sz w:val="24"/>
          <w:szCs w:val="24"/>
          <w:lang w:eastAsia="ru-RU"/>
        </w:rPr>
        <w:t>№</w:t>
      </w:r>
      <w:bookmarkStart w:id="0" w:name="_GoBack"/>
      <w:bookmarkEnd w:id="0"/>
      <w:r w:rsidR="00950D0C" w:rsidRPr="00D4726F">
        <w:rPr>
          <w:rFonts w:eastAsia="Times New Roman" w:cs="Times New Roman"/>
          <w:sz w:val="24"/>
          <w:szCs w:val="24"/>
          <w:lang w:eastAsia="ru-RU"/>
        </w:rPr>
        <w:t> </w:t>
      </w:r>
      <w:r w:rsidR="00411F2C">
        <w:rPr>
          <w:rFonts w:eastAsia="Times New Roman" w:cs="Times New Roman"/>
          <w:sz w:val="24"/>
          <w:szCs w:val="24"/>
          <w:lang w:eastAsia="ru-RU"/>
        </w:rPr>
        <w:t>184</w:t>
      </w:r>
    </w:p>
    <w:p w:rsidR="00950D0C" w:rsidRPr="00D4726F" w:rsidRDefault="00950D0C" w:rsidP="00950D0C">
      <w:pPr>
        <w:jc w:val="both"/>
        <w:rPr>
          <w:rFonts w:eastAsia="Times New Roman" w:cs="Times New Roman"/>
          <w:sz w:val="24"/>
          <w:szCs w:val="24"/>
          <w:lang w:eastAsia="ru-RU"/>
        </w:rPr>
      </w:pPr>
    </w:p>
    <w:p w:rsidR="00950D0C" w:rsidRPr="00D4726F" w:rsidRDefault="00950D0C" w:rsidP="00950D0C">
      <w:pPr>
        <w:jc w:val="both"/>
        <w:rPr>
          <w:rFonts w:eastAsia="Times New Roman" w:cs="Times New Roman"/>
          <w:sz w:val="24"/>
          <w:szCs w:val="24"/>
          <w:lang w:eastAsia="ru-RU"/>
        </w:rPr>
      </w:pPr>
    </w:p>
    <w:p w:rsidR="00D4726F" w:rsidRDefault="00950D0C" w:rsidP="00950D0C">
      <w:pPr>
        <w:rPr>
          <w:rFonts w:eastAsia="Times New Roman" w:cs="Times New Roman"/>
          <w:b/>
          <w:sz w:val="24"/>
          <w:szCs w:val="24"/>
          <w:lang w:eastAsia="ru-RU"/>
        </w:rPr>
      </w:pPr>
      <w:r w:rsidRPr="00D4726F">
        <w:rPr>
          <w:rFonts w:eastAsia="Times New Roman" w:cs="Times New Roman"/>
          <w:b/>
          <w:sz w:val="24"/>
          <w:szCs w:val="24"/>
          <w:lang w:eastAsia="ru-RU"/>
        </w:rPr>
        <w:t xml:space="preserve">О предварительных итогах </w:t>
      </w:r>
      <w:r w:rsidRPr="00D4726F">
        <w:rPr>
          <w:rFonts w:eastAsia="Times New Roman" w:cs="Times New Roman"/>
          <w:b/>
          <w:sz w:val="24"/>
          <w:szCs w:val="24"/>
          <w:lang w:eastAsia="ru-RU"/>
        </w:rPr>
        <w:br/>
        <w:t xml:space="preserve">деятельности органов и учреждений системы профилактики безнадзорности </w:t>
      </w:r>
    </w:p>
    <w:p w:rsidR="00950D0C" w:rsidRPr="00D4726F" w:rsidRDefault="00950D0C" w:rsidP="00950D0C">
      <w:pPr>
        <w:rPr>
          <w:rFonts w:eastAsia="Times New Roman" w:cs="Times New Roman"/>
          <w:b/>
          <w:sz w:val="24"/>
          <w:szCs w:val="24"/>
          <w:lang w:eastAsia="ru-RU"/>
        </w:rPr>
      </w:pPr>
      <w:r w:rsidRPr="00D4726F">
        <w:rPr>
          <w:rFonts w:eastAsia="Times New Roman" w:cs="Times New Roman"/>
          <w:b/>
          <w:sz w:val="24"/>
          <w:szCs w:val="24"/>
          <w:lang w:eastAsia="ru-RU"/>
        </w:rPr>
        <w:t xml:space="preserve">и правонарушений несовершеннолетних в </w:t>
      </w:r>
      <w:r w:rsidR="00DD43BB" w:rsidRPr="00D4726F">
        <w:rPr>
          <w:rFonts w:eastAsia="Times New Roman" w:cs="Times New Roman"/>
          <w:b/>
          <w:sz w:val="24"/>
          <w:szCs w:val="24"/>
          <w:lang w:eastAsia="ru-RU"/>
        </w:rPr>
        <w:t>202</w:t>
      </w:r>
      <w:r w:rsidR="00C728EF" w:rsidRPr="00D4726F">
        <w:rPr>
          <w:rFonts w:eastAsia="Times New Roman" w:cs="Times New Roman"/>
          <w:b/>
          <w:sz w:val="24"/>
          <w:szCs w:val="24"/>
          <w:lang w:eastAsia="ru-RU"/>
        </w:rPr>
        <w:t>2</w:t>
      </w:r>
      <w:r w:rsidRPr="00D4726F">
        <w:rPr>
          <w:rFonts w:eastAsia="Times New Roman" w:cs="Times New Roman"/>
          <w:b/>
          <w:sz w:val="24"/>
          <w:szCs w:val="24"/>
          <w:lang w:eastAsia="ru-RU"/>
        </w:rPr>
        <w:t xml:space="preserve"> году</w:t>
      </w:r>
    </w:p>
    <w:p w:rsidR="00950D0C" w:rsidRDefault="00950D0C" w:rsidP="00950D0C">
      <w:pPr>
        <w:ind w:firstLine="708"/>
        <w:jc w:val="both"/>
        <w:rPr>
          <w:rFonts w:eastAsia="Times New Roman" w:cs="Times New Roman"/>
          <w:szCs w:val="28"/>
          <w:lang w:eastAsia="ru-RU"/>
        </w:rPr>
      </w:pPr>
    </w:p>
    <w:p w:rsidR="00950D0C" w:rsidRPr="00D95116" w:rsidRDefault="002C7F45" w:rsidP="00950D0C">
      <w:pPr>
        <w:ind w:firstLine="708"/>
        <w:jc w:val="both"/>
        <w:rPr>
          <w:rFonts w:eastAsia="Times New Roman" w:cs="Times New Roman"/>
          <w:sz w:val="24"/>
          <w:szCs w:val="24"/>
          <w:lang w:eastAsia="ru-RU"/>
        </w:rPr>
      </w:pPr>
      <w:r>
        <w:rPr>
          <w:rFonts w:eastAsia="Times New Roman" w:cs="Times New Roman"/>
          <w:sz w:val="24"/>
          <w:szCs w:val="24"/>
          <w:lang w:eastAsia="ru-RU"/>
        </w:rPr>
        <w:t>К</w:t>
      </w:r>
      <w:r w:rsidR="00950D0C" w:rsidRPr="00D95116">
        <w:rPr>
          <w:rFonts w:eastAsia="Times New Roman" w:cs="Times New Roman"/>
          <w:sz w:val="24"/>
          <w:szCs w:val="24"/>
          <w:lang w:eastAsia="ru-RU"/>
        </w:rPr>
        <w:t xml:space="preserve">омиссия по делам несовершеннолетних и защите их прав </w:t>
      </w:r>
      <w:r w:rsidR="00D95116">
        <w:rPr>
          <w:rFonts w:eastAsia="Times New Roman" w:cs="Times New Roman"/>
          <w:sz w:val="24"/>
          <w:szCs w:val="24"/>
          <w:lang w:eastAsia="ru-RU"/>
        </w:rPr>
        <w:t>администрации Ачинского района</w:t>
      </w:r>
      <w:r w:rsidR="00950D0C" w:rsidRPr="00D95116">
        <w:rPr>
          <w:rFonts w:eastAsia="Times New Roman" w:cs="Times New Roman"/>
          <w:sz w:val="24"/>
          <w:szCs w:val="24"/>
          <w:lang w:eastAsia="ru-RU"/>
        </w:rPr>
        <w:t xml:space="preserve"> (далее – комиссия) определила следующие</w:t>
      </w:r>
      <w:r w:rsidR="00D95116">
        <w:rPr>
          <w:rFonts w:eastAsia="Times New Roman" w:cs="Times New Roman"/>
          <w:sz w:val="24"/>
          <w:szCs w:val="24"/>
          <w:lang w:eastAsia="ru-RU"/>
        </w:rPr>
        <w:t xml:space="preserve"> приоритетные направления работы</w:t>
      </w:r>
      <w:r>
        <w:rPr>
          <w:rFonts w:eastAsia="Times New Roman" w:cs="Times New Roman"/>
          <w:sz w:val="24"/>
          <w:szCs w:val="24"/>
          <w:lang w:eastAsia="ru-RU"/>
        </w:rPr>
        <w:t xml:space="preserve"> на 2022 год</w:t>
      </w:r>
      <w:r w:rsidR="00950D0C" w:rsidRPr="00D95116">
        <w:rPr>
          <w:rFonts w:eastAsia="Times New Roman" w:cs="Times New Roman"/>
          <w:sz w:val="24"/>
          <w:szCs w:val="24"/>
          <w:lang w:eastAsia="ru-RU"/>
        </w:rPr>
        <w:t>:</w:t>
      </w:r>
    </w:p>
    <w:p w:rsidR="00D95116" w:rsidRPr="007F3241" w:rsidRDefault="00D95116" w:rsidP="00D95116">
      <w:pPr>
        <w:pStyle w:val="ab"/>
        <w:widowControl w:val="0"/>
        <w:numPr>
          <w:ilvl w:val="0"/>
          <w:numId w:val="1"/>
        </w:numPr>
        <w:pBdr>
          <w:bottom w:val="single" w:sz="4" w:space="30" w:color="FFFFFF"/>
        </w:pBdr>
        <w:tabs>
          <w:tab w:val="left" w:pos="0"/>
        </w:tabs>
        <w:autoSpaceDE w:val="0"/>
        <w:ind w:left="0" w:firstLine="0"/>
        <w:jc w:val="both"/>
        <w:rPr>
          <w:b/>
          <w:kern w:val="26"/>
        </w:rPr>
      </w:pPr>
      <w:r>
        <w:rPr>
          <w:kern w:val="26"/>
        </w:rPr>
        <w:t>профилактика</w:t>
      </w:r>
      <w:r w:rsidRPr="007F3241">
        <w:rPr>
          <w:kern w:val="26"/>
        </w:rPr>
        <w:t xml:space="preserve"> предупреждения совершения правонарушений и преступлений несовершеннолетними - учащимися учреждений среднего профессионального образования, употребления ими алкогольной и спиртосодержащей продукции, наркотических и психоактивных веществ;</w:t>
      </w:r>
    </w:p>
    <w:p w:rsidR="00D95116" w:rsidRPr="007F3241" w:rsidRDefault="00D95116" w:rsidP="00D95116">
      <w:pPr>
        <w:pStyle w:val="ab"/>
        <w:widowControl w:val="0"/>
        <w:numPr>
          <w:ilvl w:val="0"/>
          <w:numId w:val="1"/>
        </w:numPr>
        <w:pBdr>
          <w:bottom w:val="single" w:sz="4" w:space="30" w:color="FFFFFF"/>
        </w:pBdr>
        <w:tabs>
          <w:tab w:val="left" w:pos="0"/>
        </w:tabs>
        <w:autoSpaceDE w:val="0"/>
        <w:ind w:left="0" w:firstLine="0"/>
        <w:jc w:val="both"/>
        <w:rPr>
          <w:b/>
          <w:kern w:val="26"/>
        </w:rPr>
      </w:pPr>
      <w:r w:rsidRPr="007F3241">
        <w:rPr>
          <w:kern w:val="26"/>
        </w:rPr>
        <w:t>повышение уровня правовой грамотности, полового воспитания несовершеннолетних с целью профилактики преступлений против половой неприкосновенности</w:t>
      </w:r>
      <w:r>
        <w:rPr>
          <w:kern w:val="26"/>
        </w:rPr>
        <w:t>;</w:t>
      </w:r>
    </w:p>
    <w:p w:rsidR="00D95116" w:rsidRDefault="00D95116" w:rsidP="00D95116">
      <w:pPr>
        <w:pStyle w:val="ab"/>
        <w:widowControl w:val="0"/>
        <w:numPr>
          <w:ilvl w:val="0"/>
          <w:numId w:val="1"/>
        </w:numPr>
        <w:pBdr>
          <w:bottom w:val="single" w:sz="4" w:space="30" w:color="FFFFFF"/>
        </w:pBdr>
        <w:tabs>
          <w:tab w:val="left" w:pos="0"/>
        </w:tabs>
        <w:autoSpaceDE w:val="0"/>
        <w:ind w:left="0" w:firstLine="0"/>
        <w:jc w:val="both"/>
        <w:rPr>
          <w:kern w:val="26"/>
        </w:rPr>
      </w:pPr>
      <w:r>
        <w:rPr>
          <w:kern w:val="26"/>
        </w:rPr>
        <w:t xml:space="preserve">профилактика совершения несовершеннолетними самовольных уходов из дома, </w:t>
      </w:r>
      <w:r w:rsidRPr="0021260B">
        <w:rPr>
          <w:kern w:val="26"/>
        </w:rPr>
        <w:t>повышение уровня родительского контроля за времяпрепровождением своих детей,  организаци</w:t>
      </w:r>
      <w:r>
        <w:rPr>
          <w:kern w:val="26"/>
        </w:rPr>
        <w:t>ей</w:t>
      </w:r>
      <w:r w:rsidRPr="0021260B">
        <w:rPr>
          <w:kern w:val="26"/>
        </w:rPr>
        <w:t xml:space="preserve"> их досуга и занятость</w:t>
      </w:r>
      <w:r>
        <w:rPr>
          <w:kern w:val="26"/>
        </w:rPr>
        <w:t>ю</w:t>
      </w:r>
      <w:r w:rsidRPr="0021260B">
        <w:rPr>
          <w:kern w:val="26"/>
        </w:rPr>
        <w:t>, безопасным</w:t>
      </w:r>
      <w:r>
        <w:rPr>
          <w:kern w:val="26"/>
        </w:rPr>
        <w:t xml:space="preserve"> нахождением в сети Интернет;</w:t>
      </w:r>
    </w:p>
    <w:p w:rsidR="00D95116" w:rsidRDefault="00D95116" w:rsidP="00D95116">
      <w:pPr>
        <w:pStyle w:val="ab"/>
        <w:widowControl w:val="0"/>
        <w:numPr>
          <w:ilvl w:val="0"/>
          <w:numId w:val="1"/>
        </w:numPr>
        <w:pBdr>
          <w:bottom w:val="single" w:sz="4" w:space="30" w:color="FFFFFF"/>
        </w:pBdr>
        <w:tabs>
          <w:tab w:val="left" w:pos="0"/>
        </w:tabs>
        <w:autoSpaceDE w:val="0"/>
        <w:ind w:left="0" w:firstLine="0"/>
        <w:jc w:val="both"/>
        <w:rPr>
          <w:kern w:val="26"/>
        </w:rPr>
      </w:pPr>
      <w:r>
        <w:rPr>
          <w:kern w:val="26"/>
        </w:rPr>
        <w:t>организация информационного обмена в сфере предупреждения правонарушений несовершеннолетних, их неблагополучия, нарушений прав и законных интересов;</w:t>
      </w:r>
    </w:p>
    <w:p w:rsidR="00D95116" w:rsidRDefault="00D95116" w:rsidP="00D95116">
      <w:pPr>
        <w:pStyle w:val="ab"/>
        <w:widowControl w:val="0"/>
        <w:numPr>
          <w:ilvl w:val="0"/>
          <w:numId w:val="1"/>
        </w:numPr>
        <w:pBdr>
          <w:bottom w:val="single" w:sz="4" w:space="30" w:color="FFFFFF"/>
        </w:pBdr>
        <w:tabs>
          <w:tab w:val="left" w:pos="0"/>
        </w:tabs>
        <w:autoSpaceDE w:val="0"/>
        <w:ind w:left="0" w:firstLine="0"/>
        <w:jc w:val="both"/>
        <w:rPr>
          <w:kern w:val="26"/>
        </w:rPr>
      </w:pPr>
      <w:r>
        <w:rPr>
          <w:kern w:val="26"/>
        </w:rPr>
        <w:t>активном проведении информационно-просветительской работы                                                            с несовершеннолетними, их родителями (законными представителями), направленной                             на разъяснение признаков деструктивного поведения несовершеннолетних, признаков манипулятивного воздействия на детей, мер реагирования и оказания помощи;</w:t>
      </w:r>
    </w:p>
    <w:p w:rsidR="00D95116" w:rsidRDefault="00D95116" w:rsidP="00D95116">
      <w:pPr>
        <w:pStyle w:val="ab"/>
        <w:widowControl w:val="0"/>
        <w:numPr>
          <w:ilvl w:val="0"/>
          <w:numId w:val="1"/>
        </w:numPr>
        <w:pBdr>
          <w:bottom w:val="single" w:sz="4" w:space="30" w:color="FFFFFF"/>
        </w:pBdr>
        <w:tabs>
          <w:tab w:val="left" w:pos="0"/>
        </w:tabs>
        <w:autoSpaceDE w:val="0"/>
        <w:ind w:left="0" w:firstLine="0"/>
        <w:jc w:val="both"/>
        <w:rPr>
          <w:kern w:val="26"/>
        </w:rPr>
      </w:pPr>
      <w:r>
        <w:rPr>
          <w:kern w:val="26"/>
        </w:rPr>
        <w:t>обеспечение своевременного информирования правоохранительных органов                                   со стороны образовательных, медицинских организаций, и иных субъектов системы профилактики о первых тревожных сигналах в поведении несовершеннолетних, в целях предотвращения возможных негативных последствий как для ребёнка, так и для окружающих;</w:t>
      </w:r>
    </w:p>
    <w:p w:rsidR="00D95116" w:rsidRDefault="006A04D9" w:rsidP="00D95116">
      <w:pPr>
        <w:pStyle w:val="ab"/>
        <w:widowControl w:val="0"/>
        <w:numPr>
          <w:ilvl w:val="0"/>
          <w:numId w:val="1"/>
        </w:numPr>
        <w:pBdr>
          <w:bottom w:val="single" w:sz="4" w:space="30" w:color="FFFFFF"/>
        </w:pBdr>
        <w:tabs>
          <w:tab w:val="left" w:pos="0"/>
        </w:tabs>
        <w:autoSpaceDE w:val="0"/>
        <w:ind w:left="0" w:firstLine="0"/>
        <w:jc w:val="both"/>
        <w:rPr>
          <w:szCs w:val="28"/>
        </w:rPr>
      </w:pPr>
      <w:r w:rsidRPr="00D95116">
        <w:rPr>
          <w:szCs w:val="28"/>
        </w:rPr>
        <w:t>обеспечение безопасности детей в повседневной жизни.</w:t>
      </w:r>
    </w:p>
    <w:p w:rsidR="00D95116" w:rsidRDefault="00D95116" w:rsidP="00D95116">
      <w:pPr>
        <w:pStyle w:val="ab"/>
        <w:widowControl w:val="0"/>
        <w:pBdr>
          <w:bottom w:val="single" w:sz="4" w:space="30" w:color="FFFFFF"/>
        </w:pBdr>
        <w:tabs>
          <w:tab w:val="left" w:pos="0"/>
        </w:tabs>
        <w:autoSpaceDE w:val="0"/>
        <w:ind w:left="0" w:firstLine="708"/>
        <w:jc w:val="both"/>
        <w:rPr>
          <w:szCs w:val="28"/>
        </w:rPr>
      </w:pPr>
    </w:p>
    <w:p w:rsidR="00D95116" w:rsidRDefault="00266915" w:rsidP="00D95116">
      <w:pPr>
        <w:pStyle w:val="ab"/>
        <w:widowControl w:val="0"/>
        <w:pBdr>
          <w:bottom w:val="single" w:sz="4" w:space="30" w:color="FFFFFF"/>
        </w:pBdr>
        <w:tabs>
          <w:tab w:val="left" w:pos="0"/>
        </w:tabs>
        <w:autoSpaceDE w:val="0"/>
        <w:ind w:left="0" w:firstLine="708"/>
        <w:jc w:val="both"/>
        <w:rPr>
          <w:szCs w:val="28"/>
        </w:rPr>
      </w:pPr>
      <w:r>
        <w:rPr>
          <w:szCs w:val="28"/>
        </w:rPr>
        <w:t>В</w:t>
      </w:r>
      <w:r w:rsidR="006A04D9" w:rsidRPr="00D95116">
        <w:rPr>
          <w:szCs w:val="28"/>
        </w:rPr>
        <w:t>о исполнени</w:t>
      </w:r>
      <w:r w:rsidR="00D95116">
        <w:rPr>
          <w:szCs w:val="28"/>
        </w:rPr>
        <w:t>е</w:t>
      </w:r>
      <w:r w:rsidR="006A04D9" w:rsidRPr="00D95116">
        <w:rPr>
          <w:szCs w:val="28"/>
        </w:rPr>
        <w:t xml:space="preserve"> плана работы комиссии</w:t>
      </w:r>
      <w:r w:rsidR="00D95116">
        <w:rPr>
          <w:szCs w:val="28"/>
        </w:rPr>
        <w:t xml:space="preserve"> на 2022 год</w:t>
      </w:r>
      <w:r w:rsidR="006A04D9" w:rsidRPr="00D95116">
        <w:rPr>
          <w:szCs w:val="28"/>
        </w:rPr>
        <w:t xml:space="preserve"> </w:t>
      </w:r>
      <w:r w:rsidR="00950D0C" w:rsidRPr="00D95116">
        <w:rPr>
          <w:szCs w:val="28"/>
        </w:rPr>
        <w:t xml:space="preserve">приняты </w:t>
      </w:r>
      <w:r w:rsidR="00D95116">
        <w:rPr>
          <w:szCs w:val="28"/>
        </w:rPr>
        <w:t xml:space="preserve">следующие </w:t>
      </w:r>
      <w:r w:rsidR="00950D0C" w:rsidRPr="00D95116">
        <w:rPr>
          <w:szCs w:val="28"/>
        </w:rPr>
        <w:t>постановления:</w:t>
      </w:r>
    </w:p>
    <w:p w:rsidR="00D95116" w:rsidRDefault="00D95116" w:rsidP="00D95116">
      <w:pPr>
        <w:pStyle w:val="ab"/>
        <w:widowControl w:val="0"/>
        <w:pBdr>
          <w:bottom w:val="single" w:sz="4" w:space="30" w:color="FFFFFF"/>
        </w:pBdr>
        <w:tabs>
          <w:tab w:val="left" w:pos="0"/>
        </w:tabs>
        <w:autoSpaceDE w:val="0"/>
        <w:ind w:left="0" w:firstLine="708"/>
        <w:jc w:val="both"/>
        <w:rPr>
          <w:bCs/>
          <w:color w:val="000000" w:themeColor="text1"/>
        </w:rPr>
      </w:pPr>
      <w:r>
        <w:rPr>
          <w:szCs w:val="28"/>
        </w:rPr>
        <w:t>- «</w:t>
      </w:r>
      <w:r w:rsidRPr="00D95116">
        <w:rPr>
          <w:bCs/>
          <w:color w:val="000000" w:themeColor="text1"/>
        </w:rPr>
        <w:t>Об организации профилактической работы по недопущению гибели несовершеннолетних, проживающих в семьях, имеющих признаки семейного неблагополучия, на пожарах</w:t>
      </w:r>
      <w:r>
        <w:rPr>
          <w:bCs/>
          <w:color w:val="000000" w:themeColor="text1"/>
        </w:rPr>
        <w:t>» (от 18.01.2022 № 11, 06.12.2022 № 183);</w:t>
      </w:r>
    </w:p>
    <w:p w:rsidR="00D95116" w:rsidRDefault="00D95116" w:rsidP="00D95116">
      <w:pPr>
        <w:pStyle w:val="ab"/>
        <w:widowControl w:val="0"/>
        <w:pBdr>
          <w:bottom w:val="single" w:sz="4" w:space="30" w:color="FFFFFF"/>
        </w:pBdr>
        <w:tabs>
          <w:tab w:val="left" w:pos="0"/>
        </w:tabs>
        <w:autoSpaceDE w:val="0"/>
        <w:ind w:left="0" w:firstLine="708"/>
        <w:jc w:val="both"/>
        <w:rPr>
          <w:bCs/>
          <w:color w:val="000000" w:themeColor="text1"/>
        </w:rPr>
      </w:pPr>
      <w:r w:rsidRPr="00D95116">
        <w:rPr>
          <w:bCs/>
          <w:color w:val="000000" w:themeColor="text1"/>
        </w:rPr>
        <w:t xml:space="preserve">- </w:t>
      </w:r>
      <w:r>
        <w:rPr>
          <w:bCs/>
          <w:color w:val="000000" w:themeColor="text1"/>
        </w:rPr>
        <w:t>«</w:t>
      </w:r>
      <w:r w:rsidRPr="00D95116">
        <w:rPr>
          <w:bCs/>
          <w:color w:val="000000" w:themeColor="text1"/>
        </w:rPr>
        <w:t>О состоянии подростковой преступности и преступлений, совершенных                                     в отношении несовершеннолетних, на территории Ачинского района в 2021 году</w:t>
      </w:r>
      <w:r>
        <w:rPr>
          <w:bCs/>
          <w:color w:val="000000" w:themeColor="text1"/>
        </w:rPr>
        <w:t>»</w:t>
      </w:r>
      <w:r w:rsidRPr="00D95116">
        <w:rPr>
          <w:bCs/>
          <w:color w:val="000000" w:themeColor="text1"/>
        </w:rPr>
        <w:t xml:space="preserve"> </w:t>
      </w:r>
      <w:r>
        <w:rPr>
          <w:bCs/>
          <w:color w:val="000000" w:themeColor="text1"/>
        </w:rPr>
        <w:t xml:space="preserve">                                    (от 25.01.2022 № 22);</w:t>
      </w:r>
    </w:p>
    <w:p w:rsidR="000543C9" w:rsidRDefault="00D95116" w:rsidP="000543C9">
      <w:pPr>
        <w:pStyle w:val="ab"/>
        <w:widowControl w:val="0"/>
        <w:pBdr>
          <w:bottom w:val="single" w:sz="4" w:space="30" w:color="FFFFFF"/>
        </w:pBdr>
        <w:tabs>
          <w:tab w:val="left" w:pos="0"/>
        </w:tabs>
        <w:autoSpaceDE w:val="0"/>
        <w:ind w:left="0" w:firstLine="708"/>
        <w:jc w:val="both"/>
        <w:rPr>
          <w:bCs/>
        </w:rPr>
      </w:pPr>
      <w:r w:rsidRPr="00D95116">
        <w:rPr>
          <w:bCs/>
          <w:color w:val="000000" w:themeColor="text1"/>
        </w:rPr>
        <w:t xml:space="preserve">- </w:t>
      </w:r>
      <w:r w:rsidR="008A1368">
        <w:rPr>
          <w:bCs/>
          <w:color w:val="000000" w:themeColor="text1"/>
        </w:rPr>
        <w:t>«</w:t>
      </w:r>
      <w:r w:rsidRPr="00D95116">
        <w:rPr>
          <w:bCs/>
        </w:rPr>
        <w:t>Анализ случаев самовольных уходов несовершеннолетних в 2021 году, и условий, способствующих их совершению, и принимаемых мерах по их предупреждению</w:t>
      </w:r>
      <w:r w:rsidR="008A1368">
        <w:rPr>
          <w:bCs/>
        </w:rPr>
        <w:t>»                                   (от 15.02.2022 № 34);</w:t>
      </w:r>
    </w:p>
    <w:p w:rsidR="004061E1" w:rsidRDefault="004061E1" w:rsidP="000543C9">
      <w:pPr>
        <w:pStyle w:val="ab"/>
        <w:widowControl w:val="0"/>
        <w:pBdr>
          <w:bottom w:val="single" w:sz="4" w:space="30" w:color="FFFFFF"/>
        </w:pBdr>
        <w:tabs>
          <w:tab w:val="left" w:pos="0"/>
        </w:tabs>
        <w:autoSpaceDE w:val="0"/>
        <w:ind w:left="0" w:firstLine="708"/>
        <w:jc w:val="both"/>
        <w:rPr>
          <w:bCs/>
        </w:rPr>
      </w:pPr>
      <w:r>
        <w:rPr>
          <w:bCs/>
        </w:rPr>
        <w:t>- «О мерах, направленных на профилактику ранних половых связей, беременности среди несовершеннолетних, организации их своевременного медицинского сопровождения» (от 15.03.2022 № 43);</w:t>
      </w:r>
    </w:p>
    <w:p w:rsidR="000543C9" w:rsidRDefault="000543C9" w:rsidP="000543C9">
      <w:pPr>
        <w:pStyle w:val="ab"/>
        <w:widowControl w:val="0"/>
        <w:pBdr>
          <w:bottom w:val="single" w:sz="4" w:space="30" w:color="FFFFFF"/>
        </w:pBdr>
        <w:tabs>
          <w:tab w:val="left" w:pos="0"/>
        </w:tabs>
        <w:autoSpaceDE w:val="0"/>
        <w:ind w:left="0" w:firstLine="708"/>
        <w:jc w:val="both"/>
        <w:rPr>
          <w:bCs/>
        </w:rPr>
      </w:pPr>
      <w:r w:rsidRPr="000543C9">
        <w:rPr>
          <w:bCs/>
        </w:rPr>
        <w:t xml:space="preserve">- </w:t>
      </w:r>
      <w:r>
        <w:rPr>
          <w:bCs/>
        </w:rPr>
        <w:t>«</w:t>
      </w:r>
      <w:r w:rsidRPr="000543C9">
        <w:rPr>
          <w:bCs/>
        </w:rPr>
        <w:t>О противодействии вовлечения несовершеннолетних в террористические и деструктивные движения</w:t>
      </w:r>
      <w:r>
        <w:rPr>
          <w:bCs/>
        </w:rPr>
        <w:t>» (от 15.03.2022 № 42), «О мерах по профилактике противоправного, деструктивного поведения несовершеннолетних, противодействию распространения идей экстремизма и терроризма среди подростков, предотвращению вовлечения их в деструктивные группы» (от 24.05.2022 № 92);</w:t>
      </w:r>
    </w:p>
    <w:p w:rsidR="00266915" w:rsidRDefault="00266915" w:rsidP="000543C9">
      <w:pPr>
        <w:pStyle w:val="ab"/>
        <w:widowControl w:val="0"/>
        <w:pBdr>
          <w:bottom w:val="single" w:sz="4" w:space="30" w:color="FFFFFF"/>
        </w:pBdr>
        <w:tabs>
          <w:tab w:val="left" w:pos="0"/>
        </w:tabs>
        <w:autoSpaceDE w:val="0"/>
        <w:ind w:left="0" w:firstLine="708"/>
        <w:jc w:val="both"/>
        <w:rPr>
          <w:bCs/>
        </w:rPr>
      </w:pPr>
    </w:p>
    <w:p w:rsidR="000543C9" w:rsidRDefault="000543C9" w:rsidP="000543C9">
      <w:pPr>
        <w:pStyle w:val="ab"/>
        <w:widowControl w:val="0"/>
        <w:pBdr>
          <w:bottom w:val="single" w:sz="4" w:space="30" w:color="FFFFFF"/>
        </w:pBdr>
        <w:tabs>
          <w:tab w:val="left" w:pos="0"/>
        </w:tabs>
        <w:autoSpaceDE w:val="0"/>
        <w:ind w:left="0" w:firstLine="708"/>
        <w:jc w:val="both"/>
        <w:rPr>
          <w:bCs/>
        </w:rPr>
      </w:pPr>
      <w:r>
        <w:rPr>
          <w:bCs/>
        </w:rPr>
        <w:lastRenderedPageBreak/>
        <w:t xml:space="preserve">- </w:t>
      </w:r>
      <w:r w:rsidR="00007ADE">
        <w:rPr>
          <w:bCs/>
        </w:rPr>
        <w:t>«Об организации работы по профилактике подростковой преступности, употребления несовершеннолетними психоактивных и наркотических веществ. О проведении Всероссийской межведомственной комплексной оперативно-профилактической операции «Дети России – 2022» (от 29.03.2022 № 56);</w:t>
      </w:r>
      <w:r w:rsidR="00125E2C">
        <w:rPr>
          <w:bCs/>
        </w:rPr>
        <w:t xml:space="preserve"> «О состоянии алкоголизма и наркомании среди несовершеннолетних, принимаемых мерах по выявлению и профилактике употребления несовершеннолетними алкоголя, психоактивных веществ и наркотических средств» </w:t>
      </w:r>
      <w:r w:rsidR="00266915">
        <w:rPr>
          <w:bCs/>
        </w:rPr>
        <w:t xml:space="preserve">                               </w:t>
      </w:r>
      <w:r w:rsidR="00125E2C">
        <w:rPr>
          <w:bCs/>
        </w:rPr>
        <w:t>(от 12.07.2022 № 113);</w:t>
      </w:r>
    </w:p>
    <w:p w:rsidR="00007ADE" w:rsidRDefault="00007ADE" w:rsidP="000543C9">
      <w:pPr>
        <w:pStyle w:val="ab"/>
        <w:widowControl w:val="0"/>
        <w:pBdr>
          <w:bottom w:val="single" w:sz="4" w:space="30" w:color="FFFFFF"/>
        </w:pBdr>
        <w:tabs>
          <w:tab w:val="left" w:pos="0"/>
        </w:tabs>
        <w:autoSpaceDE w:val="0"/>
        <w:ind w:left="0" w:firstLine="708"/>
        <w:jc w:val="both"/>
        <w:rPr>
          <w:bCs/>
        </w:rPr>
      </w:pPr>
      <w:r>
        <w:rPr>
          <w:bCs/>
        </w:rPr>
        <w:t>- «Об организации летнего отдыха несовершеннолетних и мерах по обеспечению комплексной безопасности детей в период летней оздоровительной кампании 2022 года»                     (от 26.04.2022 № 70);</w:t>
      </w:r>
    </w:p>
    <w:p w:rsidR="00CE5F67" w:rsidRDefault="00007ADE" w:rsidP="000543C9">
      <w:pPr>
        <w:pStyle w:val="ab"/>
        <w:widowControl w:val="0"/>
        <w:pBdr>
          <w:bottom w:val="single" w:sz="4" w:space="30" w:color="FFFFFF"/>
        </w:pBdr>
        <w:tabs>
          <w:tab w:val="left" w:pos="0"/>
        </w:tabs>
        <w:autoSpaceDE w:val="0"/>
        <w:ind w:left="0" w:firstLine="708"/>
        <w:jc w:val="both"/>
        <w:rPr>
          <w:bCs/>
        </w:rPr>
      </w:pPr>
      <w:r>
        <w:rPr>
          <w:bCs/>
        </w:rPr>
        <w:t xml:space="preserve">- «О развитии системы наставничества в работе с несовершеннолетними, состоящими на различных видах профилактического учета» (от 14.06.2022 </w:t>
      </w:r>
      <w:r w:rsidR="00CE5F67">
        <w:rPr>
          <w:bCs/>
        </w:rPr>
        <w:t>№ 95);</w:t>
      </w:r>
    </w:p>
    <w:p w:rsidR="00007ADE" w:rsidRDefault="00CE5F67" w:rsidP="000543C9">
      <w:pPr>
        <w:pStyle w:val="ab"/>
        <w:widowControl w:val="0"/>
        <w:pBdr>
          <w:bottom w:val="single" w:sz="4" w:space="30" w:color="FFFFFF"/>
        </w:pBdr>
        <w:tabs>
          <w:tab w:val="left" w:pos="0"/>
        </w:tabs>
        <w:autoSpaceDE w:val="0"/>
        <w:ind w:left="0" w:firstLine="708"/>
        <w:jc w:val="both"/>
        <w:rPr>
          <w:bCs/>
        </w:rPr>
      </w:pPr>
      <w:r>
        <w:rPr>
          <w:bCs/>
        </w:rPr>
        <w:t xml:space="preserve">- </w:t>
      </w:r>
      <w:r w:rsidR="001A0C2A">
        <w:rPr>
          <w:bCs/>
        </w:rPr>
        <w:t xml:space="preserve">«Об использовании ресурсов общественного движения «Российское движение школьников» и практики восстановительных (медиативных) технологий в работе </w:t>
      </w:r>
      <w:r w:rsidR="00AE01F2">
        <w:rPr>
          <w:bCs/>
        </w:rPr>
        <w:t xml:space="preserve">                                             </w:t>
      </w:r>
      <w:r w:rsidR="001A0C2A">
        <w:rPr>
          <w:bCs/>
        </w:rPr>
        <w:t>с несовершеннолетними» (от 29.06.2022 № 113);</w:t>
      </w:r>
    </w:p>
    <w:p w:rsidR="001A0C2A" w:rsidRDefault="00AE01F2" w:rsidP="000543C9">
      <w:pPr>
        <w:pStyle w:val="ab"/>
        <w:widowControl w:val="0"/>
        <w:pBdr>
          <w:bottom w:val="single" w:sz="4" w:space="30" w:color="FFFFFF"/>
        </w:pBdr>
        <w:tabs>
          <w:tab w:val="left" w:pos="0"/>
        </w:tabs>
        <w:autoSpaceDE w:val="0"/>
        <w:ind w:left="0" w:firstLine="708"/>
        <w:jc w:val="both"/>
        <w:rPr>
          <w:bCs/>
        </w:rPr>
      </w:pPr>
      <w:r>
        <w:rPr>
          <w:bCs/>
        </w:rPr>
        <w:t xml:space="preserve">- </w:t>
      </w:r>
      <w:r w:rsidR="00F321CF">
        <w:rPr>
          <w:bCs/>
        </w:rPr>
        <w:t>«О принимаемых мерах, направленных на профилактику социального сиротства, семейного неблагополучия, обеспечения сохранности кровной семьи, по своевременной защите прав и интересов несовершеннолетних, помещенных в госучреждения» (от 23.08.2022 № 134);</w:t>
      </w:r>
    </w:p>
    <w:p w:rsidR="00F321CF" w:rsidRDefault="00F321CF" w:rsidP="000543C9">
      <w:pPr>
        <w:pStyle w:val="ab"/>
        <w:widowControl w:val="0"/>
        <w:pBdr>
          <w:bottom w:val="single" w:sz="4" w:space="30" w:color="FFFFFF"/>
        </w:pBdr>
        <w:tabs>
          <w:tab w:val="left" w:pos="0"/>
        </w:tabs>
        <w:autoSpaceDE w:val="0"/>
        <w:ind w:left="0" w:firstLine="708"/>
        <w:jc w:val="both"/>
        <w:rPr>
          <w:bCs/>
        </w:rPr>
      </w:pPr>
      <w:r>
        <w:rPr>
          <w:bCs/>
        </w:rPr>
        <w:t>- «Об итогах летнего отдыха и занятости несовершеннолетних в 2022 году, о состоянии детского травматизма и мерах по обеспечению комплексной безопасности детей                                         на территории Ачинского района» (от 06.09.2022 № 138);</w:t>
      </w:r>
    </w:p>
    <w:p w:rsidR="000819A9" w:rsidRDefault="00F321CF" w:rsidP="000819A9">
      <w:pPr>
        <w:pStyle w:val="ab"/>
        <w:widowControl w:val="0"/>
        <w:pBdr>
          <w:bottom w:val="single" w:sz="4" w:space="30" w:color="FFFFFF"/>
        </w:pBdr>
        <w:tabs>
          <w:tab w:val="left" w:pos="0"/>
        </w:tabs>
        <w:autoSpaceDE w:val="0"/>
        <w:ind w:left="0" w:firstLine="708"/>
        <w:jc w:val="both"/>
        <w:rPr>
          <w:bCs/>
        </w:rPr>
      </w:pPr>
      <w:r>
        <w:rPr>
          <w:bCs/>
        </w:rPr>
        <w:t>- «О профилактике бытового и дорожно-транспортного травматизма, повышении культуры безопасности поведения несовершеннолетних в зимний период» (от 08.11.2022                     № 170).</w:t>
      </w:r>
    </w:p>
    <w:p w:rsidR="000819A9" w:rsidRDefault="000819A9" w:rsidP="000819A9">
      <w:pPr>
        <w:pStyle w:val="ab"/>
        <w:widowControl w:val="0"/>
        <w:pBdr>
          <w:bottom w:val="single" w:sz="4" w:space="30" w:color="FFFFFF"/>
        </w:pBdr>
        <w:tabs>
          <w:tab w:val="left" w:pos="0"/>
        </w:tabs>
        <w:autoSpaceDE w:val="0"/>
        <w:ind w:left="0" w:firstLine="708"/>
        <w:jc w:val="both"/>
        <w:rPr>
          <w:bCs/>
        </w:rPr>
      </w:pPr>
    </w:p>
    <w:p w:rsidR="000819A9" w:rsidRDefault="00950D0C" w:rsidP="000819A9">
      <w:pPr>
        <w:pStyle w:val="ab"/>
        <w:widowControl w:val="0"/>
        <w:pBdr>
          <w:bottom w:val="single" w:sz="4" w:space="30" w:color="FFFFFF"/>
        </w:pBdr>
        <w:tabs>
          <w:tab w:val="left" w:pos="0"/>
        </w:tabs>
        <w:autoSpaceDE w:val="0"/>
        <w:ind w:left="0" w:firstLine="708"/>
        <w:jc w:val="both"/>
        <w:rPr>
          <w:szCs w:val="28"/>
        </w:rPr>
      </w:pPr>
      <w:r w:rsidRPr="00950D0C">
        <w:rPr>
          <w:szCs w:val="28"/>
        </w:rPr>
        <w:t>В числе прочих приоритетных направлений деятельности в интересах детей, профилактика безнадзорности и правонарушений несовершеннолетних выделена основной задачей, для решения которой в пределах своей компетенции задействованы ресурсные возможности всех органов и учреждений системы профилактики, осуществляющих непосредственно работу с несовершеннолетними и их родителями в рамках компетенции, установленной главой 2 Федерального закона от 24.06.1999 № 120-ФЗ «Об основах системы профилактики безнадзорности</w:t>
      </w:r>
      <w:r w:rsidR="000819A9">
        <w:rPr>
          <w:szCs w:val="28"/>
        </w:rPr>
        <w:t xml:space="preserve"> </w:t>
      </w:r>
      <w:r w:rsidRPr="00950D0C">
        <w:rPr>
          <w:szCs w:val="28"/>
        </w:rPr>
        <w:t>и правонарушений несовершеннолетних» (далее – Закон № 120-ФЗ).</w:t>
      </w:r>
    </w:p>
    <w:p w:rsidR="002E724B" w:rsidRDefault="00950D0C" w:rsidP="000819A9">
      <w:pPr>
        <w:pStyle w:val="ab"/>
        <w:widowControl w:val="0"/>
        <w:pBdr>
          <w:bottom w:val="single" w:sz="4" w:space="30" w:color="FFFFFF"/>
        </w:pBdr>
        <w:tabs>
          <w:tab w:val="left" w:pos="0"/>
        </w:tabs>
        <w:autoSpaceDE w:val="0"/>
        <w:ind w:left="0" w:firstLine="708"/>
        <w:jc w:val="both"/>
        <w:rPr>
          <w:szCs w:val="28"/>
        </w:rPr>
      </w:pPr>
      <w:r w:rsidRPr="00950D0C">
        <w:rPr>
          <w:szCs w:val="28"/>
        </w:rPr>
        <w:t xml:space="preserve">Принимаемые субъектами системы профилактики меры способствовали </w:t>
      </w:r>
      <w:r w:rsidR="0019730F">
        <w:rPr>
          <w:szCs w:val="28"/>
        </w:rPr>
        <w:t>достижен</w:t>
      </w:r>
      <w:r w:rsidRPr="00950D0C">
        <w:rPr>
          <w:szCs w:val="28"/>
        </w:rPr>
        <w:t xml:space="preserve">ию </w:t>
      </w:r>
      <w:r w:rsidR="00E60923">
        <w:rPr>
          <w:szCs w:val="28"/>
        </w:rPr>
        <w:t xml:space="preserve">в 2022 году </w:t>
      </w:r>
      <w:r w:rsidRPr="00950D0C">
        <w:rPr>
          <w:szCs w:val="28"/>
        </w:rPr>
        <w:t xml:space="preserve">положительных </w:t>
      </w:r>
      <w:r w:rsidR="0019730F">
        <w:rPr>
          <w:szCs w:val="28"/>
        </w:rPr>
        <w:t>результатов</w:t>
      </w:r>
      <w:r w:rsidRPr="00950D0C">
        <w:rPr>
          <w:szCs w:val="28"/>
        </w:rPr>
        <w:t xml:space="preserve"> в области подростковой преступности</w:t>
      </w:r>
      <w:r w:rsidR="000819A9">
        <w:rPr>
          <w:szCs w:val="28"/>
        </w:rPr>
        <w:t xml:space="preserve"> </w:t>
      </w:r>
      <w:r w:rsidR="0019730F">
        <w:rPr>
          <w:szCs w:val="28"/>
        </w:rPr>
        <w:t xml:space="preserve">- </w:t>
      </w:r>
      <w:r w:rsidR="0019730F" w:rsidRPr="00E60923">
        <w:rPr>
          <w:szCs w:val="28"/>
          <w:u w:val="single"/>
        </w:rPr>
        <w:t>в</w:t>
      </w:r>
      <w:r w:rsidR="002E724B" w:rsidRPr="00E60923">
        <w:rPr>
          <w:szCs w:val="28"/>
          <w:u w:val="single"/>
        </w:rPr>
        <w:t xml:space="preserve"> </w:t>
      </w:r>
      <w:r w:rsidR="000819A9" w:rsidRPr="00E60923">
        <w:rPr>
          <w:szCs w:val="28"/>
          <w:u w:val="single"/>
        </w:rPr>
        <w:t xml:space="preserve">течение </w:t>
      </w:r>
      <w:r w:rsidR="0019730F" w:rsidRPr="00E60923">
        <w:rPr>
          <w:szCs w:val="28"/>
          <w:u w:val="single"/>
        </w:rPr>
        <w:t xml:space="preserve">                  </w:t>
      </w:r>
      <w:r w:rsidR="000819A9" w:rsidRPr="00E60923">
        <w:rPr>
          <w:szCs w:val="28"/>
          <w:u w:val="single"/>
        </w:rPr>
        <w:t xml:space="preserve">11 месяцев 2022 года </w:t>
      </w:r>
      <w:r w:rsidR="0019730F" w:rsidRPr="00E60923">
        <w:rPr>
          <w:szCs w:val="28"/>
          <w:u w:val="single"/>
        </w:rPr>
        <w:t xml:space="preserve">на территории Ачинского района </w:t>
      </w:r>
      <w:r w:rsidR="000819A9" w:rsidRPr="00E60923">
        <w:rPr>
          <w:szCs w:val="28"/>
          <w:u w:val="single"/>
        </w:rPr>
        <w:t>не зарегистрировано преступлений, совершенных  несове</w:t>
      </w:r>
      <w:r w:rsidR="002E724B" w:rsidRPr="00E60923">
        <w:rPr>
          <w:szCs w:val="28"/>
          <w:u w:val="single"/>
        </w:rPr>
        <w:t>ршеннолетними</w:t>
      </w:r>
      <w:r w:rsidR="0019730F">
        <w:rPr>
          <w:szCs w:val="28"/>
        </w:rPr>
        <w:t xml:space="preserve"> </w:t>
      </w:r>
      <w:r w:rsidR="000819A9">
        <w:rPr>
          <w:szCs w:val="28"/>
        </w:rPr>
        <w:t>(АППГ – 11)</w:t>
      </w:r>
      <w:r w:rsidR="002E724B" w:rsidRPr="002E724B">
        <w:rPr>
          <w:szCs w:val="28"/>
        </w:rPr>
        <w:t>.</w:t>
      </w:r>
      <w:r w:rsidR="000819A9">
        <w:rPr>
          <w:szCs w:val="28"/>
        </w:rPr>
        <w:t xml:space="preserve"> </w:t>
      </w:r>
      <w:r w:rsidR="002E724B" w:rsidRPr="002E724B">
        <w:rPr>
          <w:szCs w:val="28"/>
        </w:rPr>
        <w:t xml:space="preserve"> </w:t>
      </w:r>
    </w:p>
    <w:p w:rsidR="009C0096" w:rsidRDefault="009C0096" w:rsidP="009C0096">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Н</w:t>
      </w:r>
      <w:r w:rsidRPr="00806DF7">
        <w:rPr>
          <w:rFonts w:cs="Times New Roman"/>
          <w:sz w:val="24"/>
          <w:szCs w:val="24"/>
        </w:rPr>
        <w:t>есовершеннолетних, пострадавших от преступлений, сопряженных с жестоким обращением или нарушением половой неприкосновенности, совершенных законными представителями</w:t>
      </w:r>
      <w:r>
        <w:rPr>
          <w:rFonts w:cs="Times New Roman"/>
          <w:sz w:val="24"/>
          <w:szCs w:val="24"/>
        </w:rPr>
        <w:t xml:space="preserve"> и</w:t>
      </w:r>
      <w:r w:rsidR="0019730F">
        <w:rPr>
          <w:rFonts w:cs="Times New Roman"/>
          <w:sz w:val="24"/>
          <w:szCs w:val="24"/>
        </w:rPr>
        <w:t>/или</w:t>
      </w:r>
      <w:r>
        <w:rPr>
          <w:rFonts w:cs="Times New Roman"/>
          <w:sz w:val="24"/>
          <w:szCs w:val="24"/>
        </w:rPr>
        <w:t xml:space="preserve"> членами семей</w:t>
      </w:r>
      <w:r w:rsidRPr="00806DF7">
        <w:rPr>
          <w:rFonts w:cs="Times New Roman"/>
          <w:sz w:val="24"/>
          <w:szCs w:val="24"/>
        </w:rPr>
        <w:t xml:space="preserve"> в </w:t>
      </w:r>
      <w:r>
        <w:rPr>
          <w:rFonts w:cs="Times New Roman"/>
          <w:sz w:val="24"/>
          <w:szCs w:val="24"/>
        </w:rPr>
        <w:t>истекший период</w:t>
      </w:r>
      <w:r w:rsidRPr="00806DF7">
        <w:rPr>
          <w:rFonts w:cs="Times New Roman"/>
          <w:sz w:val="24"/>
          <w:szCs w:val="24"/>
        </w:rPr>
        <w:t xml:space="preserve"> не выявлено. </w:t>
      </w:r>
      <w:r>
        <w:rPr>
          <w:rFonts w:cs="Times New Roman"/>
          <w:sz w:val="24"/>
          <w:szCs w:val="24"/>
        </w:rPr>
        <w:t xml:space="preserve">Зарегистрирован </w:t>
      </w:r>
      <w:r w:rsidR="0019730F">
        <w:rPr>
          <w:rFonts w:cs="Times New Roman"/>
          <w:sz w:val="24"/>
          <w:szCs w:val="24"/>
        </w:rPr>
        <w:t xml:space="preserve">                        </w:t>
      </w:r>
      <w:r>
        <w:rPr>
          <w:rFonts w:cs="Times New Roman"/>
          <w:sz w:val="24"/>
          <w:szCs w:val="24"/>
        </w:rPr>
        <w:t>1 факт причинения матерью побоев несовершеннолетней дочери, родитель привлечен                                             к административной ответственности по ст. 6.1.1 КоАП РФ, с семьей проведена индивидуальная профилактическая работа.</w:t>
      </w:r>
    </w:p>
    <w:p w:rsidR="009C0096" w:rsidRDefault="009C0096" w:rsidP="009C0096">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 xml:space="preserve"> На </w:t>
      </w:r>
      <w:r w:rsidR="00056947">
        <w:rPr>
          <w:rFonts w:cs="Times New Roman"/>
          <w:sz w:val="24"/>
          <w:szCs w:val="24"/>
        </w:rPr>
        <w:t xml:space="preserve">прежнем </w:t>
      </w:r>
      <w:r>
        <w:rPr>
          <w:rFonts w:cs="Times New Roman"/>
          <w:sz w:val="24"/>
          <w:szCs w:val="24"/>
        </w:rPr>
        <w:t xml:space="preserve">уровне остается категория преступлений против половой неприкосновенности несовершеннолетних, </w:t>
      </w:r>
      <w:r w:rsidRPr="00806DF7">
        <w:rPr>
          <w:rFonts w:cs="Times New Roman"/>
          <w:sz w:val="24"/>
          <w:szCs w:val="24"/>
        </w:rPr>
        <w:t>предусмотренн</w:t>
      </w:r>
      <w:r>
        <w:rPr>
          <w:rFonts w:cs="Times New Roman"/>
          <w:sz w:val="24"/>
          <w:szCs w:val="24"/>
        </w:rPr>
        <w:t>ых</w:t>
      </w:r>
      <w:r w:rsidRPr="00806DF7">
        <w:rPr>
          <w:rFonts w:cs="Times New Roman"/>
          <w:sz w:val="24"/>
          <w:szCs w:val="24"/>
        </w:rPr>
        <w:t xml:space="preserve"> ч. 1 ст. 134 УК РФ, соверше</w:t>
      </w:r>
      <w:r>
        <w:rPr>
          <w:rFonts w:cs="Times New Roman"/>
          <w:sz w:val="24"/>
          <w:szCs w:val="24"/>
        </w:rPr>
        <w:t>нных лицами, достигшими восемнадцатилетнего возраста – 3 (АППГ – 3).</w:t>
      </w:r>
      <w:r w:rsidR="00892A6D">
        <w:rPr>
          <w:rFonts w:cs="Times New Roman"/>
          <w:sz w:val="24"/>
          <w:szCs w:val="24"/>
        </w:rPr>
        <w:t xml:space="preserve"> В течение года Управлением образования администрации Ачинского района совместно с КГБУЗ «Красноярский краевой центр охраны материнства и детства № 2» проводилась профилактическая разъяснительная работа с несовершеннолетними в данном направлении.</w:t>
      </w:r>
      <w:r>
        <w:rPr>
          <w:rFonts w:cs="Times New Roman"/>
          <w:sz w:val="24"/>
          <w:szCs w:val="24"/>
        </w:rPr>
        <w:t xml:space="preserve">  </w:t>
      </w:r>
    </w:p>
    <w:p w:rsidR="00056947" w:rsidRDefault="00056947" w:rsidP="00056947">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По предварительным итогам 2022 года наблюдается тенденция к снижению количества несовершеннолетних, находящихся в социально опасном положении, совершивших противоправные действия – правонарушения и преступления.</w:t>
      </w:r>
    </w:p>
    <w:p w:rsidR="00056947" w:rsidRDefault="00056947" w:rsidP="00056947">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 xml:space="preserve">По состоянию на 01.01.2022 на учете в комиссии состояло 9 несовершеннолетних, находящихся в социально опасном положении, совершивших противоправные действия –                 </w:t>
      </w:r>
      <w:r>
        <w:rPr>
          <w:rFonts w:cs="Times New Roman"/>
          <w:sz w:val="24"/>
          <w:szCs w:val="24"/>
        </w:rPr>
        <w:lastRenderedPageBreak/>
        <w:t xml:space="preserve">(АППГ – 18), из них: </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xml:space="preserve">- школьники – 7 человек (АППГ – 14), </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учащиеся учреждений среднего профессионального образования – 2 человека (АППГ – 2),</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xml:space="preserve">- не учатся, не работает – 0 (АППГ – 2).  </w:t>
      </w:r>
    </w:p>
    <w:p w:rsidR="00056947" w:rsidRDefault="00056947" w:rsidP="00056947">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 xml:space="preserve">Состояли на учете по основаниям: </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совершение административного правонарушения – 1 человек (АППГ – 1);</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совершение общественно опасных деяний – 2 человека (АППГ – 6);</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xml:space="preserve">- освобожденных от уголовной ответственности с применением мер воспитательного воздействия – 2 человека (АППГ – 1); </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xml:space="preserve">- совершение административного правонарушения до достижения возраста привлечения                  к административной ответственности – 1 человек (АППГ – 3); </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употребляющие одурманивающие вещества – 1 человек (АППГ – 0);</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совершившие самовольные уходы, бродяжничество – 1 человек (АППГ – 0);</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условно осужденные – 1 человек (АППГ – 1);</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обвиняемые (подозреваемые) в совершении преступлений – 0 (АППГ - 6).</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ab/>
        <w:t>В течение 11 месяцев 2022 года выявлено и поставлено на учет 7 несовершеннолетних, вступивших в конфликт с законом (АППГ – 11), из них:</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школьники – 4 человека (АППГ - 6),</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учащиеся учреждений СПО – 3 человека (АППГ – 4),</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не занятые – 0 (АППГ – 1).</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ab/>
        <w:t>По основаниям:</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совершение административного правонарушения – 2 человек</w:t>
      </w:r>
      <w:r w:rsidR="000B32F3">
        <w:rPr>
          <w:rFonts w:cs="Times New Roman"/>
          <w:sz w:val="24"/>
          <w:szCs w:val="24"/>
        </w:rPr>
        <w:t>а</w:t>
      </w:r>
      <w:r>
        <w:rPr>
          <w:rFonts w:cs="Times New Roman"/>
          <w:sz w:val="24"/>
          <w:szCs w:val="24"/>
        </w:rPr>
        <w:t xml:space="preserve"> (АППГ – </w:t>
      </w:r>
      <w:r w:rsidR="00847688">
        <w:rPr>
          <w:rFonts w:cs="Times New Roman"/>
          <w:sz w:val="24"/>
          <w:szCs w:val="24"/>
        </w:rPr>
        <w:t>2</w:t>
      </w:r>
      <w:r>
        <w:rPr>
          <w:rFonts w:cs="Times New Roman"/>
          <w:sz w:val="24"/>
          <w:szCs w:val="24"/>
        </w:rPr>
        <w:t>);</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совершение общественно опасных деяний – 3 человека (АППГ – 0);</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xml:space="preserve">- совершение административного правонарушения до достижения возраста привлечения                  к административной ответственности – 0 человек (АППГ – </w:t>
      </w:r>
      <w:r w:rsidR="00847688">
        <w:rPr>
          <w:rFonts w:cs="Times New Roman"/>
          <w:sz w:val="24"/>
          <w:szCs w:val="24"/>
        </w:rPr>
        <w:t>4</w:t>
      </w:r>
      <w:r>
        <w:rPr>
          <w:rFonts w:cs="Times New Roman"/>
          <w:sz w:val="24"/>
          <w:szCs w:val="24"/>
        </w:rPr>
        <w:t xml:space="preserve">); </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употребляющие одурманивающие вещества – 0 человек (АППГ – 1);</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совершившие самовольные уходы, бродяжничество – 0 человек (АППГ – 1);</w:t>
      </w:r>
    </w:p>
    <w:p w:rsidR="00056947"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условно осужденные – 0 человек (АППГ – 1);</w:t>
      </w:r>
    </w:p>
    <w:p w:rsidR="00847688" w:rsidRDefault="00056947"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xml:space="preserve">- обвиняемые (подозреваемые) в совершении преступлений – 1 (АППГ - </w:t>
      </w:r>
      <w:r w:rsidR="00847688">
        <w:rPr>
          <w:rFonts w:cs="Times New Roman"/>
          <w:sz w:val="24"/>
          <w:szCs w:val="24"/>
        </w:rPr>
        <w:t>2</w:t>
      </w:r>
      <w:r>
        <w:rPr>
          <w:rFonts w:cs="Times New Roman"/>
          <w:sz w:val="24"/>
          <w:szCs w:val="24"/>
        </w:rPr>
        <w:t>)</w:t>
      </w:r>
      <w:r w:rsidR="00847688">
        <w:rPr>
          <w:rFonts w:cs="Times New Roman"/>
          <w:sz w:val="24"/>
          <w:szCs w:val="24"/>
        </w:rPr>
        <w:t>,</w:t>
      </w:r>
    </w:p>
    <w:p w:rsidR="00056947" w:rsidRDefault="00847688" w:rsidP="00056947">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 xml:space="preserve">- освобожденные от уголовной ответственности с применением мер воспитательного воздействия – </w:t>
      </w:r>
      <w:r w:rsidR="000B32F3">
        <w:rPr>
          <w:rFonts w:cs="Times New Roman"/>
          <w:sz w:val="24"/>
          <w:szCs w:val="24"/>
        </w:rPr>
        <w:t>0</w:t>
      </w:r>
      <w:r>
        <w:rPr>
          <w:rFonts w:cs="Times New Roman"/>
          <w:sz w:val="24"/>
          <w:szCs w:val="24"/>
        </w:rPr>
        <w:t xml:space="preserve"> (АППГ – </w:t>
      </w:r>
      <w:r w:rsidR="000B32F3">
        <w:rPr>
          <w:rFonts w:cs="Times New Roman"/>
          <w:sz w:val="24"/>
          <w:szCs w:val="24"/>
        </w:rPr>
        <w:t>1</w:t>
      </w:r>
      <w:r>
        <w:rPr>
          <w:rFonts w:cs="Times New Roman"/>
          <w:sz w:val="24"/>
          <w:szCs w:val="24"/>
        </w:rPr>
        <w:t>)</w:t>
      </w:r>
      <w:r w:rsidR="00056947">
        <w:rPr>
          <w:rFonts w:cs="Times New Roman"/>
          <w:sz w:val="24"/>
          <w:szCs w:val="24"/>
        </w:rPr>
        <w:t>.</w:t>
      </w:r>
    </w:p>
    <w:p w:rsidR="00056947" w:rsidRPr="00E60923" w:rsidRDefault="00056947" w:rsidP="00056947">
      <w:pPr>
        <w:widowControl w:val="0"/>
        <w:pBdr>
          <w:bottom w:val="single" w:sz="4" w:space="30" w:color="FFFFFF"/>
        </w:pBdr>
        <w:tabs>
          <w:tab w:val="left" w:pos="567"/>
        </w:tabs>
        <w:autoSpaceDE w:val="0"/>
        <w:ind w:firstLine="709"/>
        <w:jc w:val="both"/>
        <w:rPr>
          <w:rFonts w:cs="Times New Roman"/>
          <w:sz w:val="24"/>
          <w:szCs w:val="24"/>
          <w:u w:val="single"/>
        </w:rPr>
      </w:pPr>
      <w:r w:rsidRPr="00E60923">
        <w:rPr>
          <w:rFonts w:cs="Times New Roman"/>
          <w:sz w:val="24"/>
          <w:szCs w:val="24"/>
          <w:u w:val="single"/>
        </w:rPr>
        <w:t>Несовершеннолетние, повторно поставленные на учет, в 2022 году отсутствуют.</w:t>
      </w:r>
    </w:p>
    <w:p w:rsidR="00847688" w:rsidRPr="00E60923" w:rsidRDefault="00D948F3" w:rsidP="00056947">
      <w:pPr>
        <w:widowControl w:val="0"/>
        <w:pBdr>
          <w:bottom w:val="single" w:sz="4" w:space="30" w:color="FFFFFF"/>
        </w:pBdr>
        <w:tabs>
          <w:tab w:val="left" w:pos="567"/>
        </w:tabs>
        <w:autoSpaceDE w:val="0"/>
        <w:ind w:firstLine="709"/>
        <w:jc w:val="both"/>
        <w:rPr>
          <w:rFonts w:cs="Times New Roman"/>
          <w:sz w:val="24"/>
          <w:szCs w:val="24"/>
          <w:u w:val="single"/>
        </w:rPr>
      </w:pPr>
      <w:r w:rsidRPr="00E60923">
        <w:rPr>
          <w:rFonts w:cs="Times New Roman"/>
          <w:sz w:val="24"/>
          <w:szCs w:val="24"/>
          <w:u w:val="single"/>
        </w:rPr>
        <w:t>По состоянию на 15.12.2022 на учете в комиссии не состоит несовершеннолетних, находящихся в социально опасном положении, вступивших в конфликт с законом.</w:t>
      </w:r>
    </w:p>
    <w:p w:rsidR="00BE1277" w:rsidRPr="002D7E17" w:rsidRDefault="00BE1277" w:rsidP="00056947">
      <w:pPr>
        <w:widowControl w:val="0"/>
        <w:pBdr>
          <w:bottom w:val="single" w:sz="4" w:space="30" w:color="FFFFFF"/>
        </w:pBdr>
        <w:tabs>
          <w:tab w:val="left" w:pos="567"/>
        </w:tabs>
        <w:autoSpaceDE w:val="0"/>
        <w:ind w:firstLine="709"/>
        <w:jc w:val="both"/>
        <w:rPr>
          <w:rFonts w:cs="Times New Roman"/>
          <w:sz w:val="24"/>
          <w:szCs w:val="24"/>
          <w:u w:val="single"/>
        </w:rPr>
      </w:pPr>
      <w:r>
        <w:rPr>
          <w:rFonts w:cs="Times New Roman"/>
          <w:sz w:val="24"/>
          <w:szCs w:val="24"/>
        </w:rPr>
        <w:t xml:space="preserve">Также наблюдается снижение количества несовершеннолетних, привлеченных </w:t>
      </w:r>
      <w:r w:rsidR="00081F7A">
        <w:rPr>
          <w:rFonts w:cs="Times New Roman"/>
          <w:sz w:val="24"/>
          <w:szCs w:val="24"/>
        </w:rPr>
        <w:t xml:space="preserve">                                     </w:t>
      </w:r>
      <w:r>
        <w:rPr>
          <w:rFonts w:cs="Times New Roman"/>
          <w:sz w:val="24"/>
          <w:szCs w:val="24"/>
        </w:rPr>
        <w:t>к административной ответственности за совершение административных правонарушений                          с 6</w:t>
      </w:r>
      <w:r w:rsidR="004F70B3">
        <w:rPr>
          <w:rFonts w:cs="Times New Roman"/>
          <w:sz w:val="24"/>
          <w:szCs w:val="24"/>
        </w:rPr>
        <w:t xml:space="preserve"> человек</w:t>
      </w:r>
      <w:r>
        <w:rPr>
          <w:rFonts w:cs="Times New Roman"/>
          <w:sz w:val="24"/>
          <w:szCs w:val="24"/>
        </w:rPr>
        <w:t xml:space="preserve"> в 2021 году до 3</w:t>
      </w:r>
      <w:r w:rsidR="004F70B3">
        <w:rPr>
          <w:rFonts w:cs="Times New Roman"/>
          <w:sz w:val="24"/>
          <w:szCs w:val="24"/>
        </w:rPr>
        <w:t xml:space="preserve"> человек</w:t>
      </w:r>
      <w:r>
        <w:rPr>
          <w:rFonts w:cs="Times New Roman"/>
          <w:sz w:val="24"/>
          <w:szCs w:val="24"/>
        </w:rPr>
        <w:t xml:space="preserve"> в 2022 году.</w:t>
      </w:r>
      <w:r w:rsidR="00081F7A">
        <w:rPr>
          <w:rFonts w:cs="Times New Roman"/>
          <w:sz w:val="24"/>
          <w:szCs w:val="24"/>
        </w:rPr>
        <w:t xml:space="preserve"> </w:t>
      </w:r>
      <w:r w:rsidR="00081F7A" w:rsidRPr="002D7E17">
        <w:rPr>
          <w:rFonts w:cs="Times New Roman"/>
          <w:sz w:val="24"/>
          <w:szCs w:val="24"/>
          <w:u w:val="single"/>
        </w:rPr>
        <w:t xml:space="preserve">Не зарегистрировано правонарушений, связанных </w:t>
      </w:r>
      <w:r w:rsidR="004F70B3" w:rsidRPr="002D7E17">
        <w:rPr>
          <w:rFonts w:cs="Times New Roman"/>
          <w:sz w:val="24"/>
          <w:szCs w:val="24"/>
          <w:u w:val="single"/>
        </w:rPr>
        <w:t>с</w:t>
      </w:r>
      <w:r w:rsidR="00081F7A" w:rsidRPr="002D7E17">
        <w:rPr>
          <w:rFonts w:cs="Times New Roman"/>
          <w:sz w:val="24"/>
          <w:szCs w:val="24"/>
          <w:u w:val="single"/>
        </w:rPr>
        <w:t xml:space="preserve"> употреблением несовершеннолетними алкоголя, психоактивных веществ и наркотических средств.  </w:t>
      </w:r>
    </w:p>
    <w:p w:rsidR="004F70B3" w:rsidRDefault="00056947" w:rsidP="004F70B3">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 xml:space="preserve">Таким образом, можно сделать вывод о том, что по </w:t>
      </w:r>
      <w:r w:rsidR="00D948F3">
        <w:rPr>
          <w:rFonts w:cs="Times New Roman"/>
          <w:sz w:val="24"/>
          <w:szCs w:val="24"/>
        </w:rPr>
        <w:t xml:space="preserve">предварительным </w:t>
      </w:r>
      <w:r>
        <w:rPr>
          <w:rFonts w:cs="Times New Roman"/>
          <w:sz w:val="24"/>
          <w:szCs w:val="24"/>
        </w:rPr>
        <w:t>итогам 202</w:t>
      </w:r>
      <w:r w:rsidR="00D948F3">
        <w:rPr>
          <w:rFonts w:cs="Times New Roman"/>
          <w:sz w:val="24"/>
          <w:szCs w:val="24"/>
        </w:rPr>
        <w:t>2</w:t>
      </w:r>
      <w:r>
        <w:rPr>
          <w:rFonts w:cs="Times New Roman"/>
          <w:sz w:val="24"/>
          <w:szCs w:val="24"/>
        </w:rPr>
        <w:t xml:space="preserve"> года </w:t>
      </w:r>
      <w:r w:rsidR="002D7E17">
        <w:rPr>
          <w:rFonts w:cs="Times New Roman"/>
          <w:sz w:val="24"/>
          <w:szCs w:val="24"/>
        </w:rPr>
        <w:t xml:space="preserve">в Ачинском районе </w:t>
      </w:r>
      <w:r>
        <w:rPr>
          <w:rFonts w:cs="Times New Roman"/>
          <w:sz w:val="24"/>
          <w:szCs w:val="24"/>
        </w:rPr>
        <w:t>наблюдается тенденция к снижению количества несовершеннолетних, находящихся в социально опасном положении, совершивших противоправные действия.</w:t>
      </w:r>
    </w:p>
    <w:p w:rsidR="002D7E17" w:rsidRDefault="002D7E17" w:rsidP="004F70B3">
      <w:pPr>
        <w:widowControl w:val="0"/>
        <w:pBdr>
          <w:bottom w:val="single" w:sz="4" w:space="30" w:color="FFFFFF"/>
        </w:pBdr>
        <w:tabs>
          <w:tab w:val="left" w:pos="567"/>
        </w:tabs>
        <w:autoSpaceDE w:val="0"/>
        <w:ind w:firstLine="709"/>
        <w:jc w:val="both"/>
        <w:rPr>
          <w:rFonts w:cs="Times New Roman"/>
          <w:sz w:val="24"/>
          <w:szCs w:val="24"/>
        </w:rPr>
      </w:pPr>
    </w:p>
    <w:p w:rsidR="00AD4296" w:rsidRDefault="00FF63C1" w:rsidP="00FF63C1">
      <w:pPr>
        <w:widowControl w:val="0"/>
        <w:pBdr>
          <w:bottom w:val="single" w:sz="4" w:space="30" w:color="FFFFFF"/>
        </w:pBdr>
        <w:tabs>
          <w:tab w:val="left" w:pos="567"/>
        </w:tabs>
        <w:autoSpaceDE w:val="0"/>
        <w:ind w:firstLine="709"/>
        <w:jc w:val="both"/>
        <w:rPr>
          <w:rFonts w:cs="Times New Roman"/>
          <w:sz w:val="24"/>
          <w:szCs w:val="24"/>
          <w:shd w:val="clear" w:color="auto" w:fill="FFFFFF"/>
        </w:rPr>
      </w:pPr>
      <w:r>
        <w:rPr>
          <w:rFonts w:cs="Times New Roman"/>
          <w:sz w:val="24"/>
          <w:szCs w:val="24"/>
          <w:shd w:val="clear" w:color="auto" w:fill="FFFFFF"/>
        </w:rPr>
        <w:t>По состоянию на 15.12.2022</w:t>
      </w:r>
      <w:r w:rsidRPr="00AE31B7">
        <w:rPr>
          <w:rFonts w:cs="Times New Roman"/>
          <w:sz w:val="24"/>
          <w:szCs w:val="24"/>
          <w:shd w:val="clear" w:color="auto" w:fill="FFFFFF"/>
        </w:rPr>
        <w:t xml:space="preserve"> </w:t>
      </w:r>
      <w:r>
        <w:rPr>
          <w:rFonts w:cs="Times New Roman"/>
          <w:sz w:val="24"/>
          <w:szCs w:val="24"/>
          <w:shd w:val="clear" w:color="auto" w:fill="FFFFFF"/>
        </w:rPr>
        <w:t>наблюдается незначительное снижение количества</w:t>
      </w:r>
      <w:r w:rsidRPr="00AE31B7">
        <w:rPr>
          <w:rFonts w:cs="Times New Roman"/>
          <w:sz w:val="24"/>
          <w:szCs w:val="24"/>
          <w:shd w:val="clear" w:color="auto" w:fill="FFFFFF"/>
        </w:rPr>
        <w:t xml:space="preserve"> самовольных уходов несовершеннолетних. Зарегистрировано </w:t>
      </w:r>
      <w:r>
        <w:rPr>
          <w:rFonts w:cs="Times New Roman"/>
          <w:sz w:val="24"/>
          <w:szCs w:val="24"/>
          <w:shd w:val="clear" w:color="auto" w:fill="FFFFFF"/>
        </w:rPr>
        <w:t>3</w:t>
      </w:r>
      <w:r w:rsidRPr="00AE31B7">
        <w:rPr>
          <w:rFonts w:cs="Times New Roman"/>
          <w:sz w:val="24"/>
          <w:szCs w:val="24"/>
          <w:shd w:val="clear" w:color="auto" w:fill="FFFFFF"/>
        </w:rPr>
        <w:t xml:space="preserve"> ухода из дома, совершенны</w:t>
      </w:r>
      <w:r>
        <w:rPr>
          <w:rFonts w:cs="Times New Roman"/>
          <w:sz w:val="24"/>
          <w:szCs w:val="24"/>
          <w:shd w:val="clear" w:color="auto" w:fill="FFFFFF"/>
        </w:rPr>
        <w:t>х</w:t>
      </w:r>
      <w:r w:rsidRPr="00AE31B7">
        <w:rPr>
          <w:rFonts w:cs="Times New Roman"/>
          <w:sz w:val="24"/>
          <w:szCs w:val="24"/>
          <w:shd w:val="clear" w:color="auto" w:fill="FFFFFF"/>
        </w:rPr>
        <w:t xml:space="preserve"> </w:t>
      </w:r>
      <w:r>
        <w:rPr>
          <w:rFonts w:cs="Times New Roman"/>
          <w:sz w:val="24"/>
          <w:szCs w:val="24"/>
          <w:shd w:val="clear" w:color="auto" w:fill="FFFFFF"/>
        </w:rPr>
        <w:t>4</w:t>
      </w:r>
      <w:r w:rsidRPr="00AE31B7">
        <w:rPr>
          <w:rFonts w:cs="Times New Roman"/>
          <w:sz w:val="24"/>
          <w:szCs w:val="24"/>
          <w:shd w:val="clear" w:color="auto" w:fill="FFFFFF"/>
        </w:rPr>
        <w:t xml:space="preserve"> несовершеннолетними (АППГ </w:t>
      </w:r>
      <w:r>
        <w:rPr>
          <w:rFonts w:cs="Times New Roman"/>
          <w:sz w:val="24"/>
          <w:szCs w:val="24"/>
          <w:shd w:val="clear" w:color="auto" w:fill="FFFFFF"/>
        </w:rPr>
        <w:t>–</w:t>
      </w:r>
      <w:r w:rsidRPr="00AE31B7">
        <w:rPr>
          <w:rFonts w:cs="Times New Roman"/>
          <w:sz w:val="24"/>
          <w:szCs w:val="24"/>
          <w:shd w:val="clear" w:color="auto" w:fill="FFFFFF"/>
        </w:rPr>
        <w:t xml:space="preserve"> </w:t>
      </w:r>
      <w:r>
        <w:rPr>
          <w:rFonts w:cs="Times New Roman"/>
          <w:sz w:val="24"/>
          <w:szCs w:val="24"/>
          <w:shd w:val="clear" w:color="auto" w:fill="FFFFFF"/>
        </w:rPr>
        <w:t>4 ухода 3 несовершеннолетними</w:t>
      </w:r>
      <w:r w:rsidRPr="00AE31B7">
        <w:rPr>
          <w:rFonts w:cs="Times New Roman"/>
          <w:sz w:val="24"/>
          <w:szCs w:val="24"/>
          <w:shd w:val="clear" w:color="auto" w:fill="FFFFFF"/>
        </w:rPr>
        <w:t xml:space="preserve">). </w:t>
      </w:r>
      <w:r w:rsidRPr="00810D4D">
        <w:rPr>
          <w:rFonts w:cs="Times New Roman"/>
          <w:sz w:val="24"/>
          <w:szCs w:val="24"/>
          <w:u w:val="single"/>
          <w:shd w:val="clear" w:color="auto" w:fill="FFFFFF"/>
        </w:rPr>
        <w:t>Все несовершеннолетние были найдены</w:t>
      </w:r>
      <w:r>
        <w:rPr>
          <w:rFonts w:cs="Times New Roman"/>
          <w:sz w:val="24"/>
          <w:szCs w:val="24"/>
          <w:u w:val="single"/>
          <w:shd w:val="clear" w:color="auto" w:fill="FFFFFF"/>
        </w:rPr>
        <w:t xml:space="preserve"> в течение первых суток</w:t>
      </w:r>
      <w:r w:rsidRPr="00810D4D">
        <w:rPr>
          <w:rFonts w:cs="Times New Roman"/>
          <w:sz w:val="24"/>
          <w:szCs w:val="24"/>
          <w:u w:val="single"/>
          <w:shd w:val="clear" w:color="auto" w:fill="FFFFFF"/>
        </w:rPr>
        <w:t>, гибели детей в период самовольных уходов не было.</w:t>
      </w:r>
      <w:r>
        <w:rPr>
          <w:rFonts w:cs="Times New Roman"/>
          <w:sz w:val="24"/>
          <w:szCs w:val="24"/>
          <w:shd w:val="clear" w:color="auto" w:fill="FFFFFF"/>
        </w:rPr>
        <w:t xml:space="preserve">  </w:t>
      </w:r>
    </w:p>
    <w:p w:rsidR="00AD4296" w:rsidRDefault="00AD4296" w:rsidP="00AD4296">
      <w:pPr>
        <w:widowControl w:val="0"/>
        <w:pBdr>
          <w:bottom w:val="single" w:sz="4" w:space="30" w:color="FFFFFF"/>
        </w:pBdr>
        <w:tabs>
          <w:tab w:val="left" w:pos="567"/>
        </w:tabs>
        <w:autoSpaceDE w:val="0"/>
        <w:ind w:firstLine="709"/>
        <w:jc w:val="both"/>
        <w:rPr>
          <w:rFonts w:cs="Times New Roman"/>
          <w:sz w:val="24"/>
          <w:szCs w:val="24"/>
          <w:shd w:val="clear" w:color="auto" w:fill="FFFFFF"/>
        </w:rPr>
      </w:pPr>
      <w:r>
        <w:rPr>
          <w:rFonts w:cs="Times New Roman"/>
          <w:sz w:val="24"/>
          <w:szCs w:val="24"/>
          <w:shd w:val="clear" w:color="auto" w:fill="FFFFFF"/>
        </w:rPr>
        <w:t xml:space="preserve">Анализ причин и условий самовольных уходов показывает, что в основном они допущены по причине неумения родителей разрешать конфликтные ситуации и находить компромиссные решения, а дети, в свою очередь, не могут контролировать свои эмоции и склонны к совершению необдуманных спонтанных поступков, что характерно для  подросткового возраста. </w:t>
      </w:r>
    </w:p>
    <w:p w:rsidR="00AD4296" w:rsidRDefault="00AD4296" w:rsidP="00AD4296">
      <w:pPr>
        <w:widowControl w:val="0"/>
        <w:pBdr>
          <w:bottom w:val="single" w:sz="4" w:space="30" w:color="FFFFFF"/>
        </w:pBdr>
        <w:tabs>
          <w:tab w:val="left" w:pos="567"/>
        </w:tabs>
        <w:autoSpaceDE w:val="0"/>
        <w:ind w:firstLine="709"/>
        <w:jc w:val="both"/>
        <w:rPr>
          <w:rFonts w:cs="Times New Roman"/>
          <w:sz w:val="24"/>
          <w:szCs w:val="24"/>
          <w:shd w:val="clear" w:color="auto" w:fill="FFFFFF"/>
        </w:rPr>
      </w:pPr>
      <w:r>
        <w:rPr>
          <w:rFonts w:cs="Times New Roman"/>
          <w:sz w:val="24"/>
          <w:szCs w:val="24"/>
          <w:shd w:val="clear" w:color="auto" w:fill="FFFFFF"/>
        </w:rPr>
        <w:t xml:space="preserve">По фактам несвоевременного обращения родителей в органы внутренних дел                         с заявлением о розыске детей, в отношении родителей составляются протоколы                                  об административном правонарушении по ч. 1 ст. 5.35 КоАП РФ. В 2022 году 1 родитель </w:t>
      </w:r>
      <w:r>
        <w:rPr>
          <w:rFonts w:cs="Times New Roman"/>
          <w:sz w:val="24"/>
          <w:szCs w:val="24"/>
          <w:shd w:val="clear" w:color="auto" w:fill="FFFFFF"/>
        </w:rPr>
        <w:lastRenderedPageBreak/>
        <w:t>привлечен к административной ответственности по указанным основаниям (2021 год –                           1 родитель дважды).</w:t>
      </w:r>
    </w:p>
    <w:p w:rsidR="00AD4296" w:rsidRDefault="00AD4296" w:rsidP="00FF63C1">
      <w:pPr>
        <w:widowControl w:val="0"/>
        <w:pBdr>
          <w:bottom w:val="single" w:sz="4" w:space="30" w:color="FFFFFF"/>
        </w:pBdr>
        <w:tabs>
          <w:tab w:val="left" w:pos="567"/>
        </w:tabs>
        <w:autoSpaceDE w:val="0"/>
        <w:ind w:firstLine="709"/>
        <w:jc w:val="both"/>
        <w:rPr>
          <w:rFonts w:cs="Times New Roman"/>
          <w:sz w:val="24"/>
          <w:szCs w:val="24"/>
          <w:shd w:val="clear" w:color="auto" w:fill="FFFFFF"/>
        </w:rPr>
      </w:pPr>
    </w:p>
    <w:p w:rsidR="004F70B3" w:rsidRDefault="004F70B3" w:rsidP="004F70B3">
      <w:pPr>
        <w:widowControl w:val="0"/>
        <w:pBdr>
          <w:bottom w:val="single" w:sz="4" w:space="30" w:color="FFFFFF"/>
        </w:pBdr>
        <w:tabs>
          <w:tab w:val="left" w:pos="567"/>
        </w:tabs>
        <w:autoSpaceDE w:val="0"/>
        <w:ind w:firstLine="709"/>
        <w:jc w:val="both"/>
        <w:rPr>
          <w:rFonts w:eastAsia="Times New Roman" w:cs="Times New Roman"/>
          <w:iCs/>
          <w:color w:val="000000"/>
          <w:sz w:val="24"/>
          <w:szCs w:val="24"/>
        </w:rPr>
      </w:pPr>
      <w:r w:rsidRPr="00FC04A6">
        <w:rPr>
          <w:rFonts w:eastAsia="Times New Roman" w:cs="Times New Roman"/>
          <w:iCs/>
          <w:color w:val="000000"/>
          <w:sz w:val="24"/>
          <w:szCs w:val="24"/>
        </w:rPr>
        <w:t>Основной причиной социального сиротства является неспособность или нежелание</w:t>
      </w:r>
      <w:r w:rsidRPr="001765F9">
        <w:rPr>
          <w:rFonts w:eastAsia="Times New Roman" w:cs="Times New Roman"/>
          <w:iCs/>
          <w:color w:val="000000"/>
          <w:sz w:val="24"/>
          <w:szCs w:val="24"/>
        </w:rPr>
        <w:t xml:space="preserve"> родителей воспитывать своих детей и обеспечивать их всем необходимым. </w:t>
      </w:r>
      <w:r>
        <w:rPr>
          <w:rFonts w:eastAsia="Times New Roman" w:cs="Times New Roman"/>
          <w:iCs/>
          <w:color w:val="000000"/>
          <w:sz w:val="24"/>
          <w:szCs w:val="24"/>
        </w:rPr>
        <w:t>В некоторых случаях</w:t>
      </w:r>
      <w:r w:rsidRPr="001765F9">
        <w:rPr>
          <w:rFonts w:eastAsia="Times New Roman" w:cs="Times New Roman"/>
          <w:iCs/>
          <w:color w:val="000000"/>
          <w:sz w:val="24"/>
          <w:szCs w:val="24"/>
        </w:rPr>
        <w:t xml:space="preserve"> это связано с отсутствием материальных ресурсов</w:t>
      </w:r>
      <w:r>
        <w:rPr>
          <w:rFonts w:eastAsia="Times New Roman" w:cs="Times New Roman"/>
          <w:iCs/>
          <w:color w:val="000000"/>
          <w:sz w:val="24"/>
          <w:szCs w:val="24"/>
        </w:rPr>
        <w:t xml:space="preserve">, </w:t>
      </w:r>
      <w:r w:rsidRPr="001765F9">
        <w:rPr>
          <w:rFonts w:eastAsia="Times New Roman" w:cs="Times New Roman"/>
          <w:iCs/>
          <w:color w:val="000000"/>
          <w:sz w:val="24"/>
          <w:szCs w:val="24"/>
        </w:rPr>
        <w:t xml:space="preserve">тяжелым заболеванием родителей, инвалидностью, когда человек теряет возможность работать и ухаживать за ребенком. </w:t>
      </w:r>
      <w:r>
        <w:rPr>
          <w:rFonts w:eastAsia="Times New Roman" w:cs="Times New Roman"/>
          <w:iCs/>
          <w:color w:val="000000"/>
          <w:sz w:val="24"/>
          <w:szCs w:val="24"/>
        </w:rPr>
        <w:t xml:space="preserve">                                 </w:t>
      </w:r>
      <w:r w:rsidRPr="001765F9">
        <w:rPr>
          <w:rFonts w:eastAsia="Times New Roman" w:cs="Times New Roman"/>
          <w:iCs/>
          <w:color w:val="000000"/>
          <w:sz w:val="24"/>
          <w:szCs w:val="24"/>
        </w:rPr>
        <w:t>Но чаще всего социальными сиротами становятся дети, родители которых ведут асоциальный образ жизни – злоупотребляют алкоголем, наркотиками, имеют иные зависимости.</w:t>
      </w:r>
      <w:r>
        <w:rPr>
          <w:rFonts w:eastAsia="Times New Roman" w:cs="Times New Roman"/>
          <w:iCs/>
          <w:color w:val="000000"/>
          <w:sz w:val="24"/>
          <w:szCs w:val="24"/>
        </w:rPr>
        <w:t xml:space="preserve"> Данная категория семей состоит на учете в комиссии как находящаяся в социально опасном положении (далее – СОП). Всеми органами и учреждениями системы профилактики безнадзорности и правонарушений несовершеннолетних (далее – органы системы профилактики) с семьями проводится индивидуальная профилактическая работа                                     по социально-психологической реабилитации и устранению причин социального неблагополучия. </w:t>
      </w:r>
    </w:p>
    <w:p w:rsidR="004F70B3" w:rsidRDefault="002D7E17" w:rsidP="004F70B3">
      <w:pPr>
        <w:widowControl w:val="0"/>
        <w:pBdr>
          <w:bottom w:val="single" w:sz="4" w:space="30" w:color="FFFFFF"/>
        </w:pBdr>
        <w:tabs>
          <w:tab w:val="left" w:pos="567"/>
        </w:tabs>
        <w:autoSpaceDE w:val="0"/>
        <w:ind w:firstLine="709"/>
        <w:jc w:val="both"/>
        <w:rPr>
          <w:rFonts w:cs="Times New Roman"/>
          <w:kern w:val="26"/>
          <w:sz w:val="24"/>
          <w:szCs w:val="24"/>
        </w:rPr>
      </w:pPr>
      <w:r>
        <w:rPr>
          <w:rFonts w:cs="Times New Roman"/>
          <w:kern w:val="26"/>
          <w:sz w:val="24"/>
          <w:szCs w:val="24"/>
        </w:rPr>
        <w:t xml:space="preserve">Сохраняется стабильная динамика в выявлении семей, находящихся в социально опасном положении. </w:t>
      </w:r>
      <w:r w:rsidR="004F70B3">
        <w:rPr>
          <w:rFonts w:cs="Times New Roman"/>
          <w:kern w:val="26"/>
          <w:sz w:val="24"/>
          <w:szCs w:val="24"/>
        </w:rPr>
        <w:t xml:space="preserve">За 11 месяцев 2022 года в Ачинском районе выявлено и поставлено на учет как находящихся в СОП, 15 семей (2021 год – 14), из них 1 семья повторно </w:t>
      </w:r>
      <w:r>
        <w:rPr>
          <w:rFonts w:cs="Times New Roman"/>
          <w:kern w:val="26"/>
          <w:sz w:val="24"/>
          <w:szCs w:val="24"/>
        </w:rPr>
        <w:t xml:space="preserve">                                   </w:t>
      </w:r>
      <w:r w:rsidR="004F70B3">
        <w:rPr>
          <w:rFonts w:cs="Times New Roman"/>
          <w:kern w:val="26"/>
          <w:sz w:val="24"/>
          <w:szCs w:val="24"/>
        </w:rPr>
        <w:t>(2021 год – 1).  По результатам проведения профилактической работы с учета сняты 14 семей (2021 год – 11), из них с достижением положительного результата – 8 семей (2021 год – 4).</w:t>
      </w:r>
    </w:p>
    <w:p w:rsidR="002D7E17" w:rsidRDefault="002D7E17" w:rsidP="004F70B3">
      <w:pPr>
        <w:widowControl w:val="0"/>
        <w:pBdr>
          <w:bottom w:val="single" w:sz="4" w:space="30" w:color="FFFFFF"/>
        </w:pBdr>
        <w:tabs>
          <w:tab w:val="left" w:pos="567"/>
        </w:tabs>
        <w:autoSpaceDE w:val="0"/>
        <w:ind w:firstLine="709"/>
        <w:jc w:val="both"/>
        <w:rPr>
          <w:rFonts w:cs="Times New Roman"/>
          <w:kern w:val="26"/>
          <w:sz w:val="24"/>
          <w:szCs w:val="24"/>
        </w:rPr>
      </w:pPr>
      <w:r>
        <w:rPr>
          <w:rFonts w:cs="Times New Roman"/>
          <w:kern w:val="26"/>
          <w:sz w:val="24"/>
          <w:szCs w:val="24"/>
        </w:rPr>
        <w:t>К административной ответственности по ч. 1 ст. 5.35 КоАП РФ за ненадлежащее исполнение обязанностей по воспитанию, обучению, содержанию и защите прав несовершеннолетних привлечено 24 родителя (2021 год – 22), рассмотрено 30 административных протоколов (2021 год – 31).</w:t>
      </w:r>
    </w:p>
    <w:p w:rsidR="002D7E17" w:rsidRDefault="002D7E17" w:rsidP="004F70B3">
      <w:pPr>
        <w:widowControl w:val="0"/>
        <w:pBdr>
          <w:bottom w:val="single" w:sz="4" w:space="30" w:color="FFFFFF"/>
        </w:pBdr>
        <w:tabs>
          <w:tab w:val="left" w:pos="567"/>
        </w:tabs>
        <w:autoSpaceDE w:val="0"/>
        <w:ind w:firstLine="709"/>
        <w:jc w:val="both"/>
        <w:rPr>
          <w:rFonts w:cs="Times New Roman"/>
          <w:kern w:val="26"/>
          <w:sz w:val="24"/>
          <w:szCs w:val="24"/>
        </w:rPr>
      </w:pPr>
      <w:r>
        <w:rPr>
          <w:rFonts w:cs="Times New Roman"/>
          <w:kern w:val="26"/>
          <w:sz w:val="24"/>
          <w:szCs w:val="24"/>
        </w:rPr>
        <w:t>Основаниями привлечения родителей/законных представителей к административной ответственности по-прежнему остаются – невыполнение обязанностей по воспитанию и содержанию детей, злоупотребление спиртными напитками, а также отказ решать проблемы      с обучением несовершеннолетних.</w:t>
      </w:r>
    </w:p>
    <w:p w:rsidR="000A747D" w:rsidRDefault="000A747D" w:rsidP="004F70B3">
      <w:pPr>
        <w:widowControl w:val="0"/>
        <w:pBdr>
          <w:bottom w:val="single" w:sz="4" w:space="30" w:color="FFFFFF"/>
        </w:pBdr>
        <w:tabs>
          <w:tab w:val="left" w:pos="567"/>
        </w:tabs>
        <w:autoSpaceDE w:val="0"/>
        <w:ind w:firstLine="709"/>
        <w:jc w:val="both"/>
        <w:rPr>
          <w:rFonts w:cs="Times New Roman"/>
          <w:kern w:val="26"/>
          <w:sz w:val="24"/>
          <w:szCs w:val="24"/>
        </w:rPr>
      </w:pPr>
      <w:r>
        <w:rPr>
          <w:rFonts w:cs="Times New Roman"/>
          <w:kern w:val="26"/>
          <w:sz w:val="24"/>
          <w:szCs w:val="24"/>
        </w:rPr>
        <w:t xml:space="preserve">Причинами и условиями, способствующими ненадлежащему исполнению родительских обязанностей, являются – низкий уровень родительской ответственности, пренебрежение нуждами детей, употребление алкоголя, нарушение детско-родительских отношений.  </w:t>
      </w:r>
    </w:p>
    <w:p w:rsidR="004F70B3" w:rsidRDefault="004F70B3" w:rsidP="004F70B3">
      <w:pPr>
        <w:widowControl w:val="0"/>
        <w:pBdr>
          <w:bottom w:val="single" w:sz="4" w:space="30" w:color="FFFFFF"/>
        </w:pBdr>
        <w:tabs>
          <w:tab w:val="left" w:pos="567"/>
        </w:tabs>
        <w:autoSpaceDE w:val="0"/>
        <w:ind w:firstLine="709"/>
        <w:jc w:val="both"/>
        <w:rPr>
          <w:rFonts w:cs="Times New Roman"/>
          <w:kern w:val="26"/>
          <w:sz w:val="24"/>
          <w:szCs w:val="24"/>
        </w:rPr>
      </w:pPr>
      <w:r w:rsidRPr="00A8532C">
        <w:rPr>
          <w:rFonts w:cs="Times New Roman"/>
          <w:kern w:val="26"/>
          <w:sz w:val="24"/>
          <w:szCs w:val="24"/>
        </w:rPr>
        <w:t>В течение истекшего периода 2022 года в Ачинском районе сотрудниками МО МВД Росс</w:t>
      </w:r>
      <w:r>
        <w:rPr>
          <w:rFonts w:cs="Times New Roman"/>
          <w:kern w:val="26"/>
          <w:sz w:val="24"/>
          <w:szCs w:val="24"/>
        </w:rPr>
        <w:t>ии</w:t>
      </w:r>
      <w:r w:rsidRPr="00A8532C">
        <w:rPr>
          <w:rFonts w:cs="Times New Roman"/>
          <w:kern w:val="26"/>
          <w:sz w:val="24"/>
          <w:szCs w:val="24"/>
        </w:rPr>
        <w:t xml:space="preserve"> «Ачинский</w:t>
      </w:r>
      <w:r>
        <w:rPr>
          <w:rFonts w:cs="Times New Roman"/>
          <w:kern w:val="26"/>
          <w:sz w:val="24"/>
          <w:szCs w:val="24"/>
        </w:rPr>
        <w:t>» было изъято</w:t>
      </w:r>
      <w:r w:rsidRPr="002557B1">
        <w:rPr>
          <w:rFonts w:cs="Times New Roman"/>
          <w:kern w:val="26"/>
          <w:sz w:val="24"/>
          <w:szCs w:val="24"/>
        </w:rPr>
        <w:t xml:space="preserve"> из обстановки, не соответствующей требованиям </w:t>
      </w:r>
      <w:r>
        <w:rPr>
          <w:rFonts w:cs="Times New Roman"/>
          <w:kern w:val="26"/>
          <w:sz w:val="24"/>
          <w:szCs w:val="24"/>
        </w:rPr>
        <w:t xml:space="preserve">                               </w:t>
      </w:r>
      <w:r w:rsidRPr="002557B1">
        <w:rPr>
          <w:rFonts w:cs="Times New Roman"/>
          <w:kern w:val="26"/>
          <w:sz w:val="24"/>
          <w:szCs w:val="24"/>
        </w:rPr>
        <w:t xml:space="preserve">к содержанию и воспитанию детей, представляющей опасность для жизни или здоровья, </w:t>
      </w:r>
      <w:r>
        <w:rPr>
          <w:rFonts w:cs="Times New Roman"/>
          <w:kern w:val="26"/>
          <w:sz w:val="24"/>
          <w:szCs w:val="24"/>
        </w:rPr>
        <w:t xml:space="preserve">                </w:t>
      </w:r>
      <w:r w:rsidRPr="002557B1">
        <w:rPr>
          <w:rFonts w:cs="Times New Roman"/>
          <w:kern w:val="26"/>
          <w:sz w:val="24"/>
          <w:szCs w:val="24"/>
        </w:rPr>
        <w:t xml:space="preserve">и помещено в специализированные учреждения для несовершеннолетних, нуждающихся </w:t>
      </w:r>
      <w:r>
        <w:rPr>
          <w:rFonts w:cs="Times New Roman"/>
          <w:kern w:val="26"/>
          <w:sz w:val="24"/>
          <w:szCs w:val="24"/>
        </w:rPr>
        <w:t xml:space="preserve">               </w:t>
      </w:r>
      <w:r w:rsidRPr="002557B1">
        <w:rPr>
          <w:rFonts w:cs="Times New Roman"/>
          <w:kern w:val="26"/>
          <w:sz w:val="24"/>
          <w:szCs w:val="24"/>
        </w:rPr>
        <w:t>в социальной реабилитации</w:t>
      </w:r>
      <w:r>
        <w:rPr>
          <w:rFonts w:cs="Times New Roman"/>
          <w:kern w:val="26"/>
          <w:sz w:val="24"/>
          <w:szCs w:val="24"/>
        </w:rPr>
        <w:t xml:space="preserve">, </w:t>
      </w:r>
      <w:r w:rsidRPr="00AB6D35">
        <w:rPr>
          <w:rFonts w:cs="Times New Roman"/>
          <w:kern w:val="26"/>
          <w:sz w:val="24"/>
          <w:szCs w:val="24"/>
        </w:rPr>
        <w:t xml:space="preserve">15 детей (АППГ - 3), проживающих в 6 семьях, </w:t>
      </w:r>
      <w:r>
        <w:rPr>
          <w:rFonts w:cs="Times New Roman"/>
          <w:kern w:val="26"/>
          <w:sz w:val="24"/>
          <w:szCs w:val="24"/>
        </w:rPr>
        <w:t xml:space="preserve">находящихся                       в </w:t>
      </w:r>
      <w:r w:rsidRPr="00AB6D35">
        <w:rPr>
          <w:rFonts w:cs="Times New Roman"/>
          <w:kern w:val="26"/>
          <w:sz w:val="24"/>
          <w:szCs w:val="24"/>
        </w:rPr>
        <w:t>СОП. Из них 3 несовершеннолетних возвращены в кровную семью (АППГ – 1).</w:t>
      </w:r>
      <w:r>
        <w:rPr>
          <w:rFonts w:cs="Times New Roman"/>
          <w:kern w:val="26"/>
          <w:sz w:val="24"/>
          <w:szCs w:val="24"/>
        </w:rPr>
        <w:t xml:space="preserve"> Значительный рост количества детей, помещенных </w:t>
      </w:r>
      <w:r w:rsidRPr="002557B1">
        <w:rPr>
          <w:rFonts w:cs="Times New Roman"/>
          <w:kern w:val="26"/>
          <w:sz w:val="24"/>
          <w:szCs w:val="24"/>
        </w:rPr>
        <w:t>в специализированные учреждения для несовершеннолетних, нуждающихся в социальной реабилитации</w:t>
      </w:r>
      <w:r>
        <w:rPr>
          <w:rFonts w:cs="Times New Roman"/>
          <w:kern w:val="26"/>
          <w:sz w:val="24"/>
          <w:szCs w:val="24"/>
        </w:rPr>
        <w:t xml:space="preserve">, обусловлено большим количеством несовершеннолетних, проживающих в семьях – 6 детей из семьи К., 4 детей                        из семьи Б.  </w:t>
      </w:r>
    </w:p>
    <w:p w:rsidR="004F70B3" w:rsidRDefault="004F70B3" w:rsidP="004F70B3">
      <w:pPr>
        <w:widowControl w:val="0"/>
        <w:pBdr>
          <w:bottom w:val="single" w:sz="4" w:space="30" w:color="FFFFFF"/>
        </w:pBdr>
        <w:tabs>
          <w:tab w:val="left" w:pos="567"/>
        </w:tabs>
        <w:autoSpaceDE w:val="0"/>
        <w:ind w:firstLine="709"/>
        <w:jc w:val="both"/>
        <w:rPr>
          <w:rFonts w:cs="Times New Roman"/>
          <w:kern w:val="26"/>
          <w:sz w:val="24"/>
          <w:szCs w:val="24"/>
        </w:rPr>
      </w:pPr>
      <w:r w:rsidRPr="002557B1">
        <w:rPr>
          <w:rFonts w:cs="Times New Roman"/>
          <w:kern w:val="26"/>
          <w:sz w:val="24"/>
          <w:szCs w:val="24"/>
        </w:rPr>
        <w:t xml:space="preserve">В </w:t>
      </w:r>
      <w:r>
        <w:rPr>
          <w:rFonts w:cs="Times New Roman"/>
          <w:kern w:val="26"/>
          <w:sz w:val="24"/>
          <w:szCs w:val="24"/>
        </w:rPr>
        <w:t>данных</w:t>
      </w:r>
      <w:r w:rsidRPr="002557B1">
        <w:rPr>
          <w:rFonts w:cs="Times New Roman"/>
          <w:kern w:val="26"/>
          <w:sz w:val="24"/>
          <w:szCs w:val="24"/>
        </w:rPr>
        <w:t xml:space="preserve"> случа</w:t>
      </w:r>
      <w:r>
        <w:rPr>
          <w:rFonts w:cs="Times New Roman"/>
          <w:kern w:val="26"/>
          <w:sz w:val="24"/>
          <w:szCs w:val="24"/>
        </w:rPr>
        <w:t>ях</w:t>
      </w:r>
      <w:r w:rsidRPr="002557B1">
        <w:rPr>
          <w:rFonts w:cs="Times New Roman"/>
          <w:kern w:val="26"/>
          <w:sz w:val="24"/>
          <w:szCs w:val="24"/>
        </w:rPr>
        <w:t xml:space="preserve"> родители юридически остаются законными </w:t>
      </w:r>
      <w:r>
        <w:rPr>
          <w:rFonts w:cs="Times New Roman"/>
          <w:kern w:val="26"/>
          <w:sz w:val="24"/>
          <w:szCs w:val="24"/>
        </w:rPr>
        <w:t>п</w:t>
      </w:r>
      <w:r w:rsidRPr="002557B1">
        <w:rPr>
          <w:rFonts w:cs="Times New Roman"/>
          <w:kern w:val="26"/>
          <w:sz w:val="24"/>
          <w:szCs w:val="24"/>
        </w:rPr>
        <w:t xml:space="preserve">редставителями детей, что важно </w:t>
      </w:r>
      <w:r>
        <w:rPr>
          <w:rFonts w:cs="Times New Roman"/>
          <w:kern w:val="26"/>
          <w:sz w:val="24"/>
          <w:szCs w:val="24"/>
        </w:rPr>
        <w:t xml:space="preserve">не только </w:t>
      </w:r>
      <w:r w:rsidRPr="002557B1">
        <w:rPr>
          <w:rFonts w:cs="Times New Roman"/>
          <w:kern w:val="26"/>
          <w:sz w:val="24"/>
          <w:szCs w:val="24"/>
        </w:rPr>
        <w:t xml:space="preserve">с правовой точки зрения, но и </w:t>
      </w:r>
      <w:r>
        <w:rPr>
          <w:rFonts w:cs="Times New Roman"/>
          <w:kern w:val="26"/>
          <w:sz w:val="24"/>
          <w:szCs w:val="24"/>
        </w:rPr>
        <w:t xml:space="preserve">с </w:t>
      </w:r>
      <w:r w:rsidRPr="002557B1">
        <w:rPr>
          <w:rFonts w:cs="Times New Roman"/>
          <w:kern w:val="26"/>
          <w:sz w:val="24"/>
          <w:szCs w:val="24"/>
        </w:rPr>
        <w:t>психологическ</w:t>
      </w:r>
      <w:r>
        <w:rPr>
          <w:rFonts w:cs="Times New Roman"/>
          <w:kern w:val="26"/>
          <w:sz w:val="24"/>
          <w:szCs w:val="24"/>
        </w:rPr>
        <w:t>ой</w:t>
      </w:r>
      <w:r w:rsidRPr="002557B1">
        <w:rPr>
          <w:rFonts w:cs="Times New Roman"/>
          <w:kern w:val="26"/>
          <w:sz w:val="24"/>
          <w:szCs w:val="24"/>
        </w:rPr>
        <w:t xml:space="preserve"> как для ребёнка, так и для самого родителя</w:t>
      </w:r>
      <w:r>
        <w:rPr>
          <w:rFonts w:cs="Times New Roman"/>
          <w:kern w:val="26"/>
          <w:sz w:val="24"/>
          <w:szCs w:val="24"/>
        </w:rPr>
        <w:t>, т.к. сохраняется возможность вернуть детей в семью. Всеми органами системы профилактики с родителями проводится профилактическая работа, направленная                    на возврат детей на воспитание в кровную семью.</w:t>
      </w:r>
    </w:p>
    <w:p w:rsidR="004F70B3" w:rsidRDefault="004F70B3" w:rsidP="004F70B3">
      <w:pPr>
        <w:widowControl w:val="0"/>
        <w:pBdr>
          <w:bottom w:val="single" w:sz="4" w:space="30" w:color="FFFFFF"/>
        </w:pBdr>
        <w:tabs>
          <w:tab w:val="left" w:pos="567"/>
        </w:tabs>
        <w:autoSpaceDE w:val="0"/>
        <w:ind w:firstLine="709"/>
        <w:jc w:val="both"/>
        <w:rPr>
          <w:rFonts w:eastAsia="Times New Roman" w:cs="Times New Roman"/>
          <w:color w:val="030000"/>
          <w:sz w:val="24"/>
          <w:szCs w:val="24"/>
        </w:rPr>
      </w:pPr>
      <w:r w:rsidRPr="001765F9">
        <w:rPr>
          <w:rFonts w:eastAsia="Times New Roman" w:cs="Times New Roman"/>
          <w:color w:val="030000"/>
          <w:sz w:val="24"/>
          <w:szCs w:val="24"/>
        </w:rPr>
        <w:t>В случ</w:t>
      </w:r>
      <w:r>
        <w:rPr>
          <w:rFonts w:eastAsia="Times New Roman" w:cs="Times New Roman"/>
          <w:color w:val="030000"/>
          <w:sz w:val="24"/>
          <w:szCs w:val="24"/>
        </w:rPr>
        <w:t>аях</w:t>
      </w:r>
      <w:r w:rsidRPr="001765F9">
        <w:rPr>
          <w:rFonts w:eastAsia="Times New Roman" w:cs="Times New Roman"/>
          <w:color w:val="030000"/>
          <w:sz w:val="24"/>
          <w:szCs w:val="24"/>
        </w:rPr>
        <w:t>, когда проводимая профилактическая работа не приносит желаемого результата, к родителям применяется такая мера как ограничение в родительских правах и крайняя мера – лишение родительских прав. Орган опеки и попечительства</w:t>
      </w:r>
      <w:r>
        <w:rPr>
          <w:rFonts w:eastAsia="Times New Roman" w:cs="Times New Roman"/>
          <w:color w:val="030000"/>
          <w:sz w:val="24"/>
          <w:szCs w:val="24"/>
        </w:rPr>
        <w:t xml:space="preserve"> </w:t>
      </w:r>
      <w:r w:rsidRPr="001765F9">
        <w:rPr>
          <w:rFonts w:eastAsia="Times New Roman" w:cs="Times New Roman"/>
          <w:color w:val="030000"/>
          <w:sz w:val="24"/>
          <w:szCs w:val="24"/>
        </w:rPr>
        <w:t xml:space="preserve">обращается </w:t>
      </w:r>
      <w:r>
        <w:rPr>
          <w:rFonts w:eastAsia="Times New Roman" w:cs="Times New Roman"/>
          <w:color w:val="030000"/>
          <w:sz w:val="24"/>
          <w:szCs w:val="24"/>
        </w:rPr>
        <w:t xml:space="preserve">                    </w:t>
      </w:r>
      <w:r w:rsidRPr="001765F9">
        <w:rPr>
          <w:rFonts w:eastAsia="Times New Roman" w:cs="Times New Roman"/>
          <w:color w:val="030000"/>
          <w:sz w:val="24"/>
          <w:szCs w:val="24"/>
        </w:rPr>
        <w:t xml:space="preserve">в суд с исками и заявлениями о защите прав и охраняемых законом интересов несовершеннолетних, даёт заключение и участвует в судебных заседаниях по вопросам защиты прав несовершеннолетних, предоставляет в суд заключения по вопросам защиты прав и законных интересов несовершеннолетних. </w:t>
      </w:r>
    </w:p>
    <w:p w:rsidR="00BB6696" w:rsidRDefault="00BB6696" w:rsidP="004F70B3">
      <w:pPr>
        <w:widowControl w:val="0"/>
        <w:pBdr>
          <w:bottom w:val="single" w:sz="4" w:space="30" w:color="FFFFFF"/>
        </w:pBdr>
        <w:tabs>
          <w:tab w:val="left" w:pos="567"/>
        </w:tabs>
        <w:autoSpaceDE w:val="0"/>
        <w:ind w:firstLine="709"/>
        <w:jc w:val="both"/>
        <w:rPr>
          <w:rFonts w:eastAsia="Times New Roman" w:cs="Times New Roman"/>
          <w:color w:val="030000"/>
          <w:sz w:val="24"/>
          <w:szCs w:val="24"/>
        </w:rPr>
      </w:pPr>
    </w:p>
    <w:p w:rsidR="0005573D" w:rsidRDefault="004F70B3" w:rsidP="0005573D">
      <w:pPr>
        <w:widowControl w:val="0"/>
        <w:pBdr>
          <w:bottom w:val="single" w:sz="4" w:space="30" w:color="FFFFFF"/>
        </w:pBdr>
        <w:tabs>
          <w:tab w:val="left" w:pos="567"/>
        </w:tabs>
        <w:autoSpaceDE w:val="0"/>
        <w:ind w:firstLine="709"/>
        <w:jc w:val="both"/>
        <w:rPr>
          <w:rFonts w:eastAsia="Times New Roman" w:cs="Times New Roman"/>
          <w:iCs/>
          <w:color w:val="000000"/>
          <w:sz w:val="24"/>
          <w:szCs w:val="24"/>
        </w:rPr>
      </w:pPr>
      <w:r w:rsidRPr="001765F9">
        <w:rPr>
          <w:rFonts w:eastAsia="Times New Roman" w:cs="Times New Roman"/>
          <w:color w:val="030000"/>
          <w:sz w:val="24"/>
          <w:szCs w:val="24"/>
        </w:rPr>
        <w:lastRenderedPageBreak/>
        <w:t xml:space="preserve">За </w:t>
      </w:r>
      <w:r>
        <w:rPr>
          <w:rFonts w:eastAsia="Times New Roman" w:cs="Times New Roman"/>
          <w:color w:val="030000"/>
          <w:sz w:val="24"/>
          <w:szCs w:val="24"/>
        </w:rPr>
        <w:t>11</w:t>
      </w:r>
      <w:r w:rsidRPr="001765F9">
        <w:rPr>
          <w:rFonts w:eastAsia="Times New Roman" w:cs="Times New Roman"/>
          <w:color w:val="030000"/>
          <w:sz w:val="24"/>
          <w:szCs w:val="24"/>
        </w:rPr>
        <w:t xml:space="preserve"> месяцев 2021 года </w:t>
      </w:r>
      <w:r>
        <w:rPr>
          <w:rFonts w:eastAsia="Times New Roman" w:cs="Times New Roman"/>
          <w:color w:val="030000"/>
          <w:sz w:val="24"/>
          <w:szCs w:val="24"/>
        </w:rPr>
        <w:t xml:space="preserve">Ачинским городским судом вынесено </w:t>
      </w:r>
      <w:r w:rsidRPr="006C17FD">
        <w:rPr>
          <w:rFonts w:eastAsia="Times New Roman" w:cs="Times New Roman"/>
          <w:color w:val="030000"/>
          <w:sz w:val="24"/>
          <w:szCs w:val="24"/>
        </w:rPr>
        <w:t xml:space="preserve">1 решение суда </w:t>
      </w:r>
      <w:r>
        <w:rPr>
          <w:rFonts w:eastAsia="Times New Roman" w:cs="Times New Roman"/>
          <w:color w:val="030000"/>
          <w:sz w:val="24"/>
          <w:szCs w:val="24"/>
        </w:rPr>
        <w:t xml:space="preserve">                         </w:t>
      </w:r>
      <w:r w:rsidRPr="006C17FD">
        <w:rPr>
          <w:rFonts w:eastAsia="Times New Roman" w:cs="Times New Roman"/>
          <w:color w:val="030000"/>
          <w:sz w:val="24"/>
          <w:szCs w:val="24"/>
        </w:rPr>
        <w:t xml:space="preserve">об </w:t>
      </w:r>
      <w:r>
        <w:rPr>
          <w:rFonts w:eastAsia="Times New Roman" w:cs="Times New Roman"/>
          <w:color w:val="030000"/>
          <w:sz w:val="24"/>
          <w:szCs w:val="24"/>
        </w:rPr>
        <w:t>ограничении в родительских правах</w:t>
      </w:r>
      <w:r w:rsidRPr="006C17FD">
        <w:rPr>
          <w:rFonts w:eastAsia="Times New Roman" w:cs="Times New Roman"/>
          <w:color w:val="030000"/>
          <w:sz w:val="24"/>
          <w:szCs w:val="24"/>
        </w:rPr>
        <w:t xml:space="preserve"> (2 родителя</w:t>
      </w:r>
      <w:r>
        <w:rPr>
          <w:rFonts w:eastAsia="Times New Roman" w:cs="Times New Roman"/>
          <w:color w:val="030000"/>
          <w:sz w:val="24"/>
          <w:szCs w:val="24"/>
        </w:rPr>
        <w:t xml:space="preserve"> по психическому заболеванию</w:t>
      </w:r>
      <w:r w:rsidRPr="006C17FD">
        <w:rPr>
          <w:rFonts w:eastAsia="Times New Roman" w:cs="Times New Roman"/>
          <w:color w:val="030000"/>
          <w:sz w:val="24"/>
          <w:szCs w:val="24"/>
        </w:rPr>
        <w:t xml:space="preserve"> </w:t>
      </w:r>
      <w:r>
        <w:rPr>
          <w:rFonts w:eastAsia="Times New Roman" w:cs="Times New Roman"/>
          <w:color w:val="030000"/>
          <w:sz w:val="24"/>
          <w:szCs w:val="24"/>
        </w:rPr>
        <w:t xml:space="preserve">                                       </w:t>
      </w:r>
      <w:r w:rsidRPr="006C17FD">
        <w:rPr>
          <w:rFonts w:eastAsia="Times New Roman" w:cs="Times New Roman"/>
          <w:color w:val="030000"/>
          <w:sz w:val="24"/>
          <w:szCs w:val="24"/>
        </w:rPr>
        <w:t>в отношении 2 детей), из них семей СОП – 1 семья.</w:t>
      </w:r>
      <w:r>
        <w:rPr>
          <w:rFonts w:eastAsia="Times New Roman" w:cs="Times New Roman"/>
          <w:color w:val="030000"/>
          <w:sz w:val="24"/>
          <w:szCs w:val="24"/>
        </w:rPr>
        <w:t xml:space="preserve"> </w:t>
      </w:r>
      <w:r w:rsidRPr="006C17FD">
        <w:rPr>
          <w:rFonts w:eastAsia="Times New Roman" w:cs="Times New Roman"/>
          <w:color w:val="030000"/>
          <w:sz w:val="24"/>
          <w:szCs w:val="24"/>
        </w:rPr>
        <w:t>За 1</w:t>
      </w:r>
      <w:r>
        <w:rPr>
          <w:rFonts w:eastAsia="Times New Roman" w:cs="Times New Roman"/>
          <w:color w:val="030000"/>
          <w:sz w:val="24"/>
          <w:szCs w:val="24"/>
        </w:rPr>
        <w:t>1</w:t>
      </w:r>
      <w:r w:rsidRPr="006C17FD">
        <w:rPr>
          <w:rFonts w:eastAsia="Times New Roman" w:cs="Times New Roman"/>
          <w:color w:val="030000"/>
          <w:sz w:val="24"/>
          <w:szCs w:val="24"/>
        </w:rPr>
        <w:t xml:space="preserve"> месяцев 2022 года – 1 решение суда об </w:t>
      </w:r>
      <w:r>
        <w:rPr>
          <w:rFonts w:eastAsia="Times New Roman" w:cs="Times New Roman"/>
          <w:color w:val="030000"/>
          <w:sz w:val="24"/>
          <w:szCs w:val="24"/>
        </w:rPr>
        <w:t>ограничении в родительских правах</w:t>
      </w:r>
      <w:r w:rsidRPr="006C17FD">
        <w:rPr>
          <w:rFonts w:eastAsia="Times New Roman" w:cs="Times New Roman"/>
          <w:color w:val="030000"/>
          <w:sz w:val="24"/>
          <w:szCs w:val="24"/>
        </w:rPr>
        <w:t xml:space="preserve"> (2 родителя в отношении 6 детей из них СОП – 2 родителя, 6 детей); 3 решения суда о </w:t>
      </w:r>
      <w:r>
        <w:rPr>
          <w:rFonts w:eastAsia="Times New Roman" w:cs="Times New Roman"/>
          <w:color w:val="030000"/>
          <w:sz w:val="24"/>
          <w:szCs w:val="24"/>
        </w:rPr>
        <w:t>лишении родительских прав</w:t>
      </w:r>
      <w:r w:rsidRPr="006C17FD">
        <w:rPr>
          <w:rFonts w:eastAsia="Times New Roman" w:cs="Times New Roman"/>
          <w:color w:val="030000"/>
          <w:sz w:val="24"/>
          <w:szCs w:val="24"/>
        </w:rPr>
        <w:t xml:space="preserve"> (4 родителя в отношении 6 детей), из них СОП – 3 родителя, 5 детей</w:t>
      </w:r>
      <w:r w:rsidRPr="006C17FD">
        <w:rPr>
          <w:rFonts w:eastAsia="Times New Roman" w:cs="Times New Roman"/>
          <w:iCs/>
          <w:color w:val="000000"/>
          <w:sz w:val="24"/>
          <w:szCs w:val="24"/>
        </w:rPr>
        <w:t>.</w:t>
      </w:r>
    </w:p>
    <w:p w:rsidR="0005573D" w:rsidRDefault="0005573D" w:rsidP="0005573D">
      <w:pPr>
        <w:widowControl w:val="0"/>
        <w:pBdr>
          <w:bottom w:val="single" w:sz="4" w:space="30" w:color="FFFFFF"/>
        </w:pBdr>
        <w:tabs>
          <w:tab w:val="left" w:pos="567"/>
        </w:tabs>
        <w:autoSpaceDE w:val="0"/>
        <w:ind w:firstLine="709"/>
        <w:jc w:val="both"/>
        <w:rPr>
          <w:rFonts w:cs="Times New Roman"/>
          <w:sz w:val="24"/>
          <w:szCs w:val="24"/>
        </w:rPr>
      </w:pPr>
      <w:r w:rsidRPr="0005573D">
        <w:rPr>
          <w:rFonts w:cs="Times New Roman"/>
          <w:sz w:val="24"/>
          <w:szCs w:val="24"/>
        </w:rPr>
        <w:t xml:space="preserve">С родителями, ограниченными в родительских правах проводятся  профилактические мероприятия, направленные на восстановление детско-родительских отношений и передачу детей на воспитание в кровную семью: социальный патронаж; беседы; содействие </w:t>
      </w:r>
      <w:r>
        <w:rPr>
          <w:rFonts w:cs="Times New Roman"/>
          <w:sz w:val="24"/>
          <w:szCs w:val="24"/>
        </w:rPr>
        <w:t xml:space="preserve">                                      </w:t>
      </w:r>
      <w:r w:rsidRPr="0005573D">
        <w:rPr>
          <w:rFonts w:cs="Times New Roman"/>
          <w:sz w:val="24"/>
          <w:szCs w:val="24"/>
        </w:rPr>
        <w:t xml:space="preserve">в трудоустройстве; медицинское лечение от алкогольной и иной зависимости; содействие </w:t>
      </w:r>
      <w:r>
        <w:rPr>
          <w:rFonts w:cs="Times New Roman"/>
          <w:sz w:val="24"/>
          <w:szCs w:val="24"/>
        </w:rPr>
        <w:t xml:space="preserve">                      </w:t>
      </w:r>
      <w:r w:rsidRPr="0005573D">
        <w:rPr>
          <w:rFonts w:cs="Times New Roman"/>
          <w:sz w:val="24"/>
          <w:szCs w:val="24"/>
        </w:rPr>
        <w:t>в сборе, оформлении необходимых документов по восстановлению в родительских правах; консультации но социальным, социально-правовым, социально педагогическим, социально-медицинским, социально-психологическим вопросам; оказание содействия в психолого-педагогической помощи и поддержке.</w:t>
      </w:r>
    </w:p>
    <w:p w:rsidR="00EF60EC" w:rsidRDefault="00852A19" w:rsidP="00EF60EC">
      <w:pPr>
        <w:widowControl w:val="0"/>
        <w:pBdr>
          <w:bottom w:val="single" w:sz="4" w:space="30" w:color="FFFFFF"/>
        </w:pBdr>
        <w:tabs>
          <w:tab w:val="left" w:pos="567"/>
        </w:tabs>
        <w:autoSpaceDE w:val="0"/>
        <w:ind w:firstLine="709"/>
        <w:jc w:val="both"/>
        <w:rPr>
          <w:rFonts w:cs="Times New Roman"/>
          <w:sz w:val="24"/>
          <w:szCs w:val="24"/>
          <w:u w:val="single"/>
        </w:rPr>
      </w:pPr>
      <w:r w:rsidRPr="0005573D">
        <w:rPr>
          <w:rFonts w:eastAsia="Times New Roman" w:cs="Times New Roman"/>
          <w:color w:val="030000"/>
          <w:sz w:val="24"/>
          <w:szCs w:val="24"/>
        </w:rPr>
        <w:t xml:space="preserve">В 2021 году и текущем периоде 2022 года </w:t>
      </w:r>
      <w:r w:rsidRPr="00E60923">
        <w:rPr>
          <w:rFonts w:cs="Times New Roman"/>
          <w:sz w:val="24"/>
          <w:szCs w:val="24"/>
          <w:u w:val="single"/>
        </w:rPr>
        <w:t>распоряжений Главы Ачинского района                     об отобрании ребенка в соответствии со ст. 77 Семейного кодекса Российской Федерации                   не выносились.</w:t>
      </w:r>
    </w:p>
    <w:p w:rsidR="00E60923" w:rsidRPr="00E60923" w:rsidRDefault="00E60923" w:rsidP="00EF60EC">
      <w:pPr>
        <w:widowControl w:val="0"/>
        <w:pBdr>
          <w:bottom w:val="single" w:sz="4" w:space="30" w:color="FFFFFF"/>
        </w:pBdr>
        <w:tabs>
          <w:tab w:val="left" w:pos="567"/>
        </w:tabs>
        <w:autoSpaceDE w:val="0"/>
        <w:ind w:firstLine="709"/>
        <w:jc w:val="both"/>
        <w:rPr>
          <w:rFonts w:eastAsia="Times New Roman" w:cs="Times New Roman"/>
          <w:iCs/>
          <w:color w:val="000000"/>
          <w:sz w:val="24"/>
          <w:szCs w:val="24"/>
          <w:u w:val="single"/>
        </w:rPr>
      </w:pPr>
    </w:p>
    <w:p w:rsidR="00EF60EC" w:rsidRDefault="00EF60EC" w:rsidP="00EF60EC">
      <w:pPr>
        <w:widowControl w:val="0"/>
        <w:pBdr>
          <w:bottom w:val="single" w:sz="4" w:space="30" w:color="FFFFFF"/>
        </w:pBdr>
        <w:tabs>
          <w:tab w:val="left" w:pos="567"/>
        </w:tabs>
        <w:autoSpaceDE w:val="0"/>
        <w:ind w:firstLine="709"/>
        <w:jc w:val="both"/>
        <w:rPr>
          <w:rFonts w:eastAsia="Times New Roman" w:cs="Times New Roman"/>
          <w:sz w:val="24"/>
          <w:szCs w:val="24"/>
          <w:lang w:eastAsia="ru-RU"/>
        </w:rPr>
      </w:pPr>
      <w:r>
        <w:rPr>
          <w:rFonts w:eastAsia="Times New Roman" w:cs="Times New Roman"/>
          <w:iCs/>
          <w:color w:val="000000"/>
          <w:sz w:val="24"/>
          <w:szCs w:val="24"/>
        </w:rPr>
        <w:t xml:space="preserve">В </w:t>
      </w:r>
      <w:r w:rsidR="00301A0B" w:rsidRPr="00126B88">
        <w:rPr>
          <w:rFonts w:eastAsia="Times New Roman" w:cs="Times New Roman"/>
          <w:sz w:val="24"/>
          <w:szCs w:val="24"/>
          <w:lang w:eastAsia="ru-RU"/>
        </w:rPr>
        <w:t>рамках установленной законодательством компетенции образовательные организации выявляют несовершеннолетних, находящихся в социально опасном положении, а также не посещающих</w:t>
      </w:r>
      <w:r w:rsidR="00126B88">
        <w:rPr>
          <w:rFonts w:eastAsia="Times New Roman" w:cs="Times New Roman"/>
          <w:sz w:val="24"/>
          <w:szCs w:val="24"/>
          <w:lang w:eastAsia="ru-RU"/>
        </w:rPr>
        <w:t xml:space="preserve"> </w:t>
      </w:r>
      <w:r w:rsidR="00301A0B" w:rsidRPr="00126B88">
        <w:rPr>
          <w:rFonts w:eastAsia="Times New Roman" w:cs="Times New Roman"/>
          <w:sz w:val="24"/>
          <w:szCs w:val="24"/>
          <w:lang w:eastAsia="ru-RU"/>
        </w:rPr>
        <w:t xml:space="preserve">или систематически пропускающих по неуважительным причинам занятия в образовательных организациях, принимают меры по их воспитанию </w:t>
      </w:r>
      <w:r w:rsidR="00301A0B" w:rsidRPr="00126B88">
        <w:rPr>
          <w:rFonts w:eastAsia="Times New Roman" w:cs="Times New Roman"/>
          <w:sz w:val="24"/>
          <w:szCs w:val="24"/>
          <w:lang w:eastAsia="ru-RU"/>
        </w:rPr>
        <w:br/>
        <w:t xml:space="preserve">и получению ими общего образования. </w:t>
      </w:r>
    </w:p>
    <w:p w:rsidR="00EF60EC" w:rsidRDefault="00126B88" w:rsidP="00EF60EC">
      <w:pPr>
        <w:widowControl w:val="0"/>
        <w:pBdr>
          <w:bottom w:val="single" w:sz="4" w:space="30" w:color="FFFFFF"/>
        </w:pBdr>
        <w:tabs>
          <w:tab w:val="left" w:pos="567"/>
        </w:tabs>
        <w:autoSpaceDE w:val="0"/>
        <w:ind w:firstLine="709"/>
        <w:jc w:val="both"/>
        <w:rPr>
          <w:rFonts w:eastAsia="Times New Roman" w:cs="Times New Roman"/>
          <w:szCs w:val="28"/>
          <w:lang w:eastAsia="ru-RU"/>
        </w:rPr>
      </w:pPr>
      <w:r>
        <w:rPr>
          <w:rFonts w:eastAsia="Times New Roman" w:cs="Times New Roman"/>
          <w:sz w:val="24"/>
          <w:szCs w:val="24"/>
          <w:lang w:eastAsia="ru-RU"/>
        </w:rPr>
        <w:t xml:space="preserve">В 2022 году от образовательных организаций Ачинского района в комиссию поступило 4 сообщения о выявлении признаков семейного неблагополучия, по которым </w:t>
      </w:r>
      <w:r w:rsidR="00301A0B" w:rsidRPr="00126B88">
        <w:rPr>
          <w:rFonts w:eastAsia="Times New Roman" w:cs="Times New Roman"/>
          <w:sz w:val="24"/>
          <w:szCs w:val="24"/>
          <w:lang w:eastAsia="ru-RU"/>
        </w:rPr>
        <w:t>приняты меры реагирования,</w:t>
      </w:r>
      <w:r>
        <w:rPr>
          <w:rFonts w:eastAsia="Times New Roman" w:cs="Times New Roman"/>
          <w:szCs w:val="28"/>
          <w:lang w:eastAsia="ru-RU"/>
        </w:rPr>
        <w:t xml:space="preserve"> </w:t>
      </w:r>
      <w:r w:rsidRPr="00126B88">
        <w:rPr>
          <w:rFonts w:eastAsia="Times New Roman" w:cs="Times New Roman"/>
          <w:sz w:val="24"/>
          <w:szCs w:val="24"/>
          <w:lang w:eastAsia="ru-RU"/>
        </w:rPr>
        <w:t>1</w:t>
      </w:r>
      <w:r w:rsidR="00301A0B" w:rsidRPr="00126B88">
        <w:rPr>
          <w:rFonts w:eastAsia="Times New Roman" w:cs="Times New Roman"/>
          <w:sz w:val="24"/>
          <w:szCs w:val="24"/>
          <w:lang w:eastAsia="ru-RU"/>
        </w:rPr>
        <w:t xml:space="preserve"> </w:t>
      </w:r>
      <w:r w:rsidRPr="00126B88">
        <w:rPr>
          <w:rFonts w:eastAsia="Times New Roman" w:cs="Times New Roman"/>
          <w:sz w:val="24"/>
          <w:szCs w:val="24"/>
          <w:lang w:eastAsia="ru-RU"/>
        </w:rPr>
        <w:t>семья</w:t>
      </w:r>
      <w:r w:rsidR="00301A0B" w:rsidRPr="00126B88">
        <w:rPr>
          <w:rFonts w:eastAsia="Times New Roman" w:cs="Times New Roman"/>
          <w:sz w:val="24"/>
          <w:szCs w:val="24"/>
          <w:lang w:eastAsia="ru-RU"/>
        </w:rPr>
        <w:t xml:space="preserve"> признан</w:t>
      </w:r>
      <w:r w:rsidRPr="00126B88">
        <w:rPr>
          <w:rFonts w:eastAsia="Times New Roman" w:cs="Times New Roman"/>
          <w:sz w:val="24"/>
          <w:szCs w:val="24"/>
          <w:lang w:eastAsia="ru-RU"/>
        </w:rPr>
        <w:t>а</w:t>
      </w:r>
      <w:r w:rsidR="00301A0B" w:rsidRPr="00126B88">
        <w:rPr>
          <w:rFonts w:eastAsia="Times New Roman" w:cs="Times New Roman"/>
          <w:sz w:val="24"/>
          <w:szCs w:val="24"/>
          <w:lang w:eastAsia="ru-RU"/>
        </w:rPr>
        <w:t xml:space="preserve"> находящ</w:t>
      </w:r>
      <w:r w:rsidRPr="00126B88">
        <w:rPr>
          <w:rFonts w:eastAsia="Times New Roman" w:cs="Times New Roman"/>
          <w:sz w:val="24"/>
          <w:szCs w:val="24"/>
          <w:lang w:eastAsia="ru-RU"/>
        </w:rPr>
        <w:t>ей</w:t>
      </w:r>
      <w:r w:rsidR="00301A0B" w:rsidRPr="00126B88">
        <w:rPr>
          <w:rFonts w:eastAsia="Times New Roman" w:cs="Times New Roman"/>
          <w:sz w:val="24"/>
          <w:szCs w:val="24"/>
          <w:lang w:eastAsia="ru-RU"/>
        </w:rPr>
        <w:t>ся в социально опасном положении.</w:t>
      </w:r>
      <w:r w:rsidR="00301A0B" w:rsidRPr="00301A0B">
        <w:rPr>
          <w:rFonts w:eastAsia="Times New Roman" w:cs="Times New Roman"/>
          <w:szCs w:val="28"/>
          <w:lang w:eastAsia="ru-RU"/>
        </w:rPr>
        <w:t xml:space="preserve"> </w:t>
      </w:r>
    </w:p>
    <w:p w:rsidR="00EF60EC" w:rsidRPr="00E60923" w:rsidRDefault="00301A0B" w:rsidP="00EF60EC">
      <w:pPr>
        <w:widowControl w:val="0"/>
        <w:pBdr>
          <w:bottom w:val="single" w:sz="4" w:space="30" w:color="FFFFFF"/>
        </w:pBdr>
        <w:tabs>
          <w:tab w:val="left" w:pos="567"/>
        </w:tabs>
        <w:autoSpaceDE w:val="0"/>
        <w:ind w:firstLine="709"/>
        <w:jc w:val="both"/>
        <w:rPr>
          <w:rFonts w:eastAsia="Times New Roman" w:cs="Times New Roman"/>
          <w:sz w:val="24"/>
          <w:szCs w:val="24"/>
          <w:u w:val="single"/>
          <w:lang w:eastAsia="ru-RU"/>
        </w:rPr>
      </w:pPr>
      <w:r w:rsidRPr="00D671D1">
        <w:rPr>
          <w:rFonts w:eastAsia="Times New Roman" w:cs="Times New Roman"/>
          <w:sz w:val="24"/>
          <w:szCs w:val="24"/>
          <w:lang w:eastAsia="ru-RU"/>
        </w:rPr>
        <w:t xml:space="preserve">Согласно данным </w:t>
      </w:r>
      <w:r w:rsidR="00126B88" w:rsidRPr="00D671D1">
        <w:rPr>
          <w:rFonts w:eastAsia="Times New Roman" w:cs="Times New Roman"/>
          <w:sz w:val="24"/>
          <w:szCs w:val="24"/>
          <w:lang w:eastAsia="ru-RU"/>
        </w:rPr>
        <w:t>У</w:t>
      </w:r>
      <w:r w:rsidRPr="00D671D1">
        <w:rPr>
          <w:rFonts w:eastAsia="Times New Roman" w:cs="Times New Roman"/>
          <w:sz w:val="24"/>
          <w:szCs w:val="24"/>
          <w:lang w:eastAsia="ru-RU"/>
        </w:rPr>
        <w:t>правления образовани</w:t>
      </w:r>
      <w:r w:rsidR="00126B88" w:rsidRPr="00D671D1">
        <w:rPr>
          <w:rFonts w:eastAsia="Times New Roman" w:cs="Times New Roman"/>
          <w:sz w:val="24"/>
          <w:szCs w:val="24"/>
          <w:lang w:eastAsia="ru-RU"/>
        </w:rPr>
        <w:t xml:space="preserve">я администрации Ачинского района </w:t>
      </w:r>
      <w:r w:rsidR="00D671D1">
        <w:rPr>
          <w:rFonts w:eastAsia="Times New Roman" w:cs="Times New Roman"/>
          <w:sz w:val="24"/>
          <w:szCs w:val="24"/>
          <w:lang w:eastAsia="ru-RU"/>
        </w:rPr>
        <w:t xml:space="preserve">                                       </w:t>
      </w:r>
      <w:r w:rsidRPr="00D671D1">
        <w:rPr>
          <w:rFonts w:eastAsia="Times New Roman" w:cs="Times New Roman"/>
          <w:sz w:val="24"/>
          <w:szCs w:val="24"/>
          <w:lang w:eastAsia="ru-RU"/>
        </w:rPr>
        <w:t>в 20</w:t>
      </w:r>
      <w:r w:rsidR="00D671D1">
        <w:rPr>
          <w:rFonts w:eastAsia="Times New Roman" w:cs="Times New Roman"/>
          <w:sz w:val="24"/>
          <w:szCs w:val="24"/>
          <w:lang w:eastAsia="ru-RU"/>
        </w:rPr>
        <w:t>2</w:t>
      </w:r>
      <w:r w:rsidRPr="00D671D1">
        <w:rPr>
          <w:rFonts w:eastAsia="Times New Roman" w:cs="Times New Roman"/>
          <w:sz w:val="24"/>
          <w:szCs w:val="24"/>
          <w:lang w:eastAsia="ru-RU"/>
        </w:rPr>
        <w:t>1/20</w:t>
      </w:r>
      <w:r w:rsidR="00D671D1">
        <w:rPr>
          <w:rFonts w:eastAsia="Times New Roman" w:cs="Times New Roman"/>
          <w:sz w:val="24"/>
          <w:szCs w:val="24"/>
          <w:lang w:eastAsia="ru-RU"/>
        </w:rPr>
        <w:t>22</w:t>
      </w:r>
      <w:r w:rsidRPr="00D671D1">
        <w:rPr>
          <w:rFonts w:eastAsia="Times New Roman" w:cs="Times New Roman"/>
          <w:sz w:val="24"/>
          <w:szCs w:val="24"/>
          <w:lang w:eastAsia="ru-RU"/>
        </w:rPr>
        <w:t xml:space="preserve"> учебном году</w:t>
      </w:r>
      <w:r w:rsidR="00D671D1">
        <w:rPr>
          <w:rFonts w:eastAsia="Times New Roman" w:cs="Times New Roman"/>
          <w:sz w:val="24"/>
          <w:szCs w:val="24"/>
          <w:lang w:eastAsia="ru-RU"/>
        </w:rPr>
        <w:t>, истекшем периоде 2022 года</w:t>
      </w:r>
      <w:r w:rsidRPr="00D671D1">
        <w:rPr>
          <w:rFonts w:eastAsia="Times New Roman" w:cs="Times New Roman"/>
          <w:sz w:val="24"/>
          <w:szCs w:val="24"/>
          <w:lang w:eastAsia="ru-RU"/>
        </w:rPr>
        <w:t xml:space="preserve"> </w:t>
      </w:r>
      <w:r w:rsidR="00D671D1" w:rsidRPr="00E60923">
        <w:rPr>
          <w:rFonts w:eastAsia="Times New Roman" w:cs="Times New Roman"/>
          <w:sz w:val="24"/>
          <w:szCs w:val="24"/>
          <w:u w:val="single"/>
          <w:lang w:eastAsia="ru-RU"/>
        </w:rPr>
        <w:t>отсутствуют</w:t>
      </w:r>
      <w:r w:rsidRPr="00E60923">
        <w:rPr>
          <w:rFonts w:eastAsia="Times New Roman" w:cs="Times New Roman"/>
          <w:sz w:val="24"/>
          <w:szCs w:val="24"/>
          <w:u w:val="single"/>
          <w:lang w:eastAsia="ru-RU"/>
        </w:rPr>
        <w:t xml:space="preserve"> несовершеннолетни</w:t>
      </w:r>
      <w:r w:rsidR="00D671D1" w:rsidRPr="00E60923">
        <w:rPr>
          <w:rFonts w:eastAsia="Times New Roman" w:cs="Times New Roman"/>
          <w:sz w:val="24"/>
          <w:szCs w:val="24"/>
          <w:u w:val="single"/>
          <w:lang w:eastAsia="ru-RU"/>
        </w:rPr>
        <w:t>е</w:t>
      </w:r>
      <w:r w:rsidRPr="00E60923">
        <w:rPr>
          <w:rFonts w:eastAsia="Times New Roman" w:cs="Times New Roman"/>
          <w:sz w:val="24"/>
          <w:szCs w:val="24"/>
          <w:u w:val="single"/>
          <w:lang w:eastAsia="ru-RU"/>
        </w:rPr>
        <w:t>, систематически пропускающи</w:t>
      </w:r>
      <w:r w:rsidR="00D671D1" w:rsidRPr="00E60923">
        <w:rPr>
          <w:rFonts w:eastAsia="Times New Roman" w:cs="Times New Roman"/>
          <w:sz w:val="24"/>
          <w:szCs w:val="24"/>
          <w:u w:val="single"/>
          <w:lang w:eastAsia="ru-RU"/>
        </w:rPr>
        <w:t>е</w:t>
      </w:r>
      <w:r w:rsidRPr="00E60923">
        <w:rPr>
          <w:rFonts w:eastAsia="Times New Roman" w:cs="Times New Roman"/>
          <w:sz w:val="24"/>
          <w:szCs w:val="24"/>
          <w:u w:val="single"/>
          <w:lang w:eastAsia="ru-RU"/>
        </w:rPr>
        <w:t xml:space="preserve"> учебные занятия без уважительной причины</w:t>
      </w:r>
      <w:r w:rsidR="00D671D1" w:rsidRPr="00E60923">
        <w:rPr>
          <w:rFonts w:eastAsia="Times New Roman" w:cs="Times New Roman"/>
          <w:sz w:val="24"/>
          <w:szCs w:val="24"/>
          <w:u w:val="single"/>
          <w:lang w:eastAsia="ru-RU"/>
        </w:rPr>
        <w:t xml:space="preserve">. </w:t>
      </w:r>
    </w:p>
    <w:p w:rsidR="00EF60EC" w:rsidRDefault="00EF60EC" w:rsidP="00EF60EC">
      <w:pPr>
        <w:widowControl w:val="0"/>
        <w:pBdr>
          <w:bottom w:val="single" w:sz="4" w:space="30" w:color="FFFFFF"/>
        </w:pBdr>
        <w:tabs>
          <w:tab w:val="left" w:pos="567"/>
        </w:tabs>
        <w:autoSpaceDE w:val="0"/>
        <w:ind w:firstLine="709"/>
        <w:jc w:val="both"/>
        <w:rPr>
          <w:rFonts w:eastAsia="Times New Roman" w:cs="Times New Roman"/>
          <w:sz w:val="24"/>
          <w:szCs w:val="24"/>
          <w:lang w:eastAsia="ru-RU"/>
        </w:rPr>
      </w:pPr>
    </w:p>
    <w:p w:rsidR="008A75D9" w:rsidRDefault="008A75D9" w:rsidP="008A75D9">
      <w:pPr>
        <w:widowControl w:val="0"/>
        <w:pBdr>
          <w:bottom w:val="single" w:sz="4" w:space="30" w:color="FFFFFF"/>
        </w:pBdr>
        <w:tabs>
          <w:tab w:val="left" w:pos="567"/>
        </w:tabs>
        <w:autoSpaceDE w:val="0"/>
        <w:ind w:firstLine="709"/>
        <w:jc w:val="both"/>
        <w:rPr>
          <w:rFonts w:cs="Times New Roman"/>
          <w:kern w:val="26"/>
          <w:sz w:val="24"/>
          <w:szCs w:val="24"/>
        </w:rPr>
      </w:pPr>
      <w:r>
        <w:rPr>
          <w:rFonts w:cs="Times New Roman"/>
          <w:kern w:val="26"/>
          <w:sz w:val="24"/>
          <w:szCs w:val="24"/>
        </w:rPr>
        <w:t>Важны</w:t>
      </w:r>
      <w:r w:rsidRPr="00F07548">
        <w:rPr>
          <w:rFonts w:cs="Times New Roman"/>
          <w:kern w:val="26"/>
          <w:sz w:val="24"/>
          <w:szCs w:val="24"/>
        </w:rPr>
        <w:t>ми направлениями работы</w:t>
      </w:r>
      <w:r>
        <w:rPr>
          <w:rFonts w:cs="Times New Roman"/>
          <w:kern w:val="26"/>
          <w:sz w:val="24"/>
          <w:szCs w:val="24"/>
        </w:rPr>
        <w:t xml:space="preserve"> по профилактике безнадзорности, беспризорности, правонарушений и антиобщественных действий несовершеннолетних</w:t>
      </w:r>
      <w:r w:rsidRPr="00F07548">
        <w:rPr>
          <w:rFonts w:cs="Times New Roman"/>
          <w:kern w:val="26"/>
          <w:sz w:val="24"/>
          <w:szCs w:val="24"/>
        </w:rPr>
        <w:t xml:space="preserve"> являются организация </w:t>
      </w:r>
      <w:r>
        <w:rPr>
          <w:rFonts w:cs="Times New Roman"/>
          <w:kern w:val="26"/>
          <w:sz w:val="24"/>
          <w:szCs w:val="24"/>
        </w:rPr>
        <w:t xml:space="preserve">их </w:t>
      </w:r>
      <w:r w:rsidRPr="00F07548">
        <w:rPr>
          <w:rFonts w:cs="Times New Roman"/>
          <w:kern w:val="26"/>
          <w:sz w:val="24"/>
          <w:szCs w:val="24"/>
        </w:rPr>
        <w:t>досуга и занятости, формирование здорового образа жизни и законоп</w:t>
      </w:r>
      <w:r>
        <w:rPr>
          <w:rFonts w:cs="Times New Roman"/>
          <w:kern w:val="26"/>
          <w:sz w:val="24"/>
          <w:szCs w:val="24"/>
        </w:rPr>
        <w:t>ослушного поведения</w:t>
      </w:r>
      <w:r w:rsidRPr="00F07548">
        <w:rPr>
          <w:rFonts w:cs="Times New Roman"/>
          <w:kern w:val="26"/>
          <w:sz w:val="24"/>
          <w:szCs w:val="24"/>
        </w:rPr>
        <w:t>, профилактика деструктивного поведения.</w:t>
      </w:r>
      <w:r>
        <w:rPr>
          <w:rFonts w:cs="Times New Roman"/>
          <w:kern w:val="26"/>
          <w:sz w:val="24"/>
          <w:szCs w:val="24"/>
        </w:rPr>
        <w:t xml:space="preserve"> </w:t>
      </w:r>
    </w:p>
    <w:p w:rsidR="008A75D9" w:rsidRDefault="00FF63C1" w:rsidP="003D1668">
      <w:pPr>
        <w:widowControl w:val="0"/>
        <w:pBdr>
          <w:bottom w:val="single" w:sz="4" w:space="30" w:color="FFFFFF"/>
        </w:pBdr>
        <w:tabs>
          <w:tab w:val="left" w:pos="567"/>
        </w:tabs>
        <w:autoSpaceDE w:val="0"/>
        <w:ind w:firstLine="709"/>
        <w:jc w:val="both"/>
        <w:rPr>
          <w:rFonts w:eastAsia="Times New Roman" w:cs="Times New Roman"/>
          <w:sz w:val="24"/>
          <w:szCs w:val="24"/>
          <w:lang w:eastAsia="ru-RU"/>
        </w:rPr>
      </w:pPr>
      <w:r>
        <w:rPr>
          <w:sz w:val="24"/>
          <w:szCs w:val="24"/>
        </w:rPr>
        <w:t xml:space="preserve">В целях профилактики безнадзорности и правонарушений несовершеннолетних, согласно плану работы комиссии на 2022 год, проведены </w:t>
      </w:r>
      <w:r w:rsidRPr="00266C64">
        <w:rPr>
          <w:sz w:val="24"/>
          <w:szCs w:val="24"/>
        </w:rPr>
        <w:t>межведомственные акции</w:t>
      </w:r>
      <w:r>
        <w:rPr>
          <w:sz w:val="24"/>
          <w:szCs w:val="24"/>
        </w:rPr>
        <w:t>:</w:t>
      </w:r>
      <w:r w:rsidRPr="00266C64">
        <w:rPr>
          <w:sz w:val="24"/>
          <w:szCs w:val="24"/>
        </w:rPr>
        <w:t xml:space="preserve"> «Безопасность детства», «Большое родительское собрание», «Семья», «Синяя лента», «Шанс», «Твой выбор», «Вместе защитим наших детей», «Подросток», «Досуг», «Помоги пойти учиться»</w:t>
      </w:r>
      <w:r>
        <w:rPr>
          <w:sz w:val="24"/>
          <w:szCs w:val="24"/>
        </w:rPr>
        <w:t xml:space="preserve"> и др</w:t>
      </w:r>
      <w:r w:rsidRPr="00266C64">
        <w:rPr>
          <w:sz w:val="24"/>
          <w:szCs w:val="24"/>
        </w:rPr>
        <w:t>.</w:t>
      </w:r>
    </w:p>
    <w:p w:rsidR="008A75D9" w:rsidRDefault="008A75D9" w:rsidP="008A75D9">
      <w:pPr>
        <w:widowControl w:val="0"/>
        <w:pBdr>
          <w:bottom w:val="single" w:sz="4" w:space="30" w:color="FFFFFF"/>
        </w:pBdr>
        <w:tabs>
          <w:tab w:val="left" w:pos="567"/>
        </w:tabs>
        <w:autoSpaceDE w:val="0"/>
        <w:ind w:firstLine="709"/>
        <w:jc w:val="both"/>
        <w:rPr>
          <w:rFonts w:cs="Times New Roman"/>
          <w:kern w:val="26"/>
          <w:sz w:val="24"/>
          <w:szCs w:val="24"/>
        </w:rPr>
      </w:pPr>
      <w:r w:rsidRPr="00456F44">
        <w:rPr>
          <w:rFonts w:cs="Times New Roman"/>
          <w:kern w:val="26"/>
          <w:sz w:val="24"/>
          <w:szCs w:val="24"/>
        </w:rPr>
        <w:t xml:space="preserve">В соответствии с </w:t>
      </w:r>
      <w:r>
        <w:rPr>
          <w:rFonts w:cs="Times New Roman"/>
          <w:kern w:val="26"/>
          <w:sz w:val="24"/>
          <w:szCs w:val="24"/>
        </w:rPr>
        <w:t>законодательством РФ</w:t>
      </w:r>
      <w:r w:rsidRPr="00456F44">
        <w:rPr>
          <w:rFonts w:cs="Times New Roman"/>
          <w:kern w:val="26"/>
          <w:sz w:val="24"/>
          <w:szCs w:val="24"/>
        </w:rPr>
        <w:t xml:space="preserve"> комисси</w:t>
      </w:r>
      <w:r>
        <w:rPr>
          <w:rFonts w:cs="Times New Roman"/>
          <w:kern w:val="26"/>
          <w:sz w:val="24"/>
          <w:szCs w:val="24"/>
        </w:rPr>
        <w:t xml:space="preserve">я </w:t>
      </w:r>
      <w:r w:rsidRPr="00456F44">
        <w:rPr>
          <w:rFonts w:cs="Times New Roman"/>
          <w:kern w:val="26"/>
          <w:sz w:val="24"/>
          <w:szCs w:val="24"/>
        </w:rPr>
        <w:t>осуществля</w:t>
      </w:r>
      <w:r>
        <w:rPr>
          <w:rFonts w:cs="Times New Roman"/>
          <w:kern w:val="26"/>
          <w:sz w:val="24"/>
          <w:szCs w:val="24"/>
        </w:rPr>
        <w:t>е</w:t>
      </w:r>
      <w:r w:rsidRPr="00456F44">
        <w:rPr>
          <w:rFonts w:cs="Times New Roman"/>
          <w:kern w:val="26"/>
          <w:sz w:val="24"/>
          <w:szCs w:val="24"/>
        </w:rPr>
        <w:t xml:space="preserve">т меры по координации и организации межведомственного взаимодействия органов внутренних дел, образования, социальной защиты населения, опеки и попечительства в отношении несовершеннолетних при выработке мероприятий по профилактике суицидального поведения несовершеннолетних, </w:t>
      </w:r>
      <w:r w:rsidR="003D1668">
        <w:rPr>
          <w:rFonts w:cs="Times New Roman"/>
          <w:kern w:val="26"/>
          <w:sz w:val="24"/>
          <w:szCs w:val="24"/>
        </w:rPr>
        <w:t xml:space="preserve">                     </w:t>
      </w:r>
      <w:r w:rsidRPr="00456F44">
        <w:rPr>
          <w:rFonts w:cs="Times New Roman"/>
          <w:kern w:val="26"/>
          <w:sz w:val="24"/>
          <w:szCs w:val="24"/>
        </w:rPr>
        <w:t>по выявлению и устранению причин и условий, ему способствующих.</w:t>
      </w:r>
      <w:r>
        <w:rPr>
          <w:rFonts w:cs="Times New Roman"/>
          <w:kern w:val="26"/>
          <w:sz w:val="24"/>
          <w:szCs w:val="24"/>
        </w:rPr>
        <w:t xml:space="preserve"> </w:t>
      </w:r>
    </w:p>
    <w:p w:rsidR="008A75D9" w:rsidRDefault="008A75D9" w:rsidP="008A75D9">
      <w:pPr>
        <w:widowControl w:val="0"/>
        <w:pBdr>
          <w:bottom w:val="single" w:sz="4" w:space="30" w:color="FFFFFF"/>
        </w:pBdr>
        <w:tabs>
          <w:tab w:val="left" w:pos="567"/>
        </w:tabs>
        <w:autoSpaceDE w:val="0"/>
        <w:ind w:firstLine="709"/>
        <w:jc w:val="both"/>
        <w:rPr>
          <w:rFonts w:cs="Times New Roman"/>
          <w:kern w:val="26"/>
          <w:sz w:val="24"/>
          <w:szCs w:val="24"/>
        </w:rPr>
      </w:pPr>
      <w:r w:rsidRPr="00B7319B">
        <w:rPr>
          <w:rFonts w:cs="Times New Roman"/>
          <w:kern w:val="26"/>
          <w:sz w:val="24"/>
          <w:szCs w:val="24"/>
        </w:rPr>
        <w:t xml:space="preserve">Координация деятельности в сфере профилактики суицидов и суицидального поведения несовершеннолетних осуществлялась комиссией посредством рассмотрения </w:t>
      </w:r>
      <w:r>
        <w:rPr>
          <w:rFonts w:cs="Times New Roman"/>
          <w:kern w:val="26"/>
          <w:sz w:val="24"/>
          <w:szCs w:val="24"/>
        </w:rPr>
        <w:t xml:space="preserve">                </w:t>
      </w:r>
      <w:r w:rsidRPr="00B7319B">
        <w:rPr>
          <w:rFonts w:cs="Times New Roman"/>
          <w:kern w:val="26"/>
          <w:sz w:val="24"/>
          <w:szCs w:val="24"/>
        </w:rPr>
        <w:t xml:space="preserve">на заседаниях </w:t>
      </w:r>
      <w:r>
        <w:rPr>
          <w:rFonts w:cs="Times New Roman"/>
          <w:kern w:val="26"/>
          <w:sz w:val="24"/>
          <w:szCs w:val="24"/>
        </w:rPr>
        <w:t>результатов</w:t>
      </w:r>
      <w:r w:rsidRPr="00B7319B">
        <w:rPr>
          <w:rFonts w:cs="Times New Roman"/>
          <w:kern w:val="26"/>
          <w:sz w:val="24"/>
          <w:szCs w:val="24"/>
        </w:rPr>
        <w:t xml:space="preserve"> мониторинга исполнения Порядка межведомственного взаимодействия органов и учреждений системы профилактики по выявлению детского </w:t>
      </w:r>
      <w:r w:rsidR="003D1668">
        <w:rPr>
          <w:rFonts w:cs="Times New Roman"/>
          <w:kern w:val="26"/>
          <w:sz w:val="24"/>
          <w:szCs w:val="24"/>
        </w:rPr>
        <w:t xml:space="preserve">                            </w:t>
      </w:r>
      <w:r w:rsidRPr="00B7319B">
        <w:rPr>
          <w:rFonts w:cs="Times New Roman"/>
          <w:kern w:val="26"/>
          <w:sz w:val="24"/>
          <w:szCs w:val="24"/>
        </w:rPr>
        <w:t xml:space="preserve">и семейного неблагополучия (утвержден постановлением Правительства Красноярского края от 02.10.2015 № 516-п (далее – Порядок), которым задан алгоритм информационного обмена о выявленном детском и семейном неблагополучии, в том числе, сопряженном </w:t>
      </w:r>
      <w:r w:rsidR="003D1668">
        <w:rPr>
          <w:rFonts w:cs="Times New Roman"/>
          <w:kern w:val="26"/>
          <w:sz w:val="24"/>
          <w:szCs w:val="24"/>
        </w:rPr>
        <w:t xml:space="preserve">                                             </w:t>
      </w:r>
      <w:r w:rsidRPr="00B7319B">
        <w:rPr>
          <w:rFonts w:cs="Times New Roman"/>
          <w:kern w:val="26"/>
          <w:sz w:val="24"/>
          <w:szCs w:val="24"/>
        </w:rPr>
        <w:t xml:space="preserve">с суицидальным поведением несовершеннолетних, и обеспечением мер по защите </w:t>
      </w:r>
      <w:r>
        <w:rPr>
          <w:rFonts w:cs="Times New Roman"/>
          <w:kern w:val="26"/>
          <w:sz w:val="24"/>
          <w:szCs w:val="24"/>
        </w:rPr>
        <w:t xml:space="preserve">                          </w:t>
      </w:r>
      <w:r w:rsidRPr="00B7319B">
        <w:rPr>
          <w:rFonts w:cs="Times New Roman"/>
          <w:kern w:val="26"/>
          <w:sz w:val="24"/>
          <w:szCs w:val="24"/>
        </w:rPr>
        <w:t>и восстановлению нарушенных прав детей, профилактике деструктивного поведения несовершеннолетних.</w:t>
      </w:r>
      <w:r>
        <w:rPr>
          <w:rFonts w:cs="Times New Roman"/>
          <w:kern w:val="26"/>
          <w:sz w:val="24"/>
          <w:szCs w:val="24"/>
        </w:rPr>
        <w:t xml:space="preserve"> </w:t>
      </w:r>
    </w:p>
    <w:p w:rsidR="00BB6696" w:rsidRDefault="00BB6696" w:rsidP="008A75D9">
      <w:pPr>
        <w:widowControl w:val="0"/>
        <w:pBdr>
          <w:bottom w:val="single" w:sz="4" w:space="30" w:color="FFFFFF"/>
        </w:pBdr>
        <w:tabs>
          <w:tab w:val="left" w:pos="567"/>
        </w:tabs>
        <w:autoSpaceDE w:val="0"/>
        <w:ind w:firstLine="709"/>
        <w:jc w:val="both"/>
        <w:rPr>
          <w:rFonts w:cs="Times New Roman"/>
          <w:kern w:val="26"/>
          <w:sz w:val="24"/>
          <w:szCs w:val="24"/>
        </w:rPr>
      </w:pPr>
    </w:p>
    <w:p w:rsidR="00E60923" w:rsidRDefault="00427CCC" w:rsidP="008A75D9">
      <w:pPr>
        <w:widowControl w:val="0"/>
        <w:pBdr>
          <w:bottom w:val="single" w:sz="4" w:space="30" w:color="FFFFFF"/>
        </w:pBdr>
        <w:tabs>
          <w:tab w:val="left" w:pos="567"/>
        </w:tabs>
        <w:autoSpaceDE w:val="0"/>
        <w:ind w:firstLine="709"/>
        <w:jc w:val="both"/>
        <w:rPr>
          <w:rFonts w:cs="Times New Roman"/>
          <w:kern w:val="26"/>
          <w:sz w:val="24"/>
          <w:szCs w:val="24"/>
        </w:rPr>
      </w:pPr>
      <w:r w:rsidRPr="00427CCC">
        <w:rPr>
          <w:rFonts w:cs="Times New Roman"/>
          <w:kern w:val="26"/>
          <w:sz w:val="24"/>
          <w:szCs w:val="24"/>
        </w:rPr>
        <w:lastRenderedPageBreak/>
        <w:t>В течение 2022 года р</w:t>
      </w:r>
      <w:r w:rsidR="00E60923" w:rsidRPr="00427CCC">
        <w:rPr>
          <w:rFonts w:cs="Times New Roman"/>
          <w:kern w:val="26"/>
          <w:sz w:val="24"/>
          <w:szCs w:val="24"/>
        </w:rPr>
        <w:t>ассмотрено 1 сообщение</w:t>
      </w:r>
      <w:r>
        <w:rPr>
          <w:rFonts w:cs="Times New Roman"/>
          <w:kern w:val="26"/>
          <w:sz w:val="24"/>
          <w:szCs w:val="24"/>
        </w:rPr>
        <w:t xml:space="preserve"> по факту отравления таблетками несовершеннолетней Ф. По результатам рассмотрения материалов дела было установлено, что несовершеннолетняя совершила данный поступок, поддавшись эмоциям, цели совершить суицид у нее не было, склонностей к суицидальному поведению и признаков социально опасного положения не выявлено. С несовершеннолетней проведена работа по оказанию психологической помощи.</w:t>
      </w:r>
      <w:r w:rsidR="00E60923">
        <w:rPr>
          <w:rFonts w:cs="Times New Roman"/>
          <w:kern w:val="26"/>
          <w:sz w:val="24"/>
          <w:szCs w:val="24"/>
        </w:rPr>
        <w:t xml:space="preserve"> </w:t>
      </w:r>
    </w:p>
    <w:p w:rsidR="008A75D9" w:rsidRDefault="008A75D9" w:rsidP="008A75D9">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ab/>
        <w:t>Органами и учреждениями системы профилактики Ачинского района на постоянной основе проводится системная работа по профилактике суицидов среди несовершеннолетних и своевременному выявлению подростков, проявляющих суицидальные наклонности, агрессивное поведение в отношении окружающих.</w:t>
      </w:r>
    </w:p>
    <w:p w:rsidR="008A75D9" w:rsidRDefault="008A75D9" w:rsidP="008A75D9">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ab/>
      </w:r>
      <w:r w:rsidRPr="00285D15">
        <w:rPr>
          <w:rFonts w:cs="Times New Roman"/>
          <w:sz w:val="24"/>
          <w:szCs w:val="24"/>
        </w:rPr>
        <w:t xml:space="preserve">В общеобразовательных организациях Ачинского района пересмотрена организация работы с несовершеннолетними и их семьями, касающаяся профилактики суицидального поведения, включающая комплекс различных направлений деятельности, </w:t>
      </w:r>
      <w:r>
        <w:rPr>
          <w:rFonts w:cs="Times New Roman"/>
          <w:sz w:val="24"/>
          <w:szCs w:val="24"/>
        </w:rPr>
        <w:t xml:space="preserve"> </w:t>
      </w:r>
      <w:r w:rsidRPr="00285D15">
        <w:rPr>
          <w:rFonts w:cs="Times New Roman"/>
          <w:sz w:val="24"/>
          <w:szCs w:val="24"/>
        </w:rPr>
        <w:t>в их числе:</w:t>
      </w:r>
    </w:p>
    <w:p w:rsidR="008A75D9" w:rsidRDefault="008A75D9" w:rsidP="008A75D9">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ab/>
      </w:r>
      <w:r w:rsidRPr="00285D15">
        <w:rPr>
          <w:rFonts w:cs="Times New Roman"/>
          <w:sz w:val="24"/>
          <w:szCs w:val="24"/>
        </w:rPr>
        <w:t xml:space="preserve">- организация системной работы по формированию позитивных ценностей </w:t>
      </w:r>
      <w:r>
        <w:rPr>
          <w:rFonts w:cs="Times New Roman"/>
          <w:sz w:val="24"/>
          <w:szCs w:val="24"/>
        </w:rPr>
        <w:t xml:space="preserve">                             </w:t>
      </w:r>
      <w:r w:rsidRPr="00285D15">
        <w:rPr>
          <w:rFonts w:cs="Times New Roman"/>
          <w:sz w:val="24"/>
          <w:szCs w:val="24"/>
        </w:rPr>
        <w:t xml:space="preserve">у подрастающего поколения, стрессоустойчивости, а также навыков выхода из трудных жизненных ситуаций, развития навыков адаптации к быстро изменяющимся условиям </w:t>
      </w:r>
      <w:r>
        <w:rPr>
          <w:rFonts w:cs="Times New Roman"/>
          <w:sz w:val="24"/>
          <w:szCs w:val="24"/>
        </w:rPr>
        <w:t xml:space="preserve">                       </w:t>
      </w:r>
      <w:r w:rsidRPr="00285D15">
        <w:rPr>
          <w:rFonts w:cs="Times New Roman"/>
          <w:sz w:val="24"/>
          <w:szCs w:val="24"/>
        </w:rPr>
        <w:t>и созданию позитивного образа будущего;</w:t>
      </w:r>
    </w:p>
    <w:p w:rsidR="008A75D9" w:rsidRDefault="008A75D9" w:rsidP="008A75D9">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ab/>
      </w:r>
      <w:r w:rsidRPr="00285D15">
        <w:rPr>
          <w:rFonts w:cs="Times New Roman"/>
          <w:sz w:val="24"/>
          <w:szCs w:val="24"/>
        </w:rPr>
        <w:t xml:space="preserve">- осуществление своевременного выявления суицидальных склонностей несовершеннолетнего, а также диагностирование отклонений в эмоциональном состоянии </w:t>
      </w:r>
      <w:r>
        <w:rPr>
          <w:rFonts w:cs="Times New Roman"/>
          <w:sz w:val="24"/>
          <w:szCs w:val="24"/>
        </w:rPr>
        <w:t xml:space="preserve">                </w:t>
      </w:r>
      <w:r w:rsidRPr="00285D15">
        <w:rPr>
          <w:rFonts w:cs="Times New Roman"/>
          <w:sz w:val="24"/>
          <w:szCs w:val="24"/>
        </w:rPr>
        <w:t xml:space="preserve">и поведении, проявляющихся, в том числе в ухудшении успеваемости, отказе от участия </w:t>
      </w:r>
      <w:r>
        <w:rPr>
          <w:rFonts w:cs="Times New Roman"/>
          <w:sz w:val="24"/>
          <w:szCs w:val="24"/>
        </w:rPr>
        <w:t xml:space="preserve">                 </w:t>
      </w:r>
      <w:r w:rsidRPr="00285D15">
        <w:rPr>
          <w:rFonts w:cs="Times New Roman"/>
          <w:sz w:val="24"/>
          <w:szCs w:val="24"/>
        </w:rPr>
        <w:t xml:space="preserve">в мероприятиях, кружках, секциях, и оказание незамедлительной психологической </w:t>
      </w:r>
      <w:r>
        <w:rPr>
          <w:rFonts w:cs="Times New Roman"/>
          <w:sz w:val="24"/>
          <w:szCs w:val="24"/>
        </w:rPr>
        <w:t xml:space="preserve">                         </w:t>
      </w:r>
      <w:r w:rsidRPr="00285D15">
        <w:rPr>
          <w:rFonts w:cs="Times New Roman"/>
          <w:sz w:val="24"/>
          <w:szCs w:val="24"/>
        </w:rPr>
        <w:t xml:space="preserve">и психотерапевтической помощи несовершеннолетним; </w:t>
      </w:r>
    </w:p>
    <w:p w:rsidR="008A75D9" w:rsidRDefault="008A75D9" w:rsidP="008A75D9">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ab/>
      </w:r>
      <w:r w:rsidRPr="00285D15">
        <w:rPr>
          <w:rFonts w:cs="Times New Roman"/>
          <w:sz w:val="24"/>
          <w:szCs w:val="24"/>
        </w:rPr>
        <w:t>- проведение разъяснительной работы с родителями, в целях повышения их педагогической компетенции, оказания содействия в восстановлении детско-родительских отношений, а в случаях обнаружения признаков изменения в поведении у несовершеннолетнего незамедлительное информирование и консультирование родителей;</w:t>
      </w:r>
    </w:p>
    <w:p w:rsidR="008A75D9" w:rsidRDefault="008A75D9" w:rsidP="008A75D9">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ab/>
      </w:r>
      <w:r w:rsidRPr="00285D15">
        <w:rPr>
          <w:rFonts w:cs="Times New Roman"/>
          <w:sz w:val="24"/>
          <w:szCs w:val="24"/>
        </w:rPr>
        <w:t>- обеспечение обстановки эмоциональной устойчивости</w:t>
      </w:r>
      <w:r>
        <w:rPr>
          <w:rFonts w:cs="Times New Roman"/>
          <w:sz w:val="24"/>
          <w:szCs w:val="24"/>
        </w:rPr>
        <w:t xml:space="preserve"> </w:t>
      </w:r>
      <w:r w:rsidRPr="00285D15">
        <w:rPr>
          <w:rFonts w:cs="Times New Roman"/>
          <w:sz w:val="24"/>
          <w:szCs w:val="24"/>
        </w:rPr>
        <w:t>и доброжелательности, способствующей успешной сдаче экзаменов, контрольных работ, оздоровление психологического микроклимата в образовательных организациях и отдельных классах;</w:t>
      </w:r>
      <w:r>
        <w:rPr>
          <w:rFonts w:cs="Times New Roman"/>
          <w:sz w:val="24"/>
          <w:szCs w:val="24"/>
        </w:rPr>
        <w:t xml:space="preserve"> </w:t>
      </w:r>
    </w:p>
    <w:p w:rsidR="008A75D9" w:rsidRDefault="008A75D9" w:rsidP="008A75D9">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ab/>
      </w:r>
      <w:r w:rsidRPr="00285D15">
        <w:rPr>
          <w:rFonts w:cs="Times New Roman"/>
          <w:sz w:val="24"/>
          <w:szCs w:val="24"/>
        </w:rPr>
        <w:t>- формирование у несовершеннолетних и взрослых конструктивных способов межличностной коммуникации;</w:t>
      </w:r>
    </w:p>
    <w:p w:rsidR="008A75D9" w:rsidRDefault="008A75D9" w:rsidP="008A75D9">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ab/>
      </w:r>
      <w:r w:rsidRPr="00285D15">
        <w:rPr>
          <w:rFonts w:cs="Times New Roman"/>
          <w:sz w:val="24"/>
          <w:szCs w:val="24"/>
        </w:rPr>
        <w:t>- разработка и внедрение системы мер по противодействию деятельности, направленной на побуждение к суицидальному поведению;</w:t>
      </w:r>
      <w:r>
        <w:rPr>
          <w:rFonts w:cs="Times New Roman"/>
          <w:sz w:val="24"/>
          <w:szCs w:val="24"/>
        </w:rPr>
        <w:t xml:space="preserve"> </w:t>
      </w:r>
    </w:p>
    <w:p w:rsidR="008A75D9" w:rsidRDefault="008A75D9" w:rsidP="008A75D9">
      <w:pPr>
        <w:widowControl w:val="0"/>
        <w:pBdr>
          <w:bottom w:val="single" w:sz="4" w:space="30" w:color="FFFFFF"/>
        </w:pBdr>
        <w:tabs>
          <w:tab w:val="left" w:pos="0"/>
        </w:tabs>
        <w:autoSpaceDE w:val="0"/>
        <w:jc w:val="both"/>
        <w:rPr>
          <w:rFonts w:cs="Times New Roman"/>
          <w:sz w:val="24"/>
          <w:szCs w:val="24"/>
        </w:rPr>
      </w:pPr>
      <w:r>
        <w:rPr>
          <w:rFonts w:cs="Times New Roman"/>
          <w:sz w:val="24"/>
          <w:szCs w:val="24"/>
        </w:rPr>
        <w:tab/>
      </w:r>
      <w:r w:rsidRPr="00285D15">
        <w:rPr>
          <w:rFonts w:cs="Times New Roman"/>
          <w:sz w:val="24"/>
          <w:szCs w:val="24"/>
        </w:rPr>
        <w:t>- своевременное выявление несовершеннолетних, склонных к суицидальному поведению и нуждающихся в социальной и психологической помощи, признаков социально опасного положения в семьях этих подростков.</w:t>
      </w:r>
    </w:p>
    <w:p w:rsidR="008A75D9" w:rsidRPr="003F7701" w:rsidRDefault="008A75D9" w:rsidP="008A75D9">
      <w:pPr>
        <w:widowControl w:val="0"/>
        <w:pBdr>
          <w:bottom w:val="single" w:sz="4" w:space="30" w:color="FFFFFF"/>
        </w:pBdr>
        <w:tabs>
          <w:tab w:val="left" w:pos="0"/>
        </w:tabs>
        <w:autoSpaceDE w:val="0"/>
        <w:jc w:val="both"/>
        <w:rPr>
          <w:rFonts w:cs="Times New Roman"/>
          <w:sz w:val="24"/>
          <w:szCs w:val="24"/>
          <w:u w:val="single"/>
        </w:rPr>
      </w:pPr>
      <w:r>
        <w:rPr>
          <w:rFonts w:cs="Times New Roman"/>
          <w:sz w:val="24"/>
          <w:szCs w:val="24"/>
        </w:rPr>
        <w:tab/>
      </w:r>
      <w:r w:rsidRPr="003F7701">
        <w:rPr>
          <w:rFonts w:cs="Times New Roman"/>
          <w:sz w:val="24"/>
          <w:szCs w:val="24"/>
          <w:u w:val="single"/>
        </w:rPr>
        <w:t>Несовершеннолетних, склонных к суицидальному поведению, в течение 202</w:t>
      </w:r>
      <w:r w:rsidR="003D1668">
        <w:rPr>
          <w:rFonts w:cs="Times New Roman"/>
          <w:sz w:val="24"/>
          <w:szCs w:val="24"/>
          <w:u w:val="single"/>
        </w:rPr>
        <w:t>2</w:t>
      </w:r>
      <w:r w:rsidRPr="003F7701">
        <w:rPr>
          <w:rFonts w:cs="Times New Roman"/>
          <w:sz w:val="24"/>
          <w:szCs w:val="24"/>
          <w:u w:val="single"/>
        </w:rPr>
        <w:t xml:space="preserve"> года                  в образовательных организациях Ачинского района, не выявлено. </w:t>
      </w:r>
    </w:p>
    <w:p w:rsidR="008A75D9" w:rsidRDefault="008A75D9" w:rsidP="008A75D9">
      <w:pPr>
        <w:widowControl w:val="0"/>
        <w:pBdr>
          <w:bottom w:val="single" w:sz="4" w:space="30" w:color="FFFFFF"/>
        </w:pBdr>
        <w:tabs>
          <w:tab w:val="left" w:pos="0"/>
        </w:tabs>
        <w:autoSpaceDE w:val="0"/>
        <w:jc w:val="both"/>
        <w:rPr>
          <w:rFonts w:cs="Times New Roman"/>
          <w:color w:val="000000"/>
          <w:sz w:val="24"/>
          <w:szCs w:val="24"/>
        </w:rPr>
      </w:pPr>
      <w:r>
        <w:rPr>
          <w:rFonts w:cs="Times New Roman"/>
          <w:sz w:val="24"/>
          <w:szCs w:val="24"/>
        </w:rPr>
        <w:tab/>
      </w:r>
      <w:r w:rsidRPr="00285D15">
        <w:rPr>
          <w:rFonts w:cs="Times New Roman"/>
          <w:color w:val="000000"/>
          <w:sz w:val="24"/>
          <w:szCs w:val="24"/>
        </w:rPr>
        <w:t xml:space="preserve">В каждой школе Ачинского района разработана система профилактических мероприятий, направленных на предупреждение суицидального поведения несовершеннолетних, разработаны планы мероприятий по профилактике суицидального поведения среди обучающихся. </w:t>
      </w:r>
    </w:p>
    <w:p w:rsidR="008A75D9" w:rsidRDefault="008A75D9" w:rsidP="00E60923">
      <w:pPr>
        <w:widowControl w:val="0"/>
        <w:pBdr>
          <w:bottom w:val="single" w:sz="4" w:space="30" w:color="FFFFFF"/>
        </w:pBdr>
        <w:tabs>
          <w:tab w:val="left" w:pos="0"/>
        </w:tabs>
        <w:autoSpaceDE w:val="0"/>
        <w:jc w:val="both"/>
        <w:rPr>
          <w:rFonts w:cs="Times New Roman"/>
          <w:color w:val="000000"/>
          <w:sz w:val="24"/>
          <w:szCs w:val="24"/>
        </w:rPr>
      </w:pPr>
      <w:r>
        <w:rPr>
          <w:rFonts w:cs="Times New Roman"/>
          <w:color w:val="000000"/>
          <w:sz w:val="24"/>
          <w:szCs w:val="24"/>
        </w:rPr>
        <w:tab/>
      </w:r>
      <w:r w:rsidRPr="00285D15">
        <w:rPr>
          <w:rFonts w:cs="Times New Roman"/>
          <w:color w:val="000000"/>
          <w:sz w:val="24"/>
          <w:szCs w:val="24"/>
        </w:rPr>
        <w:t xml:space="preserve">Имеются алгоритмы действий сотрудников образовательных организаций </w:t>
      </w:r>
      <w:r>
        <w:rPr>
          <w:rFonts w:cs="Times New Roman"/>
          <w:color w:val="000000"/>
          <w:sz w:val="24"/>
          <w:szCs w:val="24"/>
        </w:rPr>
        <w:t xml:space="preserve">                            </w:t>
      </w:r>
      <w:r w:rsidRPr="00285D15">
        <w:rPr>
          <w:rFonts w:cs="Times New Roman"/>
          <w:color w:val="000000"/>
          <w:sz w:val="24"/>
          <w:szCs w:val="24"/>
        </w:rPr>
        <w:t>по выявлению несовершеннолетних участников Интернет – сообществ, провоцирующих и склоняющих подростков к потенциально опасному поведению (</w:t>
      </w:r>
      <w:proofErr w:type="spellStart"/>
      <w:r w:rsidRPr="00285D15">
        <w:rPr>
          <w:rFonts w:cs="Times New Roman"/>
          <w:color w:val="000000"/>
          <w:sz w:val="24"/>
          <w:szCs w:val="24"/>
        </w:rPr>
        <w:t>колумбайнеры</w:t>
      </w:r>
      <w:proofErr w:type="spellEnd"/>
      <w:r w:rsidRPr="00285D15">
        <w:rPr>
          <w:rFonts w:cs="Times New Roman"/>
          <w:color w:val="000000"/>
          <w:sz w:val="24"/>
          <w:szCs w:val="24"/>
        </w:rPr>
        <w:t xml:space="preserve">, субкультуры, пропагандирующие темы об отсутствии смысла жизни, суициде), рекомендации по проведению в образовательных организациях мероприятий для родителей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несовершеннолетнего. </w:t>
      </w:r>
    </w:p>
    <w:p w:rsidR="008A75D9" w:rsidRDefault="008A75D9" w:rsidP="00E60923">
      <w:pPr>
        <w:widowControl w:val="0"/>
        <w:pBdr>
          <w:bottom w:val="single" w:sz="4" w:space="30" w:color="FFFFFF"/>
        </w:pBdr>
        <w:tabs>
          <w:tab w:val="left" w:pos="0"/>
        </w:tabs>
        <w:autoSpaceDE w:val="0"/>
        <w:jc w:val="both"/>
        <w:rPr>
          <w:rFonts w:cs="Times New Roman"/>
          <w:color w:val="000000"/>
          <w:sz w:val="24"/>
          <w:szCs w:val="24"/>
        </w:rPr>
      </w:pPr>
      <w:r>
        <w:rPr>
          <w:rFonts w:cs="Times New Roman"/>
          <w:color w:val="000000"/>
          <w:sz w:val="24"/>
          <w:szCs w:val="24"/>
        </w:rPr>
        <w:tab/>
      </w:r>
      <w:r w:rsidRPr="00285D15">
        <w:rPr>
          <w:rFonts w:cs="Times New Roman"/>
          <w:color w:val="000000"/>
          <w:sz w:val="24"/>
          <w:szCs w:val="24"/>
        </w:rPr>
        <w:t xml:space="preserve">До сведения учащихся и их родителей путём размещения на информационных стендах в школах, социальных сетях и учебных </w:t>
      </w:r>
      <w:r w:rsidRPr="00285D15">
        <w:rPr>
          <w:rFonts w:cs="Times New Roman"/>
          <w:sz w:val="24"/>
          <w:szCs w:val="24"/>
        </w:rPr>
        <w:t xml:space="preserve">группах </w:t>
      </w:r>
      <w:r>
        <w:rPr>
          <w:rFonts w:cs="Times New Roman"/>
          <w:sz w:val="24"/>
          <w:szCs w:val="24"/>
        </w:rPr>
        <w:t>«</w:t>
      </w:r>
      <w:proofErr w:type="spellStart"/>
      <w:r w:rsidR="00A66C80">
        <w:fldChar w:fldCharType="begin"/>
      </w:r>
      <w:r w:rsidR="00A66C80">
        <w:instrText xml:space="preserve"> HYPERLINK "https://ktonanovenkogo.ru/vokrug-da-okolo/programs/viber-watsapp-platnye-sms-mms-zvonki-v-proshlom.html" \t "_blank" </w:instrText>
      </w:r>
      <w:r w:rsidR="00A66C80">
        <w:fldChar w:fldCharType="separate"/>
      </w:r>
      <w:r w:rsidRPr="00285D15">
        <w:rPr>
          <w:rStyle w:val="a3"/>
          <w:rFonts w:cs="Times New Roman"/>
          <w:sz w:val="24"/>
          <w:szCs w:val="24"/>
          <w:shd w:val="clear" w:color="auto" w:fill="FFFFFF"/>
        </w:rPr>
        <w:t>Viber</w:t>
      </w:r>
      <w:proofErr w:type="spellEnd"/>
      <w:r>
        <w:rPr>
          <w:rStyle w:val="a3"/>
          <w:rFonts w:cs="Times New Roman"/>
          <w:sz w:val="24"/>
          <w:szCs w:val="24"/>
          <w:shd w:val="clear" w:color="auto" w:fill="FFFFFF"/>
        </w:rPr>
        <w:t>», «</w:t>
      </w:r>
      <w:proofErr w:type="spellStart"/>
      <w:r w:rsidRPr="00285D15">
        <w:rPr>
          <w:rStyle w:val="a3"/>
          <w:rFonts w:cs="Times New Roman"/>
          <w:sz w:val="24"/>
          <w:szCs w:val="24"/>
          <w:shd w:val="clear" w:color="auto" w:fill="FFFFFF"/>
        </w:rPr>
        <w:t>WhatsApp</w:t>
      </w:r>
      <w:proofErr w:type="spellEnd"/>
      <w:r w:rsidR="00A66C80">
        <w:rPr>
          <w:rStyle w:val="a3"/>
          <w:rFonts w:cs="Times New Roman"/>
          <w:sz w:val="24"/>
          <w:szCs w:val="24"/>
          <w:shd w:val="clear" w:color="auto" w:fill="FFFFFF"/>
        </w:rPr>
        <w:fldChar w:fldCharType="end"/>
      </w:r>
      <w:r>
        <w:t>»</w:t>
      </w:r>
      <w:r w:rsidRPr="00285D15">
        <w:rPr>
          <w:rFonts w:cs="Times New Roman"/>
          <w:sz w:val="24"/>
          <w:szCs w:val="24"/>
        </w:rPr>
        <w:t>, а также посредством распространения памяток доводится</w:t>
      </w:r>
      <w:r w:rsidRPr="00285D15">
        <w:rPr>
          <w:rFonts w:cs="Times New Roman"/>
          <w:color w:val="000000"/>
          <w:sz w:val="24"/>
          <w:szCs w:val="24"/>
        </w:rPr>
        <w:t xml:space="preserve"> информация о службах психолого-педагогической и медико-социальной помощи, телефонах доверия и сопутствующей информации с учётом требований к её формам и содержанию. Педагоги общеобразовательных организаций </w:t>
      </w:r>
      <w:r w:rsidRPr="00285D15">
        <w:rPr>
          <w:rFonts w:cs="Times New Roman"/>
          <w:color w:val="000000"/>
          <w:sz w:val="24"/>
          <w:szCs w:val="24"/>
        </w:rPr>
        <w:lastRenderedPageBreak/>
        <w:t>информированы согласно методическим рекомендациям о правилах поведения в кризисной/чрезвычайной ситуации с несовершеннолетними. Систематически проводятся беседы с родителями, индивидуальные консультации с учащимися.</w:t>
      </w:r>
    </w:p>
    <w:p w:rsidR="008A75D9" w:rsidRDefault="008A75D9" w:rsidP="00E60923">
      <w:pPr>
        <w:widowControl w:val="0"/>
        <w:pBdr>
          <w:bottom w:val="single" w:sz="4" w:space="30" w:color="FFFFFF"/>
        </w:pBdr>
        <w:tabs>
          <w:tab w:val="left" w:pos="0"/>
        </w:tabs>
        <w:autoSpaceDE w:val="0"/>
        <w:jc w:val="both"/>
        <w:rPr>
          <w:rFonts w:cs="Times New Roman"/>
          <w:sz w:val="24"/>
          <w:szCs w:val="24"/>
        </w:rPr>
      </w:pPr>
      <w:r>
        <w:rPr>
          <w:rFonts w:cs="Times New Roman"/>
          <w:color w:val="000000"/>
          <w:sz w:val="24"/>
          <w:szCs w:val="24"/>
        </w:rPr>
        <w:tab/>
      </w:r>
      <w:r w:rsidRPr="00285D15">
        <w:rPr>
          <w:rFonts w:cs="Times New Roman"/>
          <w:color w:val="000000"/>
          <w:sz w:val="24"/>
          <w:szCs w:val="24"/>
        </w:rPr>
        <w:t xml:space="preserve">В течение учебного года проводятся профилактические мероприятия на тему: «Безопасный интернет». </w:t>
      </w:r>
      <w:r w:rsidRPr="00285D15">
        <w:rPr>
          <w:rFonts w:cs="Times New Roman"/>
          <w:sz w:val="24"/>
          <w:szCs w:val="24"/>
        </w:rPr>
        <w:t>Учитывая доступность для подростков различных сайтов, в том числе пропагандирующих суицидальный способ разрешения трудной жизненной ситуации, проведение таких мероприятий весьма актуально. В первом полугодии 2021</w:t>
      </w:r>
      <w:r>
        <w:rPr>
          <w:rFonts w:cs="Times New Roman"/>
          <w:sz w:val="24"/>
          <w:szCs w:val="24"/>
        </w:rPr>
        <w:t>-</w:t>
      </w:r>
      <w:r w:rsidRPr="00285D15">
        <w:rPr>
          <w:rFonts w:cs="Times New Roman"/>
          <w:sz w:val="24"/>
          <w:szCs w:val="24"/>
        </w:rPr>
        <w:t>2022</w:t>
      </w:r>
      <w:r>
        <w:rPr>
          <w:rFonts w:cs="Times New Roman"/>
          <w:sz w:val="24"/>
          <w:szCs w:val="24"/>
        </w:rPr>
        <w:t xml:space="preserve"> учебного года</w:t>
      </w:r>
      <w:r w:rsidRPr="00285D15">
        <w:rPr>
          <w:rFonts w:cs="Times New Roman"/>
          <w:sz w:val="24"/>
          <w:szCs w:val="24"/>
        </w:rPr>
        <w:t xml:space="preserve"> в общеобразовательных орг</w:t>
      </w:r>
      <w:r>
        <w:rPr>
          <w:rFonts w:cs="Times New Roman"/>
          <w:sz w:val="24"/>
          <w:szCs w:val="24"/>
        </w:rPr>
        <w:t>анизациях Ачинского района прове</w:t>
      </w:r>
      <w:r w:rsidR="003D1668">
        <w:rPr>
          <w:rFonts w:cs="Times New Roman"/>
          <w:sz w:val="24"/>
          <w:szCs w:val="24"/>
        </w:rPr>
        <w:t>де</w:t>
      </w:r>
      <w:r>
        <w:rPr>
          <w:rFonts w:cs="Times New Roman"/>
          <w:sz w:val="24"/>
          <w:szCs w:val="24"/>
        </w:rPr>
        <w:t>н</w:t>
      </w:r>
      <w:r w:rsidRPr="00285D15">
        <w:rPr>
          <w:rFonts w:cs="Times New Roman"/>
          <w:sz w:val="24"/>
          <w:szCs w:val="24"/>
        </w:rPr>
        <w:t xml:space="preserve"> Единый урок безопасности в сети Интернет.</w:t>
      </w:r>
      <w:r>
        <w:rPr>
          <w:rFonts w:cs="Times New Roman"/>
          <w:sz w:val="24"/>
          <w:szCs w:val="24"/>
        </w:rPr>
        <w:t xml:space="preserve"> </w:t>
      </w:r>
    </w:p>
    <w:p w:rsidR="008A75D9" w:rsidRDefault="008A75D9" w:rsidP="008A75D9">
      <w:pPr>
        <w:widowControl w:val="0"/>
        <w:pBdr>
          <w:bottom w:val="single" w:sz="4" w:space="30" w:color="FFFFFF"/>
        </w:pBdr>
        <w:tabs>
          <w:tab w:val="left" w:pos="0"/>
        </w:tabs>
        <w:autoSpaceDE w:val="0"/>
        <w:jc w:val="both"/>
        <w:rPr>
          <w:rFonts w:cs="Times New Roman"/>
          <w:color w:val="000000"/>
          <w:sz w:val="24"/>
          <w:szCs w:val="24"/>
        </w:rPr>
      </w:pPr>
      <w:r>
        <w:rPr>
          <w:rFonts w:cs="Times New Roman"/>
          <w:sz w:val="24"/>
          <w:szCs w:val="24"/>
        </w:rPr>
        <w:tab/>
      </w:r>
      <w:r w:rsidRPr="00285D15">
        <w:rPr>
          <w:rFonts w:cs="Times New Roman"/>
          <w:color w:val="000000"/>
          <w:sz w:val="24"/>
          <w:szCs w:val="24"/>
        </w:rPr>
        <w:t>С целью предупреждения кризисных состояний и коррекции психологического неблагополучия учащихся в течение учебного года в общеобразовательных организациях систематически осуществляется коррекционно-развивающая деятельность: классные часы, тренинги с учащимися, ориентированные на знакомство со своими психологическими особенностями, сильными и слабыми сторонами, способами их коррекции, способами снятия тревожности.</w:t>
      </w:r>
      <w:r>
        <w:rPr>
          <w:rFonts w:cs="Times New Roman"/>
          <w:color w:val="000000"/>
          <w:sz w:val="24"/>
          <w:szCs w:val="24"/>
        </w:rPr>
        <w:t xml:space="preserve"> </w:t>
      </w:r>
    </w:p>
    <w:p w:rsidR="008A75D9" w:rsidRDefault="008A75D9" w:rsidP="008A75D9">
      <w:pPr>
        <w:widowControl w:val="0"/>
        <w:pBdr>
          <w:bottom w:val="single" w:sz="4" w:space="30" w:color="FFFFFF"/>
        </w:pBdr>
        <w:tabs>
          <w:tab w:val="left" w:pos="0"/>
        </w:tabs>
        <w:autoSpaceDE w:val="0"/>
        <w:jc w:val="both"/>
        <w:rPr>
          <w:rFonts w:cs="Times New Roman"/>
          <w:sz w:val="24"/>
          <w:szCs w:val="24"/>
        </w:rPr>
      </w:pPr>
      <w:r>
        <w:rPr>
          <w:rFonts w:cs="Times New Roman"/>
          <w:color w:val="000000"/>
          <w:sz w:val="24"/>
          <w:szCs w:val="24"/>
        </w:rPr>
        <w:tab/>
        <w:t>По итогам работы можно сделать вывод о том, что</w:t>
      </w:r>
      <w:r w:rsidRPr="00285D15">
        <w:rPr>
          <w:rFonts w:cs="Times New Roman"/>
          <w:sz w:val="24"/>
          <w:szCs w:val="24"/>
        </w:rPr>
        <w:t xml:space="preserve"> проблем при организации профилактики суицидального поведения несовершеннолетних, а также индивидуальной профилактической работы с подростками, склонными к суицидальному поведению, </w:t>
      </w:r>
      <w:r>
        <w:rPr>
          <w:rFonts w:cs="Times New Roman"/>
          <w:sz w:val="24"/>
          <w:szCs w:val="24"/>
        </w:rPr>
        <w:t xml:space="preserve">                     </w:t>
      </w:r>
      <w:r w:rsidRPr="00285D15">
        <w:rPr>
          <w:rFonts w:cs="Times New Roman"/>
          <w:sz w:val="24"/>
          <w:szCs w:val="24"/>
        </w:rPr>
        <w:t xml:space="preserve">не имеется. </w:t>
      </w:r>
    </w:p>
    <w:p w:rsidR="00E60923" w:rsidRDefault="00E60923" w:rsidP="008A75D9">
      <w:pPr>
        <w:widowControl w:val="0"/>
        <w:pBdr>
          <w:bottom w:val="single" w:sz="4" w:space="30" w:color="FFFFFF"/>
        </w:pBdr>
        <w:tabs>
          <w:tab w:val="left" w:pos="0"/>
        </w:tabs>
        <w:autoSpaceDE w:val="0"/>
        <w:jc w:val="both"/>
        <w:rPr>
          <w:rFonts w:cs="Times New Roman"/>
          <w:sz w:val="24"/>
          <w:szCs w:val="24"/>
        </w:rPr>
      </w:pPr>
    </w:p>
    <w:p w:rsidR="008A75D9" w:rsidRDefault="008A75D9" w:rsidP="008A75D9">
      <w:pPr>
        <w:widowControl w:val="0"/>
        <w:pBdr>
          <w:bottom w:val="single" w:sz="4" w:space="30" w:color="FFFFFF"/>
        </w:pBdr>
        <w:tabs>
          <w:tab w:val="left" w:pos="567"/>
        </w:tabs>
        <w:autoSpaceDE w:val="0"/>
        <w:ind w:firstLine="709"/>
        <w:jc w:val="both"/>
        <w:rPr>
          <w:rFonts w:cs="Times New Roman"/>
          <w:kern w:val="26"/>
          <w:sz w:val="24"/>
          <w:szCs w:val="24"/>
        </w:rPr>
      </w:pPr>
      <w:r>
        <w:rPr>
          <w:rFonts w:cs="Times New Roman"/>
          <w:kern w:val="26"/>
          <w:sz w:val="24"/>
          <w:szCs w:val="24"/>
        </w:rPr>
        <w:t>С</w:t>
      </w:r>
      <w:r w:rsidRPr="001A674F">
        <w:rPr>
          <w:rFonts w:cs="Times New Roman"/>
          <w:kern w:val="26"/>
          <w:sz w:val="24"/>
          <w:szCs w:val="24"/>
        </w:rPr>
        <w:t>убъектами системы профилактики</w:t>
      </w:r>
      <w:r>
        <w:rPr>
          <w:rFonts w:cs="Times New Roman"/>
          <w:kern w:val="26"/>
          <w:sz w:val="24"/>
          <w:szCs w:val="24"/>
        </w:rPr>
        <w:t xml:space="preserve"> Ачинского района</w:t>
      </w:r>
      <w:r w:rsidRPr="001A674F">
        <w:rPr>
          <w:rFonts w:cs="Times New Roman"/>
          <w:kern w:val="26"/>
          <w:sz w:val="24"/>
          <w:szCs w:val="24"/>
        </w:rPr>
        <w:t xml:space="preserve"> уделяется большое внимание формированию законопослушного поведения несовершеннолетних.</w:t>
      </w:r>
    </w:p>
    <w:p w:rsidR="003D1668" w:rsidRDefault="008A75D9" w:rsidP="003D1668">
      <w:pPr>
        <w:widowControl w:val="0"/>
        <w:pBdr>
          <w:bottom w:val="single" w:sz="4" w:space="30" w:color="FFFFFF"/>
        </w:pBdr>
        <w:tabs>
          <w:tab w:val="left" w:pos="567"/>
        </w:tabs>
        <w:autoSpaceDE w:val="0"/>
        <w:ind w:firstLine="709"/>
        <w:jc w:val="both"/>
        <w:rPr>
          <w:rFonts w:cs="Times New Roman"/>
          <w:kern w:val="26"/>
          <w:sz w:val="24"/>
          <w:szCs w:val="24"/>
        </w:rPr>
      </w:pPr>
      <w:r w:rsidRPr="001A674F">
        <w:rPr>
          <w:rFonts w:cs="Times New Roman"/>
          <w:kern w:val="26"/>
          <w:sz w:val="24"/>
          <w:szCs w:val="24"/>
        </w:rPr>
        <w:t>Правовое просвещение образовательными организациями осуществляется в рамках внеклассной и внеурочной деятельности через организацию лекционных занятий, тренингов, тематических встреч с работниками правоохранительных органов, обсуждение материалов средств массовой информации и Интернета</w:t>
      </w:r>
      <w:r>
        <w:rPr>
          <w:rFonts w:cs="Times New Roman"/>
          <w:kern w:val="26"/>
          <w:sz w:val="24"/>
          <w:szCs w:val="24"/>
        </w:rPr>
        <w:t>, с участием сотрудников МО МВД России «Ачинский»</w:t>
      </w:r>
      <w:r w:rsidRPr="001A674F">
        <w:rPr>
          <w:rFonts w:cs="Times New Roman"/>
          <w:kern w:val="26"/>
          <w:sz w:val="24"/>
          <w:szCs w:val="24"/>
        </w:rPr>
        <w:t>.</w:t>
      </w:r>
      <w:r w:rsidR="003D1668">
        <w:rPr>
          <w:rFonts w:cs="Times New Roman"/>
          <w:kern w:val="26"/>
          <w:sz w:val="24"/>
          <w:szCs w:val="24"/>
        </w:rPr>
        <w:t xml:space="preserve"> </w:t>
      </w:r>
    </w:p>
    <w:p w:rsidR="003D1668" w:rsidRDefault="003D1668" w:rsidP="003D1668">
      <w:pPr>
        <w:widowControl w:val="0"/>
        <w:pBdr>
          <w:bottom w:val="single" w:sz="4" w:space="30" w:color="FFFFFF"/>
        </w:pBdr>
        <w:tabs>
          <w:tab w:val="left" w:pos="567"/>
        </w:tabs>
        <w:autoSpaceDE w:val="0"/>
        <w:ind w:firstLine="709"/>
        <w:jc w:val="both"/>
        <w:rPr>
          <w:rFonts w:cs="Times New Roman"/>
          <w:kern w:val="26"/>
          <w:sz w:val="24"/>
          <w:szCs w:val="24"/>
        </w:rPr>
      </w:pPr>
    </w:p>
    <w:p w:rsidR="005D585B" w:rsidRDefault="003D1668" w:rsidP="005D585B">
      <w:pPr>
        <w:widowControl w:val="0"/>
        <w:pBdr>
          <w:bottom w:val="single" w:sz="4" w:space="30" w:color="FFFFFF"/>
        </w:pBdr>
        <w:tabs>
          <w:tab w:val="left" w:pos="567"/>
        </w:tabs>
        <w:autoSpaceDE w:val="0"/>
        <w:ind w:firstLine="709"/>
        <w:jc w:val="both"/>
        <w:rPr>
          <w:rFonts w:cs="Times New Roman"/>
          <w:color w:val="000000"/>
          <w:sz w:val="24"/>
          <w:szCs w:val="24"/>
        </w:rPr>
      </w:pPr>
      <w:r>
        <w:rPr>
          <w:rFonts w:cs="Times New Roman"/>
          <w:sz w:val="24"/>
          <w:szCs w:val="24"/>
        </w:rPr>
        <w:t>В</w:t>
      </w:r>
      <w:r w:rsidRPr="009F0E17">
        <w:rPr>
          <w:rFonts w:cs="Times New Roman"/>
          <w:sz w:val="24"/>
          <w:szCs w:val="24"/>
        </w:rPr>
        <w:t xml:space="preserve"> цел</w:t>
      </w:r>
      <w:r>
        <w:rPr>
          <w:rFonts w:cs="Times New Roman"/>
          <w:sz w:val="24"/>
          <w:szCs w:val="24"/>
        </w:rPr>
        <w:t>ях</w:t>
      </w:r>
      <w:r w:rsidRPr="009F0E17">
        <w:rPr>
          <w:rFonts w:cs="Times New Roman"/>
          <w:sz w:val="24"/>
          <w:szCs w:val="24"/>
        </w:rPr>
        <w:t xml:space="preserve"> обеспечения прав</w:t>
      </w:r>
      <w:r>
        <w:rPr>
          <w:rFonts w:cs="Times New Roman"/>
          <w:sz w:val="24"/>
          <w:szCs w:val="24"/>
        </w:rPr>
        <w:t>а</w:t>
      </w:r>
      <w:r w:rsidRPr="009F0E17">
        <w:rPr>
          <w:rFonts w:cs="Times New Roman"/>
          <w:sz w:val="24"/>
          <w:szCs w:val="24"/>
        </w:rPr>
        <w:t xml:space="preserve"> детей на отдых и оздоровление в период летней оздоровительной кампании 202</w:t>
      </w:r>
      <w:r>
        <w:rPr>
          <w:rFonts w:cs="Times New Roman"/>
          <w:sz w:val="24"/>
          <w:szCs w:val="24"/>
        </w:rPr>
        <w:t>2</w:t>
      </w:r>
      <w:r w:rsidRPr="009F0E17">
        <w:rPr>
          <w:rFonts w:cs="Times New Roman"/>
          <w:sz w:val="24"/>
          <w:szCs w:val="24"/>
        </w:rPr>
        <w:t xml:space="preserve"> года в Ачинском районе </w:t>
      </w:r>
      <w:r>
        <w:rPr>
          <w:rFonts w:cs="Times New Roman"/>
          <w:sz w:val="24"/>
          <w:szCs w:val="24"/>
        </w:rPr>
        <w:t>в период с</w:t>
      </w:r>
      <w:r w:rsidRPr="00D61226">
        <w:rPr>
          <w:rFonts w:cs="Times New Roman"/>
          <w:sz w:val="24"/>
          <w:szCs w:val="24"/>
        </w:rPr>
        <w:t xml:space="preserve"> 01 по 26 июня</w:t>
      </w:r>
      <w:r>
        <w:rPr>
          <w:rFonts w:cs="Times New Roman"/>
          <w:sz w:val="24"/>
          <w:szCs w:val="24"/>
        </w:rPr>
        <w:t xml:space="preserve"> 2022 года</w:t>
      </w:r>
      <w:r w:rsidRPr="00D61226">
        <w:rPr>
          <w:rFonts w:cs="Times New Roman"/>
          <w:sz w:val="24"/>
          <w:szCs w:val="24"/>
        </w:rPr>
        <w:t xml:space="preserve"> на базе 12 образовательных организаций</w:t>
      </w:r>
      <w:r>
        <w:rPr>
          <w:rFonts w:cs="Times New Roman"/>
          <w:sz w:val="24"/>
          <w:szCs w:val="24"/>
        </w:rPr>
        <w:t xml:space="preserve"> Ачинского района</w:t>
      </w:r>
      <w:r w:rsidRPr="00D61226">
        <w:rPr>
          <w:rFonts w:cs="Times New Roman"/>
          <w:sz w:val="24"/>
          <w:szCs w:val="24"/>
        </w:rPr>
        <w:t xml:space="preserve"> функционировали лагеря </w:t>
      </w:r>
      <w:r>
        <w:rPr>
          <w:rFonts w:cs="Times New Roman"/>
          <w:sz w:val="24"/>
          <w:szCs w:val="24"/>
        </w:rPr>
        <w:t xml:space="preserve">                              </w:t>
      </w:r>
      <w:r w:rsidRPr="00D61226">
        <w:rPr>
          <w:rFonts w:cs="Times New Roman"/>
          <w:sz w:val="24"/>
          <w:szCs w:val="24"/>
        </w:rPr>
        <w:t>с дневным пребыванием детей, в которых отдохнули 434 школьника</w:t>
      </w:r>
      <w:r>
        <w:rPr>
          <w:rFonts w:cs="Times New Roman"/>
          <w:sz w:val="24"/>
          <w:szCs w:val="24"/>
        </w:rPr>
        <w:t>,</w:t>
      </w:r>
      <w:r w:rsidRPr="00D61226">
        <w:rPr>
          <w:rFonts w:cs="Times New Roman"/>
          <w:color w:val="000000"/>
          <w:sz w:val="24"/>
          <w:szCs w:val="24"/>
        </w:rPr>
        <w:t xml:space="preserve"> из них 81 ребенок был обеспечен бесплатным двухразовым питанием</w:t>
      </w:r>
      <w:r w:rsidR="005D585B">
        <w:rPr>
          <w:rFonts w:cs="Times New Roman"/>
          <w:color w:val="000000"/>
          <w:sz w:val="24"/>
          <w:szCs w:val="24"/>
        </w:rPr>
        <w:t xml:space="preserve">. </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D61226">
        <w:rPr>
          <w:rFonts w:cs="Times New Roman"/>
          <w:sz w:val="24"/>
          <w:szCs w:val="24"/>
        </w:rPr>
        <w:t xml:space="preserve">Во время работы лагерей с дневным пребыванием </w:t>
      </w:r>
      <w:r>
        <w:rPr>
          <w:rFonts w:cs="Times New Roman"/>
          <w:sz w:val="24"/>
          <w:szCs w:val="24"/>
        </w:rPr>
        <w:t xml:space="preserve">были приняты меры                                             по </w:t>
      </w:r>
      <w:r w:rsidRPr="00D61226">
        <w:rPr>
          <w:rFonts w:cs="Times New Roman"/>
          <w:sz w:val="24"/>
          <w:szCs w:val="24"/>
        </w:rPr>
        <w:t>обеспечен</w:t>
      </w:r>
      <w:r>
        <w:rPr>
          <w:rFonts w:cs="Times New Roman"/>
          <w:sz w:val="24"/>
          <w:szCs w:val="24"/>
        </w:rPr>
        <w:t>ию</w:t>
      </w:r>
      <w:r w:rsidRPr="00D61226">
        <w:rPr>
          <w:rFonts w:cs="Times New Roman"/>
          <w:sz w:val="24"/>
          <w:szCs w:val="24"/>
        </w:rPr>
        <w:t xml:space="preserve"> санитарно-эпидемиологическо</w:t>
      </w:r>
      <w:r>
        <w:rPr>
          <w:rFonts w:cs="Times New Roman"/>
          <w:sz w:val="24"/>
          <w:szCs w:val="24"/>
        </w:rPr>
        <w:t>му</w:t>
      </w:r>
      <w:r w:rsidRPr="00D61226">
        <w:rPr>
          <w:rFonts w:cs="Times New Roman"/>
          <w:sz w:val="24"/>
          <w:szCs w:val="24"/>
        </w:rPr>
        <w:t xml:space="preserve"> благополучи</w:t>
      </w:r>
      <w:r>
        <w:rPr>
          <w:rFonts w:cs="Times New Roman"/>
          <w:sz w:val="24"/>
          <w:szCs w:val="24"/>
        </w:rPr>
        <w:t>ю</w:t>
      </w:r>
      <w:r w:rsidRPr="00D61226">
        <w:rPr>
          <w:rFonts w:cs="Times New Roman"/>
          <w:sz w:val="24"/>
          <w:szCs w:val="24"/>
        </w:rPr>
        <w:t xml:space="preserve">, нарушений санитарных правил не выявлено. </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D61226">
        <w:rPr>
          <w:rFonts w:cs="Times New Roman"/>
          <w:sz w:val="24"/>
          <w:szCs w:val="24"/>
        </w:rPr>
        <w:t xml:space="preserve">В загородных оздоровительных лагерях отдохнули 36 детей с частичной оплатой стоимости путевки (30% за счет средств родителей, 70% за счет средств субвенции </w:t>
      </w:r>
      <w:r>
        <w:rPr>
          <w:rFonts w:cs="Times New Roman"/>
          <w:sz w:val="24"/>
          <w:szCs w:val="24"/>
        </w:rPr>
        <w:t xml:space="preserve">                             </w:t>
      </w:r>
      <w:r w:rsidRPr="00D61226">
        <w:rPr>
          <w:rFonts w:cs="Times New Roman"/>
          <w:sz w:val="24"/>
          <w:szCs w:val="24"/>
        </w:rPr>
        <w:t>из краевого бюджета)</w:t>
      </w:r>
      <w:r>
        <w:rPr>
          <w:rFonts w:cs="Times New Roman"/>
          <w:sz w:val="24"/>
          <w:szCs w:val="24"/>
        </w:rPr>
        <w:t>,</w:t>
      </w:r>
      <w:r w:rsidRPr="00D61226">
        <w:rPr>
          <w:rFonts w:cs="Times New Roman"/>
          <w:sz w:val="24"/>
          <w:szCs w:val="24"/>
        </w:rPr>
        <w:t xml:space="preserve"> из </w:t>
      </w:r>
      <w:r>
        <w:rPr>
          <w:rFonts w:cs="Times New Roman"/>
          <w:sz w:val="24"/>
          <w:szCs w:val="24"/>
        </w:rPr>
        <w:t>них:</w:t>
      </w:r>
      <w:r w:rsidRPr="00D61226">
        <w:rPr>
          <w:rFonts w:cs="Times New Roman"/>
          <w:sz w:val="24"/>
          <w:szCs w:val="24"/>
        </w:rPr>
        <w:t xml:space="preserve"> 12 чел</w:t>
      </w:r>
      <w:r>
        <w:rPr>
          <w:rFonts w:cs="Times New Roman"/>
          <w:sz w:val="24"/>
          <w:szCs w:val="24"/>
        </w:rPr>
        <w:t>овек</w:t>
      </w:r>
      <w:r w:rsidRPr="00D61226">
        <w:rPr>
          <w:rFonts w:cs="Times New Roman"/>
          <w:sz w:val="24"/>
          <w:szCs w:val="24"/>
        </w:rPr>
        <w:t xml:space="preserve"> в загородном лагере «Сокол», 24 </w:t>
      </w:r>
      <w:r>
        <w:rPr>
          <w:rFonts w:cs="Times New Roman"/>
          <w:sz w:val="24"/>
          <w:szCs w:val="24"/>
        </w:rPr>
        <w:t xml:space="preserve">ребенка </w:t>
      </w:r>
      <w:r w:rsidRPr="00D61226">
        <w:rPr>
          <w:rFonts w:cs="Times New Roman"/>
          <w:sz w:val="24"/>
          <w:szCs w:val="24"/>
        </w:rPr>
        <w:t>в санатории «Родник».</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D61226">
        <w:rPr>
          <w:rFonts w:cs="Times New Roman"/>
          <w:sz w:val="24"/>
          <w:szCs w:val="24"/>
        </w:rPr>
        <w:t xml:space="preserve">В рамках осуществления полномочий по обеспечению отдыха и оздоровления детей </w:t>
      </w:r>
      <w:r>
        <w:rPr>
          <w:rFonts w:cs="Times New Roman"/>
          <w:sz w:val="24"/>
          <w:szCs w:val="24"/>
        </w:rPr>
        <w:t xml:space="preserve">                  </w:t>
      </w:r>
      <w:r w:rsidRPr="00D61226">
        <w:rPr>
          <w:rFonts w:cs="Times New Roman"/>
          <w:sz w:val="24"/>
          <w:szCs w:val="24"/>
        </w:rPr>
        <w:t>в период летней оздоровительной кампании 9 детей из числа детей сирот и детей, оставшихся без попечения родителей, были обеспечены путевками в санаторий-профилакторий «Родник».</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D61226">
        <w:rPr>
          <w:rFonts w:cs="Times New Roman"/>
          <w:sz w:val="24"/>
          <w:szCs w:val="24"/>
        </w:rPr>
        <w:t>Кроме того, 9 детей из семей, пострадавших при пожаре в с. Белый Яр</w:t>
      </w:r>
      <w:r>
        <w:rPr>
          <w:rFonts w:cs="Times New Roman"/>
          <w:sz w:val="24"/>
          <w:szCs w:val="24"/>
        </w:rPr>
        <w:t xml:space="preserve"> Ачинского района</w:t>
      </w:r>
      <w:r w:rsidRPr="00D61226">
        <w:rPr>
          <w:rFonts w:cs="Times New Roman"/>
          <w:sz w:val="24"/>
          <w:szCs w:val="24"/>
        </w:rPr>
        <w:t>, были обеспечены бесплатными путевками в организации отдыха, из них</w:t>
      </w:r>
      <w:r>
        <w:rPr>
          <w:rFonts w:cs="Times New Roman"/>
          <w:sz w:val="24"/>
          <w:szCs w:val="24"/>
        </w:rPr>
        <w:t xml:space="preserve">                                          </w:t>
      </w:r>
      <w:r w:rsidRPr="00D61226">
        <w:rPr>
          <w:rFonts w:cs="Times New Roman"/>
          <w:color w:val="000000"/>
          <w:sz w:val="24"/>
          <w:szCs w:val="24"/>
          <w:shd w:val="clear" w:color="auto" w:fill="FFFFFF"/>
        </w:rPr>
        <w:t xml:space="preserve">2 несовершеннолетних отдохнули </w:t>
      </w:r>
      <w:r w:rsidRPr="00D61226">
        <w:rPr>
          <w:rFonts w:cs="Times New Roman"/>
          <w:sz w:val="24"/>
          <w:szCs w:val="24"/>
        </w:rPr>
        <w:t xml:space="preserve">в </w:t>
      </w:r>
      <w:r w:rsidRPr="00D61226">
        <w:rPr>
          <w:rFonts w:cs="Times New Roman"/>
          <w:color w:val="000000"/>
          <w:sz w:val="24"/>
          <w:szCs w:val="24"/>
          <w:shd w:val="clear" w:color="auto" w:fill="FFFFFF"/>
        </w:rPr>
        <w:t xml:space="preserve">ВДЦ «Океан», 7 детей в </w:t>
      </w:r>
      <w:r w:rsidRPr="00D61226">
        <w:rPr>
          <w:rFonts w:cs="Times New Roman"/>
          <w:sz w:val="24"/>
          <w:szCs w:val="24"/>
        </w:rPr>
        <w:t>санаторно-оздоровительный комплексе «Тесь».</w:t>
      </w:r>
    </w:p>
    <w:p w:rsidR="005D585B" w:rsidRDefault="003D1668" w:rsidP="005D585B">
      <w:pPr>
        <w:widowControl w:val="0"/>
        <w:pBdr>
          <w:bottom w:val="single" w:sz="4" w:space="30" w:color="FFFFFF"/>
        </w:pBdr>
        <w:tabs>
          <w:tab w:val="left" w:pos="567"/>
        </w:tabs>
        <w:autoSpaceDE w:val="0"/>
        <w:ind w:firstLine="709"/>
        <w:jc w:val="both"/>
        <w:rPr>
          <w:rFonts w:cs="Times New Roman"/>
          <w:color w:val="000000"/>
          <w:sz w:val="24"/>
          <w:szCs w:val="24"/>
          <w:shd w:val="clear" w:color="auto" w:fill="FFFFFF"/>
        </w:rPr>
      </w:pPr>
      <w:r w:rsidRPr="00D61226">
        <w:rPr>
          <w:rFonts w:cs="Times New Roman"/>
          <w:sz w:val="24"/>
          <w:szCs w:val="24"/>
        </w:rPr>
        <w:t>Стоит отметить, в период летней оздоровительной кампании с целью обеспечения занятости несовершеннолетних было реализовано 26 программ дополнительного образования, численность детей, вовлеченных в реализацию программ составила – 277 человек.</w:t>
      </w:r>
      <w:r w:rsidRPr="00D61226">
        <w:rPr>
          <w:rFonts w:cs="Times New Roman"/>
          <w:color w:val="000000"/>
          <w:sz w:val="24"/>
          <w:szCs w:val="24"/>
          <w:shd w:val="clear" w:color="auto" w:fill="FFFFFF"/>
        </w:rPr>
        <w:t xml:space="preserve">  </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D61226">
        <w:rPr>
          <w:rFonts w:cs="Times New Roman"/>
          <w:sz w:val="24"/>
          <w:szCs w:val="24"/>
        </w:rPr>
        <w:t xml:space="preserve">В текущем году </w:t>
      </w:r>
      <w:r w:rsidRPr="00D61226">
        <w:rPr>
          <w:rFonts w:eastAsia="Times New Roman" w:cs="Times New Roman"/>
          <w:sz w:val="24"/>
          <w:szCs w:val="24"/>
        </w:rPr>
        <w:t>Территориальным отделением краевого государственного казенного учреждения «Управление социальной защиты населения» по г. Ачинску и Ачинскому району Красноярского края</w:t>
      </w:r>
      <w:r w:rsidRPr="00D61226">
        <w:rPr>
          <w:rFonts w:cs="Times New Roman"/>
          <w:sz w:val="24"/>
          <w:szCs w:val="24"/>
        </w:rPr>
        <w:t xml:space="preserve"> </w:t>
      </w:r>
      <w:r>
        <w:rPr>
          <w:rFonts w:cs="Times New Roman"/>
          <w:sz w:val="24"/>
          <w:szCs w:val="24"/>
        </w:rPr>
        <w:t xml:space="preserve">(далее – ТО КГКУ «УСЗН») </w:t>
      </w:r>
      <w:r w:rsidRPr="00D61226">
        <w:rPr>
          <w:rFonts w:cs="Times New Roman"/>
          <w:sz w:val="24"/>
          <w:szCs w:val="24"/>
        </w:rPr>
        <w:t xml:space="preserve">летний отдых детей был организован в детских оздоровительных лагерях государственного автономного учреждения «Социально-оздоровительный центр «Тесь»: </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D61226">
        <w:rPr>
          <w:rFonts w:cs="Times New Roman"/>
          <w:sz w:val="24"/>
          <w:szCs w:val="24"/>
        </w:rPr>
        <w:lastRenderedPageBreak/>
        <w:t>- «Салют» Ермаковского района;</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D61226">
        <w:rPr>
          <w:rFonts w:cs="Times New Roman"/>
          <w:sz w:val="24"/>
          <w:szCs w:val="24"/>
        </w:rPr>
        <w:t xml:space="preserve">- «Заполярный» Минусинского района; </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D61226">
        <w:rPr>
          <w:rFonts w:cs="Times New Roman"/>
          <w:sz w:val="24"/>
          <w:szCs w:val="24"/>
        </w:rPr>
        <w:t xml:space="preserve">- «Солнечный-1» Минусинского района. </w:t>
      </w:r>
    </w:p>
    <w:p w:rsidR="005D585B" w:rsidRDefault="003D1668" w:rsidP="005D585B">
      <w:pPr>
        <w:widowControl w:val="0"/>
        <w:pBdr>
          <w:bottom w:val="single" w:sz="4" w:space="30" w:color="FFFFFF"/>
        </w:pBdr>
        <w:tabs>
          <w:tab w:val="left" w:pos="567"/>
        </w:tabs>
        <w:autoSpaceDE w:val="0"/>
        <w:ind w:firstLine="709"/>
        <w:jc w:val="both"/>
        <w:rPr>
          <w:rFonts w:eastAsia="Times New Roman" w:cs="Times New Roman"/>
          <w:sz w:val="24"/>
          <w:szCs w:val="24"/>
        </w:rPr>
      </w:pPr>
      <w:r w:rsidRPr="00D61226">
        <w:rPr>
          <w:rFonts w:eastAsia="Times New Roman" w:cs="Times New Roman"/>
          <w:sz w:val="24"/>
          <w:szCs w:val="24"/>
        </w:rPr>
        <w:t>ТО КГКУ «УСЗН»</w:t>
      </w:r>
      <w:r w:rsidRPr="00D61226">
        <w:rPr>
          <w:kern w:val="3"/>
          <w:sz w:val="24"/>
          <w:szCs w:val="24"/>
        </w:rPr>
        <w:t xml:space="preserve"> </w:t>
      </w:r>
      <w:r w:rsidRPr="00D61226">
        <w:rPr>
          <w:rFonts w:cs="Times New Roman"/>
          <w:kern w:val="3"/>
          <w:sz w:val="24"/>
          <w:szCs w:val="24"/>
        </w:rPr>
        <w:t>в</w:t>
      </w:r>
      <w:r w:rsidRPr="00D61226">
        <w:rPr>
          <w:rFonts w:eastAsia="Times New Roman" w:cs="Times New Roman"/>
          <w:sz w:val="24"/>
          <w:szCs w:val="24"/>
        </w:rPr>
        <w:t xml:space="preserve"> 2022 году на оздоровление детей было выделено  175 путевок </w:t>
      </w:r>
      <w:r>
        <w:rPr>
          <w:rFonts w:eastAsia="Times New Roman" w:cs="Times New Roman"/>
          <w:sz w:val="24"/>
          <w:szCs w:val="24"/>
        </w:rPr>
        <w:t xml:space="preserve">                      </w:t>
      </w:r>
      <w:r w:rsidRPr="00D61226">
        <w:rPr>
          <w:rFonts w:eastAsia="Times New Roman" w:cs="Times New Roman"/>
          <w:sz w:val="24"/>
          <w:szCs w:val="24"/>
        </w:rPr>
        <w:t>(в 2021 году – 120 путевок), также были предоставлены 4 дополнительные путевки для детей-инвалидов с нарушением слуха (Ачинский район – 1 путевка)</w:t>
      </w:r>
      <w:r>
        <w:rPr>
          <w:rFonts w:eastAsia="Times New Roman" w:cs="Times New Roman"/>
          <w:sz w:val="24"/>
          <w:szCs w:val="24"/>
        </w:rPr>
        <w:t>, все</w:t>
      </w:r>
      <w:r w:rsidRPr="00D61226">
        <w:rPr>
          <w:rFonts w:eastAsia="Times New Roman" w:cs="Times New Roman"/>
          <w:sz w:val="24"/>
          <w:szCs w:val="24"/>
        </w:rPr>
        <w:t xml:space="preserve"> путевки использованы </w:t>
      </w:r>
      <w:r>
        <w:rPr>
          <w:rFonts w:eastAsia="Times New Roman" w:cs="Times New Roman"/>
          <w:sz w:val="24"/>
          <w:szCs w:val="24"/>
        </w:rPr>
        <w:t xml:space="preserve">                      </w:t>
      </w:r>
      <w:r w:rsidRPr="00D61226">
        <w:rPr>
          <w:rFonts w:eastAsia="Times New Roman" w:cs="Times New Roman"/>
          <w:sz w:val="24"/>
          <w:szCs w:val="24"/>
        </w:rPr>
        <w:t>в полном объеме.</w:t>
      </w:r>
      <w:r>
        <w:rPr>
          <w:rFonts w:eastAsia="Times New Roman" w:cs="Times New Roman"/>
          <w:sz w:val="24"/>
          <w:szCs w:val="24"/>
        </w:rPr>
        <w:t xml:space="preserve"> </w:t>
      </w:r>
      <w:r w:rsidRPr="00D61226">
        <w:rPr>
          <w:rFonts w:eastAsia="Times New Roman" w:cs="Times New Roman"/>
          <w:sz w:val="24"/>
          <w:szCs w:val="24"/>
        </w:rPr>
        <w:t>Из них оздоровлено: Ачинский район – 33 ребенка,</w:t>
      </w:r>
      <w:r>
        <w:rPr>
          <w:rFonts w:eastAsia="Times New Roman" w:cs="Times New Roman"/>
          <w:sz w:val="24"/>
          <w:szCs w:val="24"/>
        </w:rPr>
        <w:t xml:space="preserve"> </w:t>
      </w:r>
      <w:r w:rsidRPr="00D61226">
        <w:rPr>
          <w:rFonts w:eastAsia="Times New Roman" w:cs="Times New Roman"/>
          <w:sz w:val="24"/>
          <w:szCs w:val="24"/>
        </w:rPr>
        <w:t>в их числе 3 ребенка, находящихся в социально опасном положении, 1 ребенок-инвалид,</w:t>
      </w:r>
      <w:r>
        <w:rPr>
          <w:rFonts w:eastAsia="Times New Roman" w:cs="Times New Roman"/>
          <w:sz w:val="24"/>
          <w:szCs w:val="24"/>
        </w:rPr>
        <w:t xml:space="preserve"> </w:t>
      </w:r>
      <w:r w:rsidRPr="00D61226">
        <w:rPr>
          <w:rFonts w:eastAsia="Times New Roman" w:cs="Times New Roman"/>
          <w:sz w:val="24"/>
          <w:szCs w:val="24"/>
        </w:rPr>
        <w:t>8 детей из семей, пострадавших при пожаре.</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D61226">
        <w:rPr>
          <w:rFonts w:cs="Times New Roman"/>
          <w:sz w:val="24"/>
          <w:szCs w:val="24"/>
        </w:rPr>
        <w:t xml:space="preserve">В целях обеспечения мер по организации летнего отдыха детей и профилактики безнадзорности, правонарушений, самовольных уходов и других асоциальных проявлений в КГБУ СО Центр семьи «Ачинский» </w:t>
      </w:r>
      <w:r>
        <w:rPr>
          <w:rFonts w:cs="Times New Roman"/>
          <w:sz w:val="24"/>
          <w:szCs w:val="24"/>
        </w:rPr>
        <w:t xml:space="preserve">(далее – Центр) </w:t>
      </w:r>
      <w:r w:rsidRPr="00D61226">
        <w:rPr>
          <w:rFonts w:cs="Times New Roman"/>
          <w:sz w:val="24"/>
          <w:szCs w:val="24"/>
        </w:rPr>
        <w:t xml:space="preserve">в </w:t>
      </w:r>
      <w:r>
        <w:rPr>
          <w:rFonts w:cs="Times New Roman"/>
          <w:sz w:val="24"/>
          <w:szCs w:val="24"/>
        </w:rPr>
        <w:t xml:space="preserve">летний </w:t>
      </w:r>
      <w:r w:rsidRPr="00D61226">
        <w:rPr>
          <w:rFonts w:cs="Times New Roman"/>
          <w:sz w:val="24"/>
          <w:szCs w:val="24"/>
        </w:rPr>
        <w:t>период 2022 года проходила реализация программы летней оздоровительной кампании «Яркие краски лета», цель которой - создание условий для отдыха, оздоровления и развития всех сторон личности несовершеннолетних в разных видах деятельности. Для детей полустационарной формы обслуживания, находящихся на различных видах учет</w:t>
      </w:r>
      <w:r>
        <w:rPr>
          <w:rFonts w:cs="Times New Roman"/>
          <w:sz w:val="24"/>
          <w:szCs w:val="24"/>
        </w:rPr>
        <w:t>а</w:t>
      </w:r>
      <w:r w:rsidRPr="00D61226">
        <w:rPr>
          <w:rFonts w:cs="Times New Roman"/>
          <w:sz w:val="24"/>
          <w:szCs w:val="24"/>
        </w:rPr>
        <w:t>, проведен комплекс выездных мероприятий «Краски лета» в рамках летнего проекта «Играем вместе». Специалисты Центра посетили летние пришкольные  площадки образовательных организаций Ачинского района (МКОУ «</w:t>
      </w:r>
      <w:proofErr w:type="spellStart"/>
      <w:r w:rsidRPr="00D61226">
        <w:rPr>
          <w:rFonts w:cs="Times New Roman"/>
          <w:sz w:val="24"/>
          <w:szCs w:val="24"/>
        </w:rPr>
        <w:t>Ястребовская</w:t>
      </w:r>
      <w:proofErr w:type="spellEnd"/>
      <w:r w:rsidRPr="00D61226">
        <w:rPr>
          <w:rFonts w:cs="Times New Roman"/>
          <w:sz w:val="24"/>
          <w:szCs w:val="24"/>
        </w:rPr>
        <w:t xml:space="preserve"> СШ», МКОУ «</w:t>
      </w:r>
      <w:proofErr w:type="spellStart"/>
      <w:r w:rsidRPr="00D61226">
        <w:rPr>
          <w:rFonts w:cs="Times New Roman"/>
          <w:sz w:val="24"/>
          <w:szCs w:val="24"/>
        </w:rPr>
        <w:t>Причулымская</w:t>
      </w:r>
      <w:proofErr w:type="spellEnd"/>
      <w:r w:rsidRPr="00D61226">
        <w:rPr>
          <w:rFonts w:cs="Times New Roman"/>
          <w:sz w:val="24"/>
          <w:szCs w:val="24"/>
        </w:rPr>
        <w:t xml:space="preserve"> СШ», МКОУ «Преображенская СШ»), где участниками данного мероприятия стали 62 школьника</w:t>
      </w:r>
      <w:r>
        <w:rPr>
          <w:rFonts w:cs="Times New Roman"/>
          <w:sz w:val="24"/>
          <w:szCs w:val="24"/>
        </w:rPr>
        <w:t>.</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С</w:t>
      </w:r>
      <w:r w:rsidRPr="00205B7B">
        <w:rPr>
          <w:rFonts w:cs="Times New Roman"/>
          <w:sz w:val="24"/>
          <w:szCs w:val="24"/>
        </w:rPr>
        <w:t>пециалисты Центра с 01.06.2022 по 31.08.2022 сопровождали группы детей до летнего оздоровительного лагеря КГАУ «СОЦ «Тесь» и обратно.</w:t>
      </w:r>
      <w:r>
        <w:rPr>
          <w:rFonts w:cs="Times New Roman"/>
          <w:sz w:val="24"/>
          <w:szCs w:val="24"/>
        </w:rPr>
        <w:t xml:space="preserve"> </w:t>
      </w:r>
      <w:r w:rsidRPr="00205B7B">
        <w:rPr>
          <w:rFonts w:cs="Times New Roman"/>
          <w:sz w:val="24"/>
          <w:szCs w:val="24"/>
        </w:rPr>
        <w:t xml:space="preserve">В </w:t>
      </w:r>
      <w:r>
        <w:rPr>
          <w:rFonts w:cs="Times New Roman"/>
          <w:sz w:val="24"/>
          <w:szCs w:val="24"/>
        </w:rPr>
        <w:t>первый</w:t>
      </w:r>
      <w:r w:rsidRPr="00205B7B">
        <w:rPr>
          <w:rFonts w:cs="Times New Roman"/>
          <w:sz w:val="24"/>
          <w:szCs w:val="24"/>
        </w:rPr>
        <w:t xml:space="preserve"> заезд заехало 8 детей, проживающих на территории Ачинского района (в 2021 г. – 3 ребенка), во 2 заезд – 6 детей </w:t>
      </w:r>
      <w:r>
        <w:rPr>
          <w:rFonts w:cs="Times New Roman"/>
          <w:sz w:val="24"/>
          <w:szCs w:val="24"/>
        </w:rPr>
        <w:t xml:space="preserve">                     </w:t>
      </w:r>
      <w:r w:rsidRPr="00205B7B">
        <w:rPr>
          <w:rFonts w:cs="Times New Roman"/>
          <w:sz w:val="24"/>
          <w:szCs w:val="24"/>
        </w:rPr>
        <w:t xml:space="preserve">(в 2021 г.  – 4 ребенка), в 3 заезд – 9 детей (в 2021 г. - 3 ребенка), в 4 заезд – 3 ребенка (в 2021 г. – 2 ребенка). </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205B7B">
        <w:rPr>
          <w:rFonts w:cs="Times New Roman"/>
          <w:sz w:val="24"/>
          <w:szCs w:val="24"/>
        </w:rPr>
        <w:t xml:space="preserve">В 2022 г. в КГАУ «СОЦ «Тесь» получили путевки 3 ребенка из семей, находящихся </w:t>
      </w:r>
      <w:r>
        <w:rPr>
          <w:rFonts w:cs="Times New Roman"/>
          <w:sz w:val="24"/>
          <w:szCs w:val="24"/>
        </w:rPr>
        <w:t xml:space="preserve">                   </w:t>
      </w:r>
      <w:r w:rsidRPr="00205B7B">
        <w:rPr>
          <w:rFonts w:cs="Times New Roman"/>
          <w:sz w:val="24"/>
          <w:szCs w:val="24"/>
        </w:rPr>
        <w:t xml:space="preserve">в социально опасном положении (в 2021 г. - 2 ребенка). </w:t>
      </w:r>
    </w:p>
    <w:p w:rsidR="005D585B" w:rsidRDefault="005D585B" w:rsidP="005D585B">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О</w:t>
      </w:r>
      <w:r w:rsidR="003D1668" w:rsidRPr="00205B7B">
        <w:rPr>
          <w:rFonts w:cs="Times New Roman"/>
          <w:sz w:val="24"/>
          <w:szCs w:val="24"/>
        </w:rPr>
        <w:t>бщий охват детей, находящихся в социально опасном положении, которым была обеспечена летняя занятость, за июнь – август 2022 года составил 33 ребенка, что составляет 91 % от общего числа детей от 7 до 17 лет, состоящих на учете как находящихся в социально опасном положении, в отношении которых Центр назначен координатором.</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205B7B">
        <w:rPr>
          <w:rFonts w:cs="Times New Roman"/>
          <w:sz w:val="24"/>
          <w:szCs w:val="24"/>
        </w:rPr>
        <w:t>В период с июня по август 2022 года специалистами и активистами МБУ МЦ «Навигатор» было проведено 123 мероприятия, в которых приняло участие более 2400 несовершеннолетних, в том числе состоящих на различных видах учета и категории СОП.</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205B7B">
        <w:rPr>
          <w:rFonts w:cs="Times New Roman"/>
          <w:sz w:val="24"/>
          <w:szCs w:val="24"/>
        </w:rPr>
        <w:t xml:space="preserve">Одним из крупных проектов, реализованных за летний период, стало трудовое лето </w:t>
      </w:r>
      <w:r>
        <w:rPr>
          <w:rFonts w:cs="Times New Roman"/>
          <w:sz w:val="24"/>
          <w:szCs w:val="24"/>
        </w:rPr>
        <w:t xml:space="preserve">                      </w:t>
      </w:r>
      <w:r w:rsidRPr="00205B7B">
        <w:rPr>
          <w:rFonts w:cs="Times New Roman"/>
          <w:sz w:val="24"/>
          <w:szCs w:val="24"/>
        </w:rPr>
        <w:t>в рамках Трудовых отрядов старшеклассников. За весь период работы на территории Ачинского района было реализовано 13 проектов, направленных на благоустройство зон социальной ответственности, уборку территорий населённых пунктов, разбивку цветников, ремонт малых архитектурных объектов и создание комфортных мест отдыха, в которых приняло участие 121 несовершеннолетних, в</w:t>
      </w:r>
      <w:r>
        <w:rPr>
          <w:rFonts w:cs="Times New Roman"/>
          <w:sz w:val="24"/>
          <w:szCs w:val="24"/>
        </w:rPr>
        <w:t xml:space="preserve"> том числе 1 несовершеннолетний категории СОП</w:t>
      </w:r>
      <w:r w:rsidRPr="001437F0">
        <w:rPr>
          <w:rFonts w:cs="Times New Roman"/>
          <w:sz w:val="24"/>
          <w:szCs w:val="24"/>
        </w:rPr>
        <w:t>.</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В краевом</w:t>
      </w:r>
      <w:r w:rsidRPr="001437F0">
        <w:rPr>
          <w:rFonts w:cs="Times New Roman"/>
          <w:sz w:val="24"/>
          <w:szCs w:val="24"/>
        </w:rPr>
        <w:t xml:space="preserve"> инфраструктурно</w:t>
      </w:r>
      <w:r>
        <w:rPr>
          <w:rFonts w:cs="Times New Roman"/>
          <w:sz w:val="24"/>
          <w:szCs w:val="24"/>
        </w:rPr>
        <w:t>м</w:t>
      </w:r>
      <w:r w:rsidRPr="001437F0">
        <w:rPr>
          <w:rFonts w:cs="Times New Roman"/>
          <w:sz w:val="24"/>
          <w:szCs w:val="24"/>
        </w:rPr>
        <w:t xml:space="preserve"> проект</w:t>
      </w:r>
      <w:r>
        <w:rPr>
          <w:rFonts w:cs="Times New Roman"/>
          <w:sz w:val="24"/>
          <w:szCs w:val="24"/>
        </w:rPr>
        <w:t>е</w:t>
      </w:r>
      <w:r w:rsidRPr="001437F0">
        <w:rPr>
          <w:rFonts w:cs="Times New Roman"/>
          <w:sz w:val="24"/>
          <w:szCs w:val="24"/>
        </w:rPr>
        <w:t xml:space="preserve"> «Территория инициативной молодежи «Юниор»</w:t>
      </w:r>
      <w:r>
        <w:rPr>
          <w:rFonts w:cs="Times New Roman"/>
          <w:sz w:val="24"/>
          <w:szCs w:val="24"/>
        </w:rPr>
        <w:t xml:space="preserve"> приняли участие и были направлены 13 несовершеннолетних, в том числе                                                      1 несовершеннолетний категории СОП. В</w:t>
      </w:r>
      <w:r w:rsidRPr="00A97106">
        <w:rPr>
          <w:rFonts w:cs="Times New Roman"/>
          <w:sz w:val="24"/>
          <w:szCs w:val="24"/>
        </w:rPr>
        <w:t xml:space="preserve"> Слете участников юнармейского актива регионального отделения ВДЮВПОД «</w:t>
      </w:r>
      <w:proofErr w:type="spellStart"/>
      <w:r w:rsidRPr="00A97106">
        <w:rPr>
          <w:rFonts w:cs="Times New Roman"/>
          <w:sz w:val="24"/>
          <w:szCs w:val="24"/>
        </w:rPr>
        <w:t>Юнармия</w:t>
      </w:r>
      <w:proofErr w:type="spellEnd"/>
      <w:r w:rsidRPr="00A97106">
        <w:rPr>
          <w:rFonts w:cs="Times New Roman"/>
          <w:sz w:val="24"/>
          <w:szCs w:val="24"/>
        </w:rPr>
        <w:t>» Красноярского края в 2022 году</w:t>
      </w:r>
      <w:r>
        <w:rPr>
          <w:rFonts w:cs="Times New Roman"/>
          <w:sz w:val="24"/>
          <w:szCs w:val="24"/>
        </w:rPr>
        <w:t xml:space="preserve"> </w:t>
      </w:r>
      <w:r w:rsidRPr="00A97106">
        <w:rPr>
          <w:rFonts w:cs="Times New Roman"/>
          <w:sz w:val="24"/>
          <w:szCs w:val="24"/>
        </w:rPr>
        <w:t>приняли участие и были направлены 3 несовершеннолетних</w:t>
      </w:r>
      <w:r>
        <w:rPr>
          <w:rFonts w:cs="Times New Roman"/>
          <w:sz w:val="24"/>
          <w:szCs w:val="24"/>
        </w:rPr>
        <w:t>. В</w:t>
      </w:r>
      <w:r w:rsidRPr="00A97106">
        <w:rPr>
          <w:rFonts w:cs="Times New Roman"/>
          <w:sz w:val="24"/>
          <w:szCs w:val="24"/>
        </w:rPr>
        <w:t xml:space="preserve"> Слете участников волонтерского актива КРО ВОД «ВОЛОНТЁРЫ ПОБЁДЫ» по Красноярскому краю в 2022 году</w:t>
      </w:r>
      <w:r>
        <w:rPr>
          <w:rFonts w:cs="Times New Roman"/>
          <w:sz w:val="24"/>
          <w:szCs w:val="24"/>
        </w:rPr>
        <w:t xml:space="preserve"> </w:t>
      </w:r>
      <w:r w:rsidRPr="00A97106">
        <w:rPr>
          <w:rFonts w:cs="Times New Roman"/>
          <w:sz w:val="24"/>
          <w:szCs w:val="24"/>
        </w:rPr>
        <w:t>приняли участие и были направлены 3 несовершеннолетних.</w:t>
      </w:r>
      <w:r>
        <w:rPr>
          <w:rFonts w:cs="Times New Roman"/>
          <w:sz w:val="24"/>
          <w:szCs w:val="24"/>
        </w:rPr>
        <w:t xml:space="preserve"> В региональной</w:t>
      </w:r>
      <w:r w:rsidRPr="00A97106">
        <w:rPr>
          <w:rFonts w:cs="Times New Roman"/>
          <w:sz w:val="24"/>
          <w:szCs w:val="24"/>
        </w:rPr>
        <w:t xml:space="preserve"> военно-тактической игре «Сибирский рубеж»</w:t>
      </w:r>
      <w:r>
        <w:rPr>
          <w:rFonts w:cs="Times New Roman"/>
          <w:sz w:val="24"/>
          <w:szCs w:val="24"/>
        </w:rPr>
        <w:t xml:space="preserve"> </w:t>
      </w:r>
      <w:r w:rsidRPr="00A97106">
        <w:rPr>
          <w:rFonts w:cs="Times New Roman"/>
          <w:sz w:val="24"/>
          <w:szCs w:val="24"/>
        </w:rPr>
        <w:t>приняли участие и были направлены 3 несовершеннолетних.</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 xml:space="preserve">Одним из ярких и масштабных мероприятий лета стал День молодежи России, празднование которого проходило на территории п. Горный Ачинского района, в котором приняло участие более 300 несовершеннолетних. В рамках данного события также состоялись Летний фестиваль ЗОЖ, Фестиваль молодежного творчества. </w:t>
      </w:r>
    </w:p>
    <w:p w:rsidR="005D585B" w:rsidRDefault="00212DF6" w:rsidP="005D585B">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В</w:t>
      </w:r>
      <w:r w:rsidR="003D1668">
        <w:rPr>
          <w:rFonts w:cs="Times New Roman"/>
          <w:sz w:val="24"/>
          <w:szCs w:val="24"/>
        </w:rPr>
        <w:t xml:space="preserve"> летний период работу вели 19 структурных подразделений МБУК «ЦКС Ачинского района», 13 клубов по месту жительству МБУ «СШ Ачинского района», и 19 </w:t>
      </w:r>
      <w:r w:rsidR="003D1668" w:rsidRPr="005D44F5">
        <w:rPr>
          <w:rFonts w:cs="Times New Roman"/>
          <w:sz w:val="24"/>
          <w:szCs w:val="24"/>
        </w:rPr>
        <w:t xml:space="preserve">структурных </w:t>
      </w:r>
      <w:r w:rsidR="003D1668" w:rsidRPr="005D44F5">
        <w:rPr>
          <w:rFonts w:cs="Times New Roman"/>
          <w:sz w:val="24"/>
          <w:szCs w:val="24"/>
        </w:rPr>
        <w:lastRenderedPageBreak/>
        <w:t>подразделений МБУК «Центральная районная библиотека» Ачинского района</w:t>
      </w:r>
      <w:r w:rsidR="003D1668">
        <w:rPr>
          <w:rFonts w:cs="Times New Roman"/>
          <w:sz w:val="24"/>
          <w:szCs w:val="24"/>
        </w:rPr>
        <w:t>. Согласно планам было запланировано проведение 415 мероприятий с привлечением 12658 человек.                      По факту было проведено 526 мероприятий, в которых приняли участие 12533 ребенка.</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843FA4">
        <w:rPr>
          <w:rFonts w:cs="Times New Roman"/>
          <w:sz w:val="24"/>
          <w:szCs w:val="24"/>
        </w:rPr>
        <w:t>В учреждении МБУК ЦКС «Ачинского района» для де</w:t>
      </w:r>
      <w:r>
        <w:rPr>
          <w:rFonts w:cs="Times New Roman"/>
          <w:sz w:val="24"/>
          <w:szCs w:val="24"/>
        </w:rPr>
        <w:t>тей и молодежи функционируют 175</w:t>
      </w:r>
      <w:r w:rsidRPr="00843FA4">
        <w:rPr>
          <w:rFonts w:cs="Times New Roman"/>
          <w:sz w:val="24"/>
          <w:szCs w:val="24"/>
        </w:rPr>
        <w:t xml:space="preserve"> клубных формирований, осуществляющих свою деятельность на бесплатной основе. 2</w:t>
      </w:r>
      <w:r>
        <w:rPr>
          <w:rFonts w:cs="Times New Roman"/>
          <w:sz w:val="24"/>
          <w:szCs w:val="24"/>
        </w:rPr>
        <w:t xml:space="preserve">                </w:t>
      </w:r>
      <w:r w:rsidRPr="00843FA4">
        <w:rPr>
          <w:rFonts w:cs="Times New Roman"/>
          <w:sz w:val="24"/>
          <w:szCs w:val="24"/>
        </w:rPr>
        <w:t>223 несовершеннолетних в возрасте от 7 до 18 лет, являются уч</w:t>
      </w:r>
      <w:r>
        <w:rPr>
          <w:rFonts w:cs="Times New Roman"/>
          <w:sz w:val="24"/>
          <w:szCs w:val="24"/>
        </w:rPr>
        <w:t xml:space="preserve">астниками клубных формирований, из них 7 несовершеннолетних, состоящих в СОП. </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973CFB">
        <w:rPr>
          <w:rFonts w:cs="Times New Roman"/>
          <w:sz w:val="24"/>
          <w:szCs w:val="24"/>
        </w:rPr>
        <w:t>В первый день лета отмечали международный праздник – День защиты детей. В целях создания прекрасного настроения и организации досуга в культурно-досуговых учреждениях района прошли праздничные мероприятия, посвященные этому дню.</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973CFB">
        <w:rPr>
          <w:rFonts w:cs="Times New Roman"/>
          <w:sz w:val="24"/>
          <w:szCs w:val="24"/>
        </w:rPr>
        <w:t>На протяжении всего летнего периода было уделено особое внимание мероприятиям</w:t>
      </w:r>
      <w:r>
        <w:rPr>
          <w:rFonts w:cs="Times New Roman"/>
          <w:sz w:val="24"/>
          <w:szCs w:val="24"/>
        </w:rPr>
        <w:t>,</w:t>
      </w:r>
      <w:r w:rsidRPr="00973CFB">
        <w:rPr>
          <w:rFonts w:cs="Times New Roman"/>
          <w:sz w:val="24"/>
          <w:szCs w:val="24"/>
        </w:rPr>
        <w:t xml:space="preserve"> направленным на пропаганду здорового образа жизни, на борьбу с наркоманией, алкоголизмом и курением.</w:t>
      </w:r>
      <w:r w:rsidRPr="006F1B7F">
        <w:rPr>
          <w:rFonts w:cs="Times New Roman"/>
          <w:sz w:val="24"/>
          <w:szCs w:val="24"/>
        </w:rPr>
        <w:t xml:space="preserve"> </w:t>
      </w:r>
      <w:r w:rsidRPr="00973CFB">
        <w:rPr>
          <w:rFonts w:cs="Times New Roman"/>
          <w:sz w:val="24"/>
          <w:szCs w:val="24"/>
        </w:rPr>
        <w:t xml:space="preserve">В летний период, во всех структурных подразделениях МБУК «ЦКС Ачинского района» прошли мероприятия профилактической направленности </w:t>
      </w:r>
      <w:r>
        <w:rPr>
          <w:rFonts w:cs="Times New Roman"/>
          <w:sz w:val="24"/>
          <w:szCs w:val="24"/>
        </w:rPr>
        <w:t xml:space="preserve">                                   по</w:t>
      </w:r>
      <w:r w:rsidRPr="00973CFB">
        <w:rPr>
          <w:rFonts w:cs="Times New Roman"/>
          <w:sz w:val="24"/>
          <w:szCs w:val="24"/>
        </w:rPr>
        <w:t xml:space="preserve"> соблюдение детьми правил безопасности на дороге, на водоемах, в лесу</w:t>
      </w:r>
      <w:r>
        <w:rPr>
          <w:rFonts w:cs="Times New Roman"/>
          <w:sz w:val="24"/>
          <w:szCs w:val="24"/>
        </w:rPr>
        <w:t>.</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BE0A32">
        <w:rPr>
          <w:rFonts w:cs="Times New Roman"/>
          <w:sz w:val="24"/>
          <w:szCs w:val="24"/>
          <w:shd w:val="clear" w:color="auto" w:fill="FFFFFF"/>
        </w:rPr>
        <w:t xml:space="preserve">В структурных подразделениях МБУК «Централизованная клубная система Ачинского </w:t>
      </w:r>
      <w:r>
        <w:rPr>
          <w:rFonts w:cs="Times New Roman"/>
          <w:sz w:val="24"/>
          <w:szCs w:val="24"/>
          <w:shd w:val="clear" w:color="auto" w:fill="FFFFFF"/>
        </w:rPr>
        <w:t xml:space="preserve">       </w:t>
      </w:r>
      <w:r w:rsidRPr="00BE0A32">
        <w:rPr>
          <w:rFonts w:cs="Times New Roman"/>
          <w:sz w:val="24"/>
          <w:szCs w:val="24"/>
          <w:shd w:val="clear" w:color="auto" w:fill="FFFFFF"/>
        </w:rPr>
        <w:t>района»</w:t>
      </w:r>
      <w:r w:rsidRPr="007371A7">
        <w:rPr>
          <w:rFonts w:cs="Times New Roman"/>
          <w:sz w:val="24"/>
          <w:szCs w:val="24"/>
        </w:rPr>
        <w:t xml:space="preserve"> </w:t>
      </w:r>
      <w:r w:rsidRPr="004E7964">
        <w:rPr>
          <w:rFonts w:cs="Times New Roman"/>
          <w:sz w:val="24"/>
          <w:szCs w:val="24"/>
        </w:rPr>
        <w:t>в течение трех летних месяцев для детей и подростков проведено 217 мероприятия</w:t>
      </w:r>
      <w:r>
        <w:rPr>
          <w:rFonts w:cs="Times New Roman"/>
          <w:sz w:val="24"/>
          <w:szCs w:val="24"/>
        </w:rPr>
        <w:t>,</w:t>
      </w:r>
      <w:r w:rsidRPr="004E0F65">
        <w:rPr>
          <w:rFonts w:cs="Times New Roman"/>
          <w:sz w:val="24"/>
          <w:szCs w:val="24"/>
        </w:rPr>
        <w:t xml:space="preserve"> </w:t>
      </w:r>
      <w:r>
        <w:rPr>
          <w:rFonts w:cs="Times New Roman"/>
          <w:sz w:val="24"/>
          <w:szCs w:val="24"/>
        </w:rPr>
        <w:t xml:space="preserve">                  </w:t>
      </w:r>
      <w:r w:rsidRPr="004E7964">
        <w:rPr>
          <w:rFonts w:cs="Times New Roman"/>
          <w:sz w:val="24"/>
          <w:szCs w:val="24"/>
        </w:rPr>
        <w:t>в которых приняли участие 3833 человека</w:t>
      </w:r>
      <w:r>
        <w:rPr>
          <w:rFonts w:cs="Times New Roman"/>
          <w:sz w:val="24"/>
          <w:szCs w:val="24"/>
        </w:rPr>
        <w:t>.</w:t>
      </w:r>
      <w:r w:rsidRPr="004E0F65">
        <w:rPr>
          <w:rFonts w:cs="Times New Roman"/>
          <w:sz w:val="24"/>
          <w:szCs w:val="24"/>
        </w:rPr>
        <w:t xml:space="preserve"> </w:t>
      </w:r>
      <w:r w:rsidRPr="004E7964">
        <w:rPr>
          <w:rFonts w:cs="Times New Roman"/>
          <w:sz w:val="24"/>
          <w:szCs w:val="24"/>
        </w:rPr>
        <w:t>Приоритетными направлениями в работе библиотек в летний период были организация содержательного досуга детей, расширение кругозора, привлечение их к чтению и творчеству.</w:t>
      </w:r>
      <w:r w:rsidRPr="00AA401B">
        <w:rPr>
          <w:rFonts w:cs="Times New Roman"/>
          <w:sz w:val="24"/>
          <w:szCs w:val="24"/>
        </w:rPr>
        <w:t xml:space="preserve"> </w:t>
      </w:r>
      <w:r w:rsidRPr="004E7964">
        <w:rPr>
          <w:rFonts w:cs="Times New Roman"/>
          <w:sz w:val="24"/>
          <w:szCs w:val="24"/>
        </w:rPr>
        <w:t>Центральная районная библиотека принимала участие в летне-оздоровительном проекте</w:t>
      </w:r>
      <w:r>
        <w:rPr>
          <w:rFonts w:cs="Times New Roman"/>
          <w:sz w:val="24"/>
          <w:szCs w:val="24"/>
        </w:rPr>
        <w:t xml:space="preserve"> </w:t>
      </w:r>
      <w:r w:rsidRPr="004E7964">
        <w:rPr>
          <w:rFonts w:cs="Times New Roman"/>
          <w:sz w:val="24"/>
          <w:szCs w:val="24"/>
        </w:rPr>
        <w:t xml:space="preserve">детского сада п. Горный. В рамках проекта в библиотеке для дошкольников прошло 4 мероприятия. Активно с детскими садами работали Преображенская, Малиновская и Белоярская сельские библиотеки. </w:t>
      </w:r>
      <w:r>
        <w:rPr>
          <w:rFonts w:cs="Times New Roman"/>
          <w:sz w:val="24"/>
          <w:szCs w:val="24"/>
        </w:rPr>
        <w:t>Также б</w:t>
      </w:r>
      <w:r w:rsidRPr="004E7964">
        <w:rPr>
          <w:rFonts w:cs="Times New Roman"/>
          <w:sz w:val="24"/>
          <w:szCs w:val="24"/>
        </w:rPr>
        <w:t xml:space="preserve">иблиотеки района присоединились к профориентационной акции «Большая перемена». </w:t>
      </w:r>
      <w:r>
        <w:rPr>
          <w:rFonts w:cs="Times New Roman"/>
          <w:sz w:val="24"/>
          <w:szCs w:val="24"/>
        </w:rPr>
        <w:t xml:space="preserve">                         </w:t>
      </w:r>
      <w:r w:rsidRPr="004E7964">
        <w:rPr>
          <w:rFonts w:cs="Times New Roman"/>
          <w:sz w:val="24"/>
          <w:szCs w:val="24"/>
        </w:rPr>
        <w:t xml:space="preserve">В рамках акции проведено 3 мероприятия, </w:t>
      </w:r>
      <w:r>
        <w:rPr>
          <w:rFonts w:cs="Times New Roman"/>
          <w:sz w:val="24"/>
          <w:szCs w:val="24"/>
        </w:rPr>
        <w:t xml:space="preserve">в которых участвовал </w:t>
      </w:r>
      <w:r w:rsidRPr="004E7964">
        <w:rPr>
          <w:rFonts w:cs="Times New Roman"/>
          <w:sz w:val="24"/>
          <w:szCs w:val="24"/>
        </w:rPr>
        <w:t>51 участник. В библиотеках прошли час информации «Все работы хороши, выбирай на вкус!» (</w:t>
      </w:r>
      <w:proofErr w:type="spellStart"/>
      <w:r w:rsidRPr="004E7964">
        <w:rPr>
          <w:rFonts w:cs="Times New Roman"/>
          <w:sz w:val="24"/>
          <w:szCs w:val="24"/>
        </w:rPr>
        <w:t>Большесалырская</w:t>
      </w:r>
      <w:proofErr w:type="spellEnd"/>
      <w:r w:rsidRPr="004E7964">
        <w:rPr>
          <w:rFonts w:cs="Times New Roman"/>
          <w:sz w:val="24"/>
          <w:szCs w:val="24"/>
        </w:rPr>
        <w:t xml:space="preserve"> сельская библиотека), виртуальная экскурсия «Путешествие в мир профессий» (</w:t>
      </w:r>
      <w:proofErr w:type="spellStart"/>
      <w:r w:rsidRPr="004E7964">
        <w:rPr>
          <w:rFonts w:cs="Times New Roman"/>
          <w:sz w:val="24"/>
          <w:szCs w:val="24"/>
        </w:rPr>
        <w:t>Лапшихинская</w:t>
      </w:r>
      <w:proofErr w:type="spellEnd"/>
      <w:r w:rsidRPr="004E7964">
        <w:rPr>
          <w:rFonts w:cs="Times New Roman"/>
          <w:sz w:val="24"/>
          <w:szCs w:val="24"/>
        </w:rPr>
        <w:t xml:space="preserve"> сельская библиотека), познавательная игра «Серпантин профессий (</w:t>
      </w:r>
      <w:proofErr w:type="spellStart"/>
      <w:r w:rsidRPr="004E7964">
        <w:rPr>
          <w:rFonts w:cs="Times New Roman"/>
          <w:sz w:val="24"/>
          <w:szCs w:val="24"/>
        </w:rPr>
        <w:t>Ключинская</w:t>
      </w:r>
      <w:proofErr w:type="spellEnd"/>
      <w:r w:rsidRPr="004E7964">
        <w:rPr>
          <w:rFonts w:cs="Times New Roman"/>
          <w:sz w:val="24"/>
          <w:szCs w:val="24"/>
        </w:rPr>
        <w:t xml:space="preserve"> сельская библиотека).</w:t>
      </w:r>
    </w:p>
    <w:p w:rsidR="005D585B" w:rsidRDefault="003D1668" w:rsidP="005D585B">
      <w:pPr>
        <w:widowControl w:val="0"/>
        <w:pBdr>
          <w:bottom w:val="single" w:sz="4" w:space="30" w:color="FFFFFF"/>
        </w:pBdr>
        <w:tabs>
          <w:tab w:val="left" w:pos="567"/>
        </w:tabs>
        <w:autoSpaceDE w:val="0"/>
        <w:ind w:firstLine="709"/>
        <w:jc w:val="both"/>
        <w:rPr>
          <w:color w:val="000000"/>
          <w:sz w:val="24"/>
          <w:szCs w:val="24"/>
          <w:lang w:bidi="ru-RU"/>
        </w:rPr>
      </w:pPr>
      <w:r>
        <w:rPr>
          <w:sz w:val="24"/>
          <w:szCs w:val="24"/>
        </w:rPr>
        <w:t>В</w:t>
      </w:r>
      <w:r w:rsidRPr="00461130">
        <w:rPr>
          <w:sz w:val="24"/>
          <w:szCs w:val="24"/>
        </w:rPr>
        <w:t xml:space="preserve"> </w:t>
      </w:r>
      <w:r w:rsidRPr="007371A7">
        <w:rPr>
          <w:sz w:val="24"/>
          <w:szCs w:val="24"/>
        </w:rPr>
        <w:t>клубах по месту жительству МБУ «СШ Ачинского района»</w:t>
      </w:r>
      <w:r>
        <w:rPr>
          <w:sz w:val="24"/>
          <w:szCs w:val="24"/>
        </w:rPr>
        <w:t xml:space="preserve"> проведено                                          40 мероприятий и соревнований, участие в которых приняли более 2900 детей, из них                              18 подростов из семей, находящихся в социально опасном положении.</w:t>
      </w:r>
      <w:r w:rsidRPr="004474DD">
        <w:rPr>
          <w:color w:val="000000"/>
          <w:sz w:val="24"/>
          <w:szCs w:val="24"/>
          <w:lang w:bidi="ru-RU"/>
        </w:rPr>
        <w:t xml:space="preserve"> </w:t>
      </w:r>
      <w:r>
        <w:rPr>
          <w:color w:val="000000"/>
          <w:sz w:val="24"/>
          <w:szCs w:val="24"/>
          <w:lang w:bidi="ru-RU"/>
        </w:rPr>
        <w:t>Руководителями спортивных клубов были организованы профилактические беседы для несовершеннолетних и родителей, на которых они получали знания и навыки эффективного общения, умения управлять своими чувствами, выбора друзей и построения позитивных отношений со сверстниками, решению проблем и критическому мышлению, ответственного принятия решений, оказания помощи другим. Проводились беседы с родителями о совместной работе       с детьми «группы риска», анкетирование по выявлению вредных привычек (употребления алкоголя, наркотических веществ, табачных изделий) и отношению к употреблению ПАВ, анкетирование по выявлению значимых мотиваций к занятиям спортом.</w:t>
      </w:r>
    </w:p>
    <w:p w:rsidR="005D585B" w:rsidRDefault="003D1668" w:rsidP="005D585B">
      <w:pPr>
        <w:widowControl w:val="0"/>
        <w:pBdr>
          <w:bottom w:val="single" w:sz="4" w:space="30" w:color="FFFFFF"/>
        </w:pBdr>
        <w:tabs>
          <w:tab w:val="left" w:pos="567"/>
        </w:tabs>
        <w:autoSpaceDE w:val="0"/>
        <w:ind w:firstLine="709"/>
        <w:jc w:val="both"/>
        <w:rPr>
          <w:rFonts w:cs="Times New Roman"/>
          <w:sz w:val="24"/>
          <w:szCs w:val="24"/>
        </w:rPr>
      </w:pPr>
      <w:r w:rsidRPr="00205B7B">
        <w:rPr>
          <w:rFonts w:cs="Times New Roman"/>
          <w:sz w:val="24"/>
          <w:szCs w:val="24"/>
        </w:rPr>
        <w:t>В период с июня по август 2022 году</w:t>
      </w:r>
      <w:r>
        <w:rPr>
          <w:rFonts w:cs="Times New Roman"/>
          <w:sz w:val="24"/>
          <w:szCs w:val="24"/>
        </w:rPr>
        <w:t xml:space="preserve"> КГКУ «ЦЗН города Ачинска»</w:t>
      </w:r>
      <w:r w:rsidRPr="00205B7B">
        <w:rPr>
          <w:rFonts w:cs="Times New Roman"/>
          <w:sz w:val="24"/>
          <w:szCs w:val="24"/>
        </w:rPr>
        <w:t xml:space="preserve"> было временно трудоустроено 103 человека в возрасте от 14 до 18 лет, проживающих в Ачинском районе.</w:t>
      </w:r>
      <w:r w:rsidR="005D585B">
        <w:rPr>
          <w:rFonts w:cs="Times New Roman"/>
          <w:sz w:val="24"/>
          <w:szCs w:val="24"/>
        </w:rPr>
        <w:t xml:space="preserve"> </w:t>
      </w:r>
      <w:r w:rsidRPr="00205B7B">
        <w:rPr>
          <w:rFonts w:cs="Times New Roman"/>
          <w:sz w:val="24"/>
          <w:szCs w:val="24"/>
        </w:rPr>
        <w:t>08.06.22 по направлению комиссии по делам несовершеннолетних и защите их прав администрации Ачинского района в центр занятости обра</w:t>
      </w:r>
      <w:r>
        <w:rPr>
          <w:rFonts w:cs="Times New Roman"/>
          <w:sz w:val="24"/>
          <w:szCs w:val="24"/>
        </w:rPr>
        <w:t>тился 1 н</w:t>
      </w:r>
      <w:r w:rsidRPr="00205B7B">
        <w:rPr>
          <w:rFonts w:cs="Times New Roman"/>
          <w:sz w:val="24"/>
          <w:szCs w:val="24"/>
        </w:rPr>
        <w:t>есовершеннолетний</w:t>
      </w:r>
      <w:r>
        <w:rPr>
          <w:rFonts w:cs="Times New Roman"/>
          <w:sz w:val="24"/>
          <w:szCs w:val="24"/>
        </w:rPr>
        <w:t xml:space="preserve"> </w:t>
      </w:r>
      <w:r w:rsidR="005D585B">
        <w:rPr>
          <w:rFonts w:cs="Times New Roman"/>
          <w:sz w:val="24"/>
          <w:szCs w:val="24"/>
        </w:rPr>
        <w:t xml:space="preserve">                  </w:t>
      </w:r>
      <w:r>
        <w:rPr>
          <w:rFonts w:cs="Times New Roman"/>
          <w:sz w:val="24"/>
          <w:szCs w:val="24"/>
        </w:rPr>
        <w:t>из п. Малиновка, он</w:t>
      </w:r>
      <w:r w:rsidRPr="00205B7B">
        <w:rPr>
          <w:rFonts w:cs="Times New Roman"/>
          <w:sz w:val="24"/>
          <w:szCs w:val="24"/>
        </w:rPr>
        <w:t xml:space="preserve"> прошел профориентационное тестирование, был проинформирован </w:t>
      </w:r>
      <w:r>
        <w:rPr>
          <w:rFonts w:cs="Times New Roman"/>
          <w:sz w:val="24"/>
          <w:szCs w:val="24"/>
        </w:rPr>
        <w:t xml:space="preserve">                                   </w:t>
      </w:r>
      <w:r w:rsidRPr="00205B7B">
        <w:rPr>
          <w:rFonts w:cs="Times New Roman"/>
          <w:sz w:val="24"/>
          <w:szCs w:val="24"/>
        </w:rPr>
        <w:t xml:space="preserve">о возможности временного трудоустройства, проявил заинтересованность. Информация </w:t>
      </w:r>
      <w:r>
        <w:rPr>
          <w:rFonts w:cs="Times New Roman"/>
          <w:sz w:val="24"/>
          <w:szCs w:val="24"/>
        </w:rPr>
        <w:t xml:space="preserve">                         </w:t>
      </w:r>
      <w:r w:rsidRPr="00205B7B">
        <w:rPr>
          <w:rFonts w:cs="Times New Roman"/>
          <w:sz w:val="24"/>
          <w:szCs w:val="24"/>
        </w:rPr>
        <w:t xml:space="preserve">о необходимости содействия в подготовке документов для временного трудоустройства была передана в центр семьи «Ачинский». </w:t>
      </w:r>
    </w:p>
    <w:p w:rsidR="00E60923" w:rsidRDefault="003D1668" w:rsidP="00E60923">
      <w:pPr>
        <w:widowControl w:val="0"/>
        <w:pBdr>
          <w:bottom w:val="single" w:sz="4" w:space="30" w:color="FFFFFF"/>
        </w:pBdr>
        <w:tabs>
          <w:tab w:val="left" w:pos="567"/>
        </w:tabs>
        <w:autoSpaceDE w:val="0"/>
        <w:ind w:firstLine="709"/>
        <w:jc w:val="both"/>
        <w:rPr>
          <w:rFonts w:cs="Times New Roman"/>
          <w:sz w:val="24"/>
          <w:szCs w:val="24"/>
        </w:rPr>
      </w:pPr>
      <w:r w:rsidRPr="00205B7B">
        <w:rPr>
          <w:rFonts w:cs="Times New Roman"/>
          <w:sz w:val="24"/>
          <w:szCs w:val="24"/>
        </w:rPr>
        <w:t xml:space="preserve">В летний период </w:t>
      </w:r>
      <w:r>
        <w:rPr>
          <w:rFonts w:cs="Times New Roman"/>
          <w:sz w:val="24"/>
          <w:szCs w:val="24"/>
        </w:rPr>
        <w:t xml:space="preserve">КГКУ «ЦЗН города Ачинска» </w:t>
      </w:r>
      <w:r w:rsidRPr="00205B7B">
        <w:rPr>
          <w:rFonts w:cs="Times New Roman"/>
          <w:sz w:val="24"/>
          <w:szCs w:val="24"/>
        </w:rPr>
        <w:t>проводилась профориентационная акция «Большая перемена»</w:t>
      </w:r>
      <w:r>
        <w:rPr>
          <w:rFonts w:cs="Times New Roman"/>
          <w:sz w:val="24"/>
          <w:szCs w:val="24"/>
        </w:rPr>
        <w:t xml:space="preserve">, в рамках которой были </w:t>
      </w:r>
      <w:r w:rsidRPr="00205B7B">
        <w:rPr>
          <w:rFonts w:cs="Times New Roman"/>
          <w:sz w:val="24"/>
          <w:szCs w:val="24"/>
        </w:rPr>
        <w:t>запланированы и успешно проведены профориентационные мероприятия</w:t>
      </w:r>
      <w:r w:rsidR="005D585B">
        <w:rPr>
          <w:rFonts w:cs="Times New Roman"/>
          <w:sz w:val="24"/>
          <w:szCs w:val="24"/>
        </w:rPr>
        <w:t xml:space="preserve">. </w:t>
      </w:r>
      <w:r w:rsidRPr="00205B7B">
        <w:rPr>
          <w:rFonts w:cs="Times New Roman"/>
          <w:sz w:val="24"/>
          <w:szCs w:val="24"/>
        </w:rPr>
        <w:t xml:space="preserve">В рамках акции сотрудники центра занятости выезжали </w:t>
      </w:r>
      <w:r w:rsidR="005D585B">
        <w:rPr>
          <w:rFonts w:cs="Times New Roman"/>
          <w:sz w:val="24"/>
          <w:szCs w:val="24"/>
        </w:rPr>
        <w:t xml:space="preserve">                   </w:t>
      </w:r>
      <w:r w:rsidRPr="00205B7B">
        <w:rPr>
          <w:rFonts w:cs="Times New Roman"/>
          <w:sz w:val="24"/>
          <w:szCs w:val="24"/>
        </w:rPr>
        <w:t xml:space="preserve">в </w:t>
      </w:r>
      <w:r>
        <w:rPr>
          <w:rFonts w:cs="Times New Roman"/>
          <w:sz w:val="24"/>
          <w:szCs w:val="24"/>
        </w:rPr>
        <w:t>МКОУ «</w:t>
      </w:r>
      <w:r w:rsidRPr="00205B7B">
        <w:rPr>
          <w:rFonts w:cs="Times New Roman"/>
          <w:sz w:val="24"/>
          <w:szCs w:val="24"/>
        </w:rPr>
        <w:t>Каменск</w:t>
      </w:r>
      <w:r>
        <w:rPr>
          <w:rFonts w:cs="Times New Roman"/>
          <w:sz w:val="24"/>
          <w:szCs w:val="24"/>
        </w:rPr>
        <w:t>ая СШ»</w:t>
      </w:r>
      <w:r w:rsidRPr="00205B7B">
        <w:rPr>
          <w:rFonts w:cs="Times New Roman"/>
          <w:sz w:val="24"/>
          <w:szCs w:val="24"/>
        </w:rPr>
        <w:t>, где провели беседу с учащимися девятых классов на тему: «Твой выбор-начать трудовую карьеру».</w:t>
      </w:r>
    </w:p>
    <w:p w:rsidR="00E60923" w:rsidRDefault="003D1668" w:rsidP="00E60923">
      <w:pPr>
        <w:widowControl w:val="0"/>
        <w:pBdr>
          <w:bottom w:val="single" w:sz="4" w:space="30" w:color="FFFFFF"/>
        </w:pBdr>
        <w:tabs>
          <w:tab w:val="left" w:pos="567"/>
        </w:tabs>
        <w:autoSpaceDE w:val="0"/>
        <w:ind w:firstLine="709"/>
        <w:jc w:val="both"/>
        <w:rPr>
          <w:rFonts w:cs="Times New Roman"/>
          <w:sz w:val="24"/>
          <w:szCs w:val="24"/>
        </w:rPr>
      </w:pPr>
      <w:r w:rsidRPr="00205B7B">
        <w:rPr>
          <w:rFonts w:cs="Times New Roman"/>
          <w:sz w:val="24"/>
          <w:szCs w:val="24"/>
        </w:rPr>
        <w:t>Общая численность участников профориентационной акции «Большая перемена»</w:t>
      </w:r>
      <w:r>
        <w:rPr>
          <w:rFonts w:cs="Times New Roman"/>
          <w:sz w:val="24"/>
          <w:szCs w:val="24"/>
        </w:rPr>
        <w:t xml:space="preserve">                         </w:t>
      </w:r>
      <w:r w:rsidRPr="00205B7B">
        <w:rPr>
          <w:rFonts w:cs="Times New Roman"/>
          <w:sz w:val="24"/>
          <w:szCs w:val="24"/>
        </w:rPr>
        <w:t>в 2022 году, проживающих в Ачинском районе, составила 625 человек (в 2021 году -</w:t>
      </w:r>
      <w:r>
        <w:rPr>
          <w:rFonts w:cs="Times New Roman"/>
          <w:sz w:val="24"/>
          <w:szCs w:val="24"/>
        </w:rPr>
        <w:t xml:space="preserve"> </w:t>
      </w:r>
      <w:r w:rsidRPr="00205B7B">
        <w:rPr>
          <w:rFonts w:cs="Times New Roman"/>
          <w:sz w:val="24"/>
          <w:szCs w:val="24"/>
        </w:rPr>
        <w:t xml:space="preserve">240 </w:t>
      </w:r>
      <w:r w:rsidRPr="00205B7B">
        <w:rPr>
          <w:rFonts w:cs="Times New Roman"/>
          <w:sz w:val="24"/>
          <w:szCs w:val="24"/>
        </w:rPr>
        <w:lastRenderedPageBreak/>
        <w:t>человек).</w:t>
      </w:r>
    </w:p>
    <w:p w:rsidR="00E60923" w:rsidRDefault="003D1668" w:rsidP="00E60923">
      <w:pPr>
        <w:widowControl w:val="0"/>
        <w:pBdr>
          <w:bottom w:val="single" w:sz="4" w:space="30" w:color="FFFFFF"/>
        </w:pBdr>
        <w:tabs>
          <w:tab w:val="left" w:pos="567"/>
        </w:tabs>
        <w:autoSpaceDE w:val="0"/>
        <w:ind w:firstLine="709"/>
        <w:jc w:val="both"/>
        <w:rPr>
          <w:rFonts w:eastAsia="Calibri" w:cs="Times New Roman"/>
          <w:sz w:val="24"/>
          <w:szCs w:val="24"/>
        </w:rPr>
      </w:pPr>
      <w:r w:rsidRPr="002061A8">
        <w:rPr>
          <w:rFonts w:eastAsia="Calibri" w:cs="Times New Roman"/>
          <w:sz w:val="24"/>
          <w:szCs w:val="24"/>
        </w:rPr>
        <w:t>В течение всего летнего периода 202</w:t>
      </w:r>
      <w:r>
        <w:rPr>
          <w:rFonts w:eastAsia="Calibri" w:cs="Times New Roman"/>
          <w:sz w:val="24"/>
          <w:szCs w:val="24"/>
        </w:rPr>
        <w:t>2</w:t>
      </w:r>
      <w:r w:rsidRPr="002061A8">
        <w:rPr>
          <w:rFonts w:eastAsia="Calibri" w:cs="Times New Roman"/>
          <w:sz w:val="24"/>
          <w:szCs w:val="24"/>
        </w:rPr>
        <w:t xml:space="preserve"> года всеми органами и учреждениями системы профилактики с несовершеннолетними и родителями проводилась системная работа </w:t>
      </w:r>
      <w:r>
        <w:rPr>
          <w:rFonts w:eastAsia="Calibri" w:cs="Times New Roman"/>
          <w:sz w:val="24"/>
          <w:szCs w:val="24"/>
        </w:rPr>
        <w:t xml:space="preserve">                               </w:t>
      </w:r>
      <w:r w:rsidRPr="002061A8">
        <w:rPr>
          <w:rFonts w:eastAsia="Calibri" w:cs="Times New Roman"/>
          <w:sz w:val="24"/>
          <w:szCs w:val="24"/>
        </w:rPr>
        <w:t>по обеспечению безопасности детей.</w:t>
      </w:r>
    </w:p>
    <w:p w:rsidR="00E60923" w:rsidRDefault="003D1668" w:rsidP="00E60923">
      <w:pPr>
        <w:widowControl w:val="0"/>
        <w:pBdr>
          <w:bottom w:val="single" w:sz="4" w:space="30" w:color="FFFFFF"/>
        </w:pBdr>
        <w:tabs>
          <w:tab w:val="left" w:pos="567"/>
        </w:tabs>
        <w:autoSpaceDE w:val="0"/>
        <w:ind w:firstLine="709"/>
        <w:jc w:val="both"/>
        <w:rPr>
          <w:rFonts w:eastAsia="Calibri" w:cs="Times New Roman"/>
          <w:kern w:val="26"/>
          <w:sz w:val="24"/>
          <w:szCs w:val="24"/>
        </w:rPr>
      </w:pPr>
      <w:r w:rsidRPr="00205B7B">
        <w:rPr>
          <w:rFonts w:eastAsia="Calibri" w:cs="Times New Roman"/>
          <w:kern w:val="26"/>
          <w:sz w:val="24"/>
          <w:szCs w:val="24"/>
        </w:rPr>
        <w:t>В мае 2022 года общеобразовательными организациями района совместно                                     с сотрудниками МО МВД России «Ачинский», ЛО МВД России на ст. Ачинск проведена профилактическая разъяснительная работа с детьми и родителями о соблюдении правил безопасности в летний период и требований действующего законодательства о нахождении на улице в ночное время.</w:t>
      </w:r>
    </w:p>
    <w:p w:rsidR="00E60923" w:rsidRDefault="003D1668" w:rsidP="00E60923">
      <w:pPr>
        <w:widowControl w:val="0"/>
        <w:pBdr>
          <w:bottom w:val="single" w:sz="4" w:space="30" w:color="FFFFFF"/>
        </w:pBdr>
        <w:tabs>
          <w:tab w:val="left" w:pos="567"/>
        </w:tabs>
        <w:autoSpaceDE w:val="0"/>
        <w:ind w:firstLine="709"/>
        <w:jc w:val="both"/>
        <w:rPr>
          <w:rFonts w:cs="Times New Roman"/>
          <w:color w:val="000000"/>
          <w:sz w:val="24"/>
          <w:szCs w:val="24"/>
          <w:shd w:val="clear" w:color="auto" w:fill="FEFEFE"/>
        </w:rPr>
      </w:pPr>
      <w:r w:rsidRPr="00205B7B">
        <w:rPr>
          <w:rFonts w:cs="Times New Roman"/>
          <w:sz w:val="24"/>
          <w:szCs w:val="24"/>
        </w:rPr>
        <w:t xml:space="preserve">Посредством родительских групп в мессенджерах и социальных сетях проведена разъяснительная работа с родителями (законными представителями) </w:t>
      </w:r>
      <w:r w:rsidRPr="00205B7B">
        <w:rPr>
          <w:rFonts w:cs="Times New Roman"/>
          <w:sz w:val="24"/>
          <w:szCs w:val="24"/>
          <w:lang w:bidi="ru-RU"/>
        </w:rPr>
        <w:t>по предупреждению чрезвычайных происшес</w:t>
      </w:r>
      <w:r w:rsidRPr="000D2E3C">
        <w:rPr>
          <w:rFonts w:cs="Times New Roman"/>
          <w:sz w:val="24"/>
          <w:szCs w:val="24"/>
          <w:lang w:bidi="ru-RU"/>
        </w:rPr>
        <w:t>твий с участием детей, повышению родительской ответственности, особое внимание уделено своевременному сообщению в полицию</w:t>
      </w:r>
      <w:r>
        <w:rPr>
          <w:rFonts w:cs="Times New Roman"/>
          <w:sz w:val="24"/>
          <w:szCs w:val="24"/>
          <w:lang w:bidi="ru-RU"/>
        </w:rPr>
        <w:t xml:space="preserve"> </w:t>
      </w:r>
      <w:r w:rsidRPr="000D2E3C">
        <w:rPr>
          <w:rFonts w:cs="Times New Roman"/>
          <w:sz w:val="24"/>
          <w:szCs w:val="24"/>
          <w:lang w:bidi="ru-RU"/>
        </w:rPr>
        <w:t xml:space="preserve">о фактах безнадзорного нахождения детей, </w:t>
      </w:r>
      <w:r w:rsidRPr="000D2E3C">
        <w:rPr>
          <w:rFonts w:cs="Times New Roman"/>
          <w:sz w:val="24"/>
          <w:szCs w:val="24"/>
        </w:rPr>
        <w:t xml:space="preserve">распространены  памятки по технике безопасности детей на воде и </w:t>
      </w:r>
      <w:hyperlink r:id="rId8" w:history="1">
        <w:r w:rsidRPr="005D585B">
          <w:rPr>
            <w:rStyle w:val="a3"/>
            <w:rFonts w:cs="Times New Roman"/>
            <w:bCs/>
            <w:color w:val="auto"/>
            <w:sz w:val="24"/>
            <w:szCs w:val="24"/>
            <w:u w:val="none"/>
            <w:shd w:val="clear" w:color="auto" w:fill="FFFFFF"/>
          </w:rPr>
          <w:t>о мерах пожарной безопасности в летний период</w:t>
        </w:r>
      </w:hyperlink>
      <w:r w:rsidRPr="000B2616">
        <w:rPr>
          <w:rFonts w:cs="Times New Roman"/>
          <w:sz w:val="24"/>
          <w:szCs w:val="24"/>
        </w:rPr>
        <w:t>. Пров</w:t>
      </w:r>
      <w:r w:rsidRPr="000D2E3C">
        <w:rPr>
          <w:rFonts w:cs="Times New Roman"/>
          <w:sz w:val="24"/>
          <w:szCs w:val="24"/>
        </w:rPr>
        <w:t xml:space="preserve">едены профилактические беседы </w:t>
      </w:r>
      <w:r>
        <w:rPr>
          <w:rFonts w:cs="Times New Roman"/>
          <w:sz w:val="24"/>
          <w:szCs w:val="24"/>
        </w:rPr>
        <w:t xml:space="preserve">                                           </w:t>
      </w:r>
      <w:r w:rsidRPr="000D2E3C">
        <w:rPr>
          <w:rFonts w:cs="Times New Roman"/>
          <w:sz w:val="24"/>
          <w:szCs w:val="24"/>
        </w:rPr>
        <w:t>с обучающимися на темы «Правила поведения на водоемах,</w:t>
      </w:r>
      <w:r>
        <w:rPr>
          <w:rFonts w:cs="Times New Roman"/>
          <w:sz w:val="24"/>
          <w:szCs w:val="24"/>
        </w:rPr>
        <w:t xml:space="preserve"> </w:t>
      </w:r>
      <w:r w:rsidRPr="000D2E3C">
        <w:rPr>
          <w:rFonts w:cs="Times New Roman"/>
          <w:sz w:val="24"/>
          <w:szCs w:val="24"/>
        </w:rPr>
        <w:t>в лесу и на дорогах». «Что такое ПДД?», «Правила передвижения на мототехнике</w:t>
      </w:r>
      <w:r w:rsidRPr="00071515">
        <w:rPr>
          <w:rFonts w:cs="Times New Roman"/>
          <w:color w:val="000000"/>
          <w:sz w:val="24"/>
          <w:szCs w:val="24"/>
        </w:rPr>
        <w:t xml:space="preserve">, велосипедах»; «Недопущение нахождения несовершеннолетних без законных представителей с 23 до 6 часов»; «Формирование законопослушного поведения несовершеннолетних», а также организованы просмотры видеообращения </w:t>
      </w:r>
      <w:r w:rsidRPr="00071515">
        <w:rPr>
          <w:rFonts w:cs="Times New Roman"/>
          <w:color w:val="000000"/>
          <w:sz w:val="24"/>
          <w:szCs w:val="24"/>
          <w:shd w:val="clear" w:color="auto" w:fill="FEFEFE"/>
        </w:rPr>
        <w:t>начальника ОГИБДД МО МВД России «Ачинский».</w:t>
      </w:r>
    </w:p>
    <w:p w:rsidR="00E60923" w:rsidRDefault="003D1668" w:rsidP="00E60923">
      <w:pPr>
        <w:widowControl w:val="0"/>
        <w:pBdr>
          <w:bottom w:val="single" w:sz="4" w:space="30" w:color="FFFFFF"/>
        </w:pBdr>
        <w:tabs>
          <w:tab w:val="left" w:pos="567"/>
        </w:tabs>
        <w:autoSpaceDE w:val="0"/>
        <w:ind w:firstLine="709"/>
        <w:jc w:val="both"/>
        <w:rPr>
          <w:rFonts w:cs="Times New Roman"/>
          <w:sz w:val="24"/>
          <w:szCs w:val="24"/>
        </w:rPr>
      </w:pPr>
      <w:r w:rsidRPr="000B2616">
        <w:rPr>
          <w:rFonts w:cs="Times New Roman"/>
          <w:sz w:val="24"/>
          <w:szCs w:val="24"/>
        </w:rPr>
        <w:t xml:space="preserve">Ежемесячно специалистами Центра проводились профилактические беседы, направленные на формирование у несовершеннолетних  навыков правильного поведения в разных опасных ситуациях для жизни и здоровья, а также на профилактику несчастных случаев, на темы: «Азбука безопасности», «Правила маленького пешехода», «Безопасность дома», «Правила поведения на воде», «Безопасность на воде», «Осторожно - незнакомые люди» и т.д. </w:t>
      </w:r>
    </w:p>
    <w:p w:rsidR="00E60923" w:rsidRDefault="003D1668" w:rsidP="00E60923">
      <w:pPr>
        <w:widowControl w:val="0"/>
        <w:pBdr>
          <w:bottom w:val="single" w:sz="4" w:space="30" w:color="FFFFFF"/>
        </w:pBdr>
        <w:tabs>
          <w:tab w:val="left" w:pos="567"/>
        </w:tabs>
        <w:autoSpaceDE w:val="0"/>
        <w:ind w:firstLine="709"/>
        <w:jc w:val="both"/>
        <w:rPr>
          <w:rFonts w:cs="Times New Roman"/>
          <w:sz w:val="24"/>
          <w:szCs w:val="24"/>
        </w:rPr>
      </w:pPr>
      <w:r w:rsidRPr="000B2616">
        <w:rPr>
          <w:rFonts w:cs="Times New Roman"/>
          <w:sz w:val="24"/>
          <w:szCs w:val="24"/>
        </w:rPr>
        <w:t>Большое внимание уделя</w:t>
      </w:r>
      <w:r>
        <w:rPr>
          <w:rFonts w:cs="Times New Roman"/>
          <w:sz w:val="24"/>
          <w:szCs w:val="24"/>
        </w:rPr>
        <w:t>лось</w:t>
      </w:r>
      <w:r w:rsidRPr="000B2616">
        <w:rPr>
          <w:rFonts w:cs="Times New Roman"/>
          <w:sz w:val="24"/>
          <w:szCs w:val="24"/>
        </w:rPr>
        <w:t xml:space="preserve"> пожарной безопасности жилых помещений и травмированию взрослых и детей на пожарах. С родителями провод</w:t>
      </w:r>
      <w:r>
        <w:rPr>
          <w:rFonts w:cs="Times New Roman"/>
          <w:sz w:val="24"/>
          <w:szCs w:val="24"/>
        </w:rPr>
        <w:t>ились</w:t>
      </w:r>
      <w:r w:rsidRPr="000B2616">
        <w:rPr>
          <w:rFonts w:cs="Times New Roman"/>
          <w:sz w:val="24"/>
          <w:szCs w:val="24"/>
        </w:rPr>
        <w:t xml:space="preserve"> консультации </w:t>
      </w:r>
      <w:r>
        <w:rPr>
          <w:rFonts w:cs="Times New Roman"/>
          <w:sz w:val="24"/>
          <w:szCs w:val="24"/>
        </w:rPr>
        <w:t xml:space="preserve">                     </w:t>
      </w:r>
      <w:r w:rsidRPr="000B2616">
        <w:rPr>
          <w:rFonts w:cs="Times New Roman"/>
          <w:sz w:val="24"/>
          <w:szCs w:val="24"/>
        </w:rPr>
        <w:t xml:space="preserve">по сбору пакета документов и обращения в ТО КГКУ </w:t>
      </w:r>
      <w:r>
        <w:rPr>
          <w:rFonts w:cs="Times New Roman"/>
          <w:sz w:val="24"/>
          <w:szCs w:val="24"/>
        </w:rPr>
        <w:t>«</w:t>
      </w:r>
      <w:r w:rsidRPr="000B2616">
        <w:rPr>
          <w:rFonts w:cs="Times New Roman"/>
          <w:sz w:val="24"/>
          <w:szCs w:val="24"/>
        </w:rPr>
        <w:t>УСЗН</w:t>
      </w:r>
      <w:r>
        <w:rPr>
          <w:rFonts w:cs="Times New Roman"/>
          <w:sz w:val="24"/>
          <w:szCs w:val="24"/>
        </w:rPr>
        <w:t>»</w:t>
      </w:r>
      <w:r w:rsidRPr="000B2616">
        <w:rPr>
          <w:rFonts w:cs="Times New Roman"/>
          <w:sz w:val="24"/>
          <w:szCs w:val="24"/>
        </w:rPr>
        <w:t xml:space="preserve"> по городу Ачинску и Ачинскому району с целью получения материальной помощи на ремонт печей, а также получения автономных дымовых извещателей.</w:t>
      </w:r>
    </w:p>
    <w:p w:rsidR="00E60923" w:rsidRDefault="003D1668" w:rsidP="00E60923">
      <w:pPr>
        <w:widowControl w:val="0"/>
        <w:pBdr>
          <w:bottom w:val="single" w:sz="4" w:space="30" w:color="FFFFFF"/>
        </w:pBdr>
        <w:tabs>
          <w:tab w:val="left" w:pos="567"/>
        </w:tabs>
        <w:autoSpaceDE w:val="0"/>
        <w:ind w:firstLine="709"/>
        <w:jc w:val="both"/>
        <w:rPr>
          <w:rFonts w:cs="Times New Roman"/>
          <w:sz w:val="24"/>
          <w:szCs w:val="24"/>
        </w:rPr>
      </w:pPr>
      <w:r w:rsidRPr="000B2616">
        <w:rPr>
          <w:rFonts w:cs="Times New Roman"/>
          <w:sz w:val="24"/>
          <w:szCs w:val="24"/>
        </w:rPr>
        <w:t>Также в рамках межведомственных рейдов и социально-психологических патронажей семей с родителями пров</w:t>
      </w:r>
      <w:r>
        <w:rPr>
          <w:rFonts w:cs="Times New Roman"/>
          <w:sz w:val="24"/>
          <w:szCs w:val="24"/>
        </w:rPr>
        <w:t>е</w:t>
      </w:r>
      <w:r w:rsidRPr="000B2616">
        <w:rPr>
          <w:rFonts w:cs="Times New Roman"/>
          <w:sz w:val="24"/>
          <w:szCs w:val="24"/>
        </w:rPr>
        <w:t>д</w:t>
      </w:r>
      <w:r>
        <w:rPr>
          <w:rFonts w:cs="Times New Roman"/>
          <w:sz w:val="24"/>
          <w:szCs w:val="24"/>
        </w:rPr>
        <w:t>ены</w:t>
      </w:r>
      <w:r w:rsidRPr="000B2616">
        <w:rPr>
          <w:rFonts w:cs="Times New Roman"/>
          <w:sz w:val="24"/>
          <w:szCs w:val="24"/>
        </w:rPr>
        <w:t xml:space="preserve"> профилактические беседы, направленные на необходимость создания безопасной среды для малолетних детей</w:t>
      </w:r>
      <w:r>
        <w:rPr>
          <w:rFonts w:cs="Times New Roman"/>
          <w:sz w:val="24"/>
          <w:szCs w:val="24"/>
        </w:rPr>
        <w:t>, в ходе которых р</w:t>
      </w:r>
      <w:r w:rsidRPr="000B2616">
        <w:rPr>
          <w:rFonts w:cs="Times New Roman"/>
          <w:sz w:val="24"/>
          <w:szCs w:val="24"/>
        </w:rPr>
        <w:t>азъясня</w:t>
      </w:r>
      <w:r>
        <w:rPr>
          <w:rFonts w:cs="Times New Roman"/>
          <w:sz w:val="24"/>
          <w:szCs w:val="24"/>
        </w:rPr>
        <w:t>лось</w:t>
      </w:r>
      <w:r w:rsidRPr="000B2616">
        <w:rPr>
          <w:rFonts w:cs="Times New Roman"/>
          <w:sz w:val="24"/>
          <w:szCs w:val="24"/>
        </w:rPr>
        <w:t xml:space="preserve"> о том, что таблетки, ядовитые вещества и опасные предметы должны храниться в недоступном для детей месте.</w:t>
      </w:r>
    </w:p>
    <w:p w:rsidR="00E60923" w:rsidRDefault="003D1668" w:rsidP="00E60923">
      <w:pPr>
        <w:widowControl w:val="0"/>
        <w:pBdr>
          <w:bottom w:val="single" w:sz="4" w:space="30" w:color="FFFFFF"/>
        </w:pBdr>
        <w:tabs>
          <w:tab w:val="left" w:pos="567"/>
        </w:tabs>
        <w:autoSpaceDE w:val="0"/>
        <w:ind w:firstLine="709"/>
        <w:jc w:val="both"/>
        <w:rPr>
          <w:rFonts w:cs="Times New Roman"/>
          <w:sz w:val="24"/>
          <w:szCs w:val="24"/>
        </w:rPr>
      </w:pPr>
      <w:r w:rsidRPr="000B2616">
        <w:rPr>
          <w:rFonts w:cs="Times New Roman"/>
          <w:sz w:val="24"/>
          <w:szCs w:val="24"/>
        </w:rPr>
        <w:t xml:space="preserve">В июне 2022 г. специалистами Центра совместно со специалистами служб системы профилактики проведено 3 межведомственных рейда на предмет проверок безопасных условий для несовершеннолетних на детских, игровых и спортивных площадках Ачинского района. </w:t>
      </w:r>
    </w:p>
    <w:p w:rsidR="00E60923" w:rsidRDefault="003D1668" w:rsidP="00E60923">
      <w:pPr>
        <w:widowControl w:val="0"/>
        <w:pBdr>
          <w:bottom w:val="single" w:sz="4" w:space="30" w:color="FFFFFF"/>
        </w:pBdr>
        <w:tabs>
          <w:tab w:val="left" w:pos="567"/>
        </w:tabs>
        <w:autoSpaceDE w:val="0"/>
        <w:ind w:firstLine="709"/>
        <w:jc w:val="both"/>
        <w:rPr>
          <w:rFonts w:cs="Times New Roman"/>
          <w:sz w:val="24"/>
          <w:szCs w:val="24"/>
        </w:rPr>
      </w:pPr>
      <w:r w:rsidRPr="000B2616">
        <w:rPr>
          <w:rFonts w:cs="Times New Roman"/>
          <w:sz w:val="24"/>
          <w:szCs w:val="24"/>
        </w:rPr>
        <w:t xml:space="preserve">В период с 01.06.2022 по 31.08.2022 специалисты Центра проводили информационную акцию «Осторожно, открытые окна». В рамках данной акции с родителями и несовершеннолетними, проживающими на территории Ачинского района, проводились профилактические беседы и выдавались информационные буклеты на тему «Профилактика падений детей из окон». </w:t>
      </w:r>
    </w:p>
    <w:p w:rsidR="00E60923" w:rsidRDefault="003D1668" w:rsidP="00E60923">
      <w:pPr>
        <w:widowControl w:val="0"/>
        <w:pBdr>
          <w:bottom w:val="single" w:sz="4" w:space="30" w:color="FFFFFF"/>
        </w:pBdr>
        <w:tabs>
          <w:tab w:val="left" w:pos="567"/>
        </w:tabs>
        <w:autoSpaceDE w:val="0"/>
        <w:ind w:firstLine="709"/>
        <w:jc w:val="both"/>
        <w:rPr>
          <w:rFonts w:cs="Times New Roman"/>
          <w:sz w:val="24"/>
          <w:szCs w:val="24"/>
        </w:rPr>
      </w:pPr>
      <w:r w:rsidRPr="000B2616">
        <w:rPr>
          <w:rFonts w:cs="Times New Roman"/>
          <w:sz w:val="24"/>
          <w:szCs w:val="24"/>
        </w:rPr>
        <w:t>В рамках детско-родительского клуба «Нам по пути» и клуба «Радуга» демонстрировался видеоролик «Жизнь ребенка в ваших руках», разработанный специалистами Центра, который также размещен на главной странице официального сайта и официальных группах Центра в социальных сетях.</w:t>
      </w:r>
    </w:p>
    <w:p w:rsidR="00E60923" w:rsidRDefault="003D1668" w:rsidP="00E60923">
      <w:pPr>
        <w:widowControl w:val="0"/>
        <w:pBdr>
          <w:bottom w:val="single" w:sz="4" w:space="30" w:color="FFFFFF"/>
        </w:pBdr>
        <w:tabs>
          <w:tab w:val="left" w:pos="567"/>
        </w:tabs>
        <w:autoSpaceDE w:val="0"/>
        <w:ind w:firstLine="709"/>
        <w:jc w:val="both"/>
        <w:rPr>
          <w:rFonts w:cs="Times New Roman"/>
          <w:sz w:val="24"/>
          <w:szCs w:val="24"/>
        </w:rPr>
      </w:pPr>
      <w:r w:rsidRPr="000B2616">
        <w:rPr>
          <w:rFonts w:cs="Times New Roman"/>
          <w:sz w:val="24"/>
          <w:szCs w:val="24"/>
        </w:rPr>
        <w:t xml:space="preserve">Еженедельно специалистами и волонтёрами МБУ МЦ «Навигатор» размещалась информация о детском телефоне доверия и о работе горячей линии на территории Ачинского района, были распространены информационные буклеты среди жителей на тему «Безопасность детства». Проведены профилактические мероприятия по соблюдению правил безопасности в летний период времени, детям и их родителям рассказали о том, как избежать травматизма в летний период и о важности соблюдения правил безопасности. Для семей, где </w:t>
      </w:r>
      <w:r w:rsidRPr="000B2616">
        <w:rPr>
          <w:rFonts w:cs="Times New Roman"/>
          <w:sz w:val="24"/>
          <w:szCs w:val="24"/>
        </w:rPr>
        <w:lastRenderedPageBreak/>
        <w:t xml:space="preserve">воспитываются несовершеннолетние дети, проводились профилактические беседы о важности обеспечения безопасности детей. </w:t>
      </w:r>
    </w:p>
    <w:p w:rsidR="00E60923" w:rsidRDefault="003D1668" w:rsidP="00E60923">
      <w:pPr>
        <w:widowControl w:val="0"/>
        <w:pBdr>
          <w:bottom w:val="single" w:sz="4" w:space="30" w:color="FFFFFF"/>
        </w:pBdr>
        <w:tabs>
          <w:tab w:val="left" w:pos="567"/>
        </w:tabs>
        <w:autoSpaceDE w:val="0"/>
        <w:ind w:firstLine="709"/>
        <w:jc w:val="both"/>
        <w:rPr>
          <w:color w:val="000000"/>
          <w:sz w:val="24"/>
          <w:szCs w:val="24"/>
        </w:rPr>
      </w:pPr>
      <w:r w:rsidRPr="00E60923">
        <w:rPr>
          <w:rFonts w:eastAsia="Calibri"/>
          <w:kern w:val="26"/>
          <w:sz w:val="24"/>
          <w:szCs w:val="24"/>
        </w:rPr>
        <w:t>В</w:t>
      </w:r>
      <w:r w:rsidRPr="00E60923">
        <w:rPr>
          <w:sz w:val="24"/>
          <w:szCs w:val="24"/>
        </w:rPr>
        <w:t xml:space="preserve"> целях принятия дополнительных мер по предупреждению чрезвычайных происшествий с участием детей, профилактике травматизма и гибели несовершеннолетних                  в летний период, </w:t>
      </w:r>
      <w:r w:rsidRPr="00E60923">
        <w:rPr>
          <w:color w:val="000000"/>
          <w:sz w:val="24"/>
          <w:szCs w:val="24"/>
        </w:rPr>
        <w:t xml:space="preserve">соблюдению безопасных условий отдыха на территории Ачинского района во взаимодействии </w:t>
      </w:r>
      <w:r w:rsidRPr="00E60923">
        <w:rPr>
          <w:rFonts w:eastAsia="Calibri"/>
          <w:kern w:val="26"/>
          <w:sz w:val="24"/>
          <w:szCs w:val="24"/>
        </w:rPr>
        <w:t>с ГО МЧС по Красноярскому краю в г. Ачинске, администрациями сельских советов</w:t>
      </w:r>
      <w:r w:rsidRPr="00E60923">
        <w:rPr>
          <w:color w:val="000000"/>
          <w:sz w:val="24"/>
          <w:szCs w:val="24"/>
        </w:rPr>
        <w:t xml:space="preserve"> комиссией были организованы и проведены межведомственные рейды                       по проверке объектов детской инфраструктуры и водных объектов (водоемы, детские игровые и спортивные площадки, необорудованные места отдыха). </w:t>
      </w:r>
    </w:p>
    <w:p w:rsidR="00212DF6" w:rsidRDefault="003D1668" w:rsidP="00212DF6">
      <w:pPr>
        <w:widowControl w:val="0"/>
        <w:pBdr>
          <w:bottom w:val="single" w:sz="4" w:space="30" w:color="FFFFFF"/>
        </w:pBdr>
        <w:tabs>
          <w:tab w:val="left" w:pos="567"/>
        </w:tabs>
        <w:autoSpaceDE w:val="0"/>
        <w:ind w:firstLine="709"/>
        <w:jc w:val="both"/>
        <w:rPr>
          <w:rFonts w:cs="Times New Roman"/>
          <w:sz w:val="24"/>
          <w:szCs w:val="24"/>
        </w:rPr>
      </w:pPr>
      <w:r w:rsidRPr="00E60923">
        <w:rPr>
          <w:rFonts w:cs="Times New Roman"/>
          <w:bCs/>
          <w:sz w:val="24"/>
          <w:szCs w:val="24"/>
        </w:rPr>
        <w:t>Таким образом, б</w:t>
      </w:r>
      <w:r w:rsidRPr="00E60923">
        <w:rPr>
          <w:rFonts w:eastAsia="Calibri" w:cs="Times New Roman"/>
          <w:sz w:val="24"/>
          <w:szCs w:val="24"/>
        </w:rPr>
        <w:t>лагодаря работе всех специалистов органов и учреждений системы профилактики безнадзорности</w:t>
      </w:r>
      <w:r>
        <w:rPr>
          <w:rFonts w:eastAsia="Calibri" w:cs="Times New Roman"/>
          <w:sz w:val="24"/>
          <w:szCs w:val="24"/>
        </w:rPr>
        <w:t xml:space="preserve"> и правонарушений несовершеннолетних </w:t>
      </w:r>
      <w:r w:rsidRPr="009E3706">
        <w:rPr>
          <w:rFonts w:eastAsia="Calibri" w:cs="Times New Roman"/>
          <w:sz w:val="24"/>
          <w:szCs w:val="24"/>
          <w:u w:val="single"/>
        </w:rPr>
        <w:t xml:space="preserve">в летний период 2022 года на территории Ачинского района не зарегистрировано фактов </w:t>
      </w:r>
      <w:r w:rsidRPr="009E3706">
        <w:rPr>
          <w:rFonts w:cs="Times New Roman"/>
          <w:sz w:val="24"/>
          <w:szCs w:val="24"/>
          <w:u w:val="single"/>
        </w:rPr>
        <w:t>чрезвычайных происшествий с участием детей, их травмирования и гибели от внешних причин.</w:t>
      </w:r>
      <w:r>
        <w:rPr>
          <w:rFonts w:cs="Times New Roman"/>
          <w:sz w:val="24"/>
          <w:szCs w:val="24"/>
        </w:rPr>
        <w:t xml:space="preserve"> </w:t>
      </w:r>
      <w:r w:rsidRPr="00D61226">
        <w:rPr>
          <w:rFonts w:cs="Times New Roman"/>
          <w:sz w:val="24"/>
          <w:szCs w:val="24"/>
        </w:rPr>
        <w:t xml:space="preserve"> </w:t>
      </w:r>
    </w:p>
    <w:p w:rsidR="00212DF6" w:rsidRDefault="00212DF6" w:rsidP="00212DF6">
      <w:pPr>
        <w:widowControl w:val="0"/>
        <w:pBdr>
          <w:bottom w:val="single" w:sz="4" w:space="30" w:color="FFFFFF"/>
        </w:pBdr>
        <w:tabs>
          <w:tab w:val="left" w:pos="567"/>
        </w:tabs>
        <w:autoSpaceDE w:val="0"/>
        <w:ind w:firstLine="709"/>
        <w:jc w:val="both"/>
        <w:rPr>
          <w:rFonts w:cs="Times New Roman"/>
          <w:sz w:val="24"/>
          <w:szCs w:val="24"/>
        </w:rPr>
      </w:pPr>
    </w:p>
    <w:p w:rsidR="00212DF6" w:rsidRDefault="00B728A7" w:rsidP="00212DF6">
      <w:pPr>
        <w:widowControl w:val="0"/>
        <w:pBdr>
          <w:bottom w:val="single" w:sz="4" w:space="30" w:color="FFFFFF"/>
        </w:pBdr>
        <w:tabs>
          <w:tab w:val="left" w:pos="567"/>
        </w:tabs>
        <w:autoSpaceDE w:val="0"/>
        <w:ind w:firstLine="709"/>
        <w:jc w:val="both"/>
        <w:rPr>
          <w:rFonts w:cs="Times New Roman"/>
          <w:kern w:val="28"/>
          <w:sz w:val="24"/>
          <w:szCs w:val="24"/>
        </w:rPr>
      </w:pPr>
      <w:r>
        <w:rPr>
          <w:rFonts w:cs="Times New Roman"/>
          <w:kern w:val="28"/>
          <w:sz w:val="24"/>
          <w:szCs w:val="24"/>
        </w:rPr>
        <w:t>В период с 15 августа по 1 октября 2022 года на территории Ачинского района проводились межведомственные акции – «Помоги пойти учиться» и «Досуг».</w:t>
      </w:r>
    </w:p>
    <w:p w:rsidR="00212DF6" w:rsidRDefault="00B728A7" w:rsidP="00212DF6">
      <w:pPr>
        <w:widowControl w:val="0"/>
        <w:pBdr>
          <w:bottom w:val="single" w:sz="4" w:space="30" w:color="FFFFFF"/>
        </w:pBdr>
        <w:tabs>
          <w:tab w:val="left" w:pos="567"/>
        </w:tabs>
        <w:autoSpaceDE w:val="0"/>
        <w:ind w:firstLine="709"/>
        <w:jc w:val="both"/>
        <w:rPr>
          <w:rFonts w:cs="Times New Roman"/>
          <w:sz w:val="24"/>
          <w:szCs w:val="24"/>
        </w:rPr>
      </w:pPr>
      <w:r>
        <w:rPr>
          <w:rFonts w:cs="Times New Roman"/>
          <w:kern w:val="28"/>
          <w:sz w:val="24"/>
          <w:szCs w:val="24"/>
        </w:rPr>
        <w:t>В рамках проведения акций на сайтах органов и учреждений системы профилактики безнадзорности и правонарушений несовершеннолетних была размещена информация                        о проведении акций, телефонах «горячей линии», пунктах сбора и выдачи вещей, обуви и канцелярских принадлежностей. В</w:t>
      </w:r>
      <w:r w:rsidRPr="00FA2304">
        <w:rPr>
          <w:rFonts w:cs="Times New Roman"/>
          <w:sz w:val="24"/>
          <w:szCs w:val="24"/>
        </w:rPr>
        <w:t xml:space="preserve"> школах, учреждениях культуры и молодежной политики</w:t>
      </w:r>
      <w:r>
        <w:rPr>
          <w:rFonts w:cs="Times New Roman"/>
          <w:sz w:val="24"/>
          <w:szCs w:val="24"/>
        </w:rPr>
        <w:t>, администрациях сельских советов</w:t>
      </w:r>
      <w:r w:rsidRPr="00FA2304">
        <w:rPr>
          <w:rFonts w:cs="Times New Roman"/>
          <w:sz w:val="24"/>
          <w:szCs w:val="24"/>
        </w:rPr>
        <w:t xml:space="preserve"> были открыты пункты по сбору и выдаче вещей, обуви, школьно-письменных принадлежностей для детей. </w:t>
      </w:r>
    </w:p>
    <w:p w:rsidR="00212DF6" w:rsidRDefault="00B728A7" w:rsidP="00212DF6">
      <w:pPr>
        <w:widowControl w:val="0"/>
        <w:pBdr>
          <w:bottom w:val="single" w:sz="4" w:space="30" w:color="FFFFFF"/>
        </w:pBdr>
        <w:tabs>
          <w:tab w:val="left" w:pos="567"/>
        </w:tabs>
        <w:autoSpaceDE w:val="0"/>
        <w:ind w:firstLine="709"/>
        <w:jc w:val="both"/>
        <w:rPr>
          <w:rFonts w:cs="Times New Roman"/>
          <w:color w:val="000000"/>
          <w:sz w:val="24"/>
          <w:szCs w:val="24"/>
        </w:rPr>
      </w:pPr>
      <w:r>
        <w:rPr>
          <w:rFonts w:cs="Times New Roman"/>
          <w:color w:val="000000"/>
          <w:sz w:val="24"/>
          <w:szCs w:val="24"/>
        </w:rPr>
        <w:t>В соответствии с Законом Красноярского края от 09.12.2010 № 11-5393                                 «О социальной поддержке семей, имеющих детей, в Красноярском крае» Территориальным отделением КГКУ «Управление социальной защиты населения» по г. Ачинску и Ачинскому району выплачено ежегодное пособие на ребенка школьного возраста на детей                                            из многодетных семей и семей, в которых оба родители-инвалиды, либо одинокий родитель-инвалид. Также в соответствии с постановлением Правительства Красноярского края                       от 30.09.2013 № 507-п «Об утверждении государственной программы Красноярского края «развитие системы социальной поддержки граждан» семьям с детьми была оказана единовременная адресная материальная помощь.</w:t>
      </w:r>
    </w:p>
    <w:p w:rsidR="00212DF6" w:rsidRDefault="00B728A7" w:rsidP="00212DF6">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17</w:t>
      </w:r>
      <w:r w:rsidRPr="006C276F">
        <w:rPr>
          <w:rFonts w:cs="Times New Roman"/>
          <w:sz w:val="24"/>
          <w:szCs w:val="24"/>
        </w:rPr>
        <w:t xml:space="preserve"> семей</w:t>
      </w:r>
      <w:r>
        <w:rPr>
          <w:rFonts w:cs="Times New Roman"/>
          <w:sz w:val="24"/>
          <w:szCs w:val="24"/>
        </w:rPr>
        <w:t>,</w:t>
      </w:r>
      <w:r w:rsidRPr="006C276F">
        <w:rPr>
          <w:rFonts w:cs="Times New Roman"/>
          <w:sz w:val="24"/>
          <w:szCs w:val="24"/>
        </w:rPr>
        <w:t xml:space="preserve"> в </w:t>
      </w:r>
      <w:r>
        <w:rPr>
          <w:rFonts w:cs="Times New Roman"/>
          <w:sz w:val="24"/>
          <w:szCs w:val="24"/>
        </w:rPr>
        <w:t>которых проживает</w:t>
      </w:r>
      <w:r w:rsidRPr="006C276F">
        <w:rPr>
          <w:rFonts w:cs="Times New Roman"/>
          <w:sz w:val="24"/>
          <w:szCs w:val="24"/>
        </w:rPr>
        <w:t xml:space="preserve"> </w:t>
      </w:r>
      <w:r>
        <w:rPr>
          <w:rFonts w:cs="Times New Roman"/>
          <w:sz w:val="24"/>
          <w:szCs w:val="24"/>
        </w:rPr>
        <w:t xml:space="preserve">32 </w:t>
      </w:r>
      <w:r w:rsidRPr="006C276F">
        <w:rPr>
          <w:rFonts w:cs="Times New Roman"/>
          <w:sz w:val="24"/>
          <w:szCs w:val="24"/>
        </w:rPr>
        <w:t>ребёнка, находящихся в социально опасном положении, на социальном сопровождении и социальном обслуживании</w:t>
      </w:r>
      <w:r>
        <w:rPr>
          <w:rFonts w:cs="Times New Roman"/>
          <w:sz w:val="24"/>
          <w:szCs w:val="24"/>
        </w:rPr>
        <w:t xml:space="preserve"> КГБУ СО Центр семьи «Ачинский» (далее – Центр),</w:t>
      </w:r>
      <w:r w:rsidRPr="006C276F">
        <w:rPr>
          <w:rFonts w:cs="Times New Roman"/>
          <w:sz w:val="24"/>
          <w:szCs w:val="24"/>
        </w:rPr>
        <w:t xml:space="preserve"> получили необходимые канцелярские принадлежности</w:t>
      </w:r>
      <w:r>
        <w:rPr>
          <w:rFonts w:cs="Times New Roman"/>
          <w:sz w:val="24"/>
          <w:szCs w:val="24"/>
        </w:rPr>
        <w:t>.</w:t>
      </w:r>
      <w:r w:rsidRPr="006C276F">
        <w:rPr>
          <w:rFonts w:cs="Times New Roman"/>
          <w:sz w:val="24"/>
          <w:szCs w:val="24"/>
        </w:rPr>
        <w:t xml:space="preserve">  27 семей приняли участие в акции «Первоклассник», в рамках которой детям, поступившим </w:t>
      </w:r>
      <w:r>
        <w:rPr>
          <w:rFonts w:cs="Times New Roman"/>
          <w:sz w:val="24"/>
          <w:szCs w:val="24"/>
        </w:rPr>
        <w:t xml:space="preserve">                     </w:t>
      </w:r>
      <w:r w:rsidRPr="006C276F">
        <w:rPr>
          <w:rFonts w:cs="Times New Roman"/>
          <w:sz w:val="24"/>
          <w:szCs w:val="24"/>
        </w:rPr>
        <w:t>в 1 класс, были выданы большие (базовые) школьные наборы с канцелярскими принадлежностями.</w:t>
      </w:r>
    </w:p>
    <w:p w:rsidR="00212DF6" w:rsidRDefault="00B728A7" w:rsidP="00212DF6">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 xml:space="preserve">Специалистами МБУ МЦ «Навигатор» была организована работа четырех пунктов по сбору канцелярских принадлежностей и школьной формы на территории населенных пунктов – поселок Малиновка, поселок Тарутино, село Большая </w:t>
      </w:r>
      <w:proofErr w:type="spellStart"/>
      <w:r>
        <w:rPr>
          <w:rFonts w:cs="Times New Roman"/>
          <w:sz w:val="24"/>
          <w:szCs w:val="24"/>
        </w:rPr>
        <w:t>Салырь</w:t>
      </w:r>
      <w:proofErr w:type="spellEnd"/>
      <w:r>
        <w:rPr>
          <w:rFonts w:cs="Times New Roman"/>
          <w:sz w:val="24"/>
          <w:szCs w:val="24"/>
        </w:rPr>
        <w:t xml:space="preserve"> и село Преображенка.                            По итогам работы пунктов сбора была оказана помощь в предоставлении канцелярских принадлежностей и школьной формы 89 нуждающимся школьникам Ачинского района.</w:t>
      </w:r>
    </w:p>
    <w:p w:rsidR="00212DF6" w:rsidRDefault="00B728A7" w:rsidP="00212DF6">
      <w:pPr>
        <w:widowControl w:val="0"/>
        <w:pBdr>
          <w:bottom w:val="single" w:sz="4" w:space="30" w:color="FFFFFF"/>
        </w:pBdr>
        <w:tabs>
          <w:tab w:val="left" w:pos="567"/>
        </w:tabs>
        <w:autoSpaceDE w:val="0"/>
        <w:ind w:firstLine="709"/>
        <w:jc w:val="both"/>
        <w:rPr>
          <w:rFonts w:cs="Times New Roman"/>
          <w:sz w:val="24"/>
          <w:szCs w:val="24"/>
        </w:rPr>
      </w:pPr>
      <w:r w:rsidRPr="0090564E">
        <w:rPr>
          <w:rFonts w:cs="Times New Roman"/>
          <w:kern w:val="28"/>
          <w:sz w:val="24"/>
          <w:szCs w:val="24"/>
        </w:rPr>
        <w:t xml:space="preserve">В акции «Помоги пойти учиться» приняли участие неравнодушные граждане Ачинского района, предприниматели, администрации сельских советов, депутаты Ачинского районного Совета депутатов, Следственный отдел по Ачинскому району ГСУ СК России </w:t>
      </w:r>
      <w:r>
        <w:rPr>
          <w:rFonts w:cs="Times New Roman"/>
          <w:kern w:val="28"/>
          <w:sz w:val="24"/>
          <w:szCs w:val="24"/>
        </w:rPr>
        <w:t xml:space="preserve">                    </w:t>
      </w:r>
      <w:r w:rsidRPr="0090564E">
        <w:rPr>
          <w:rFonts w:cs="Times New Roman"/>
          <w:kern w:val="28"/>
          <w:sz w:val="24"/>
          <w:szCs w:val="24"/>
        </w:rPr>
        <w:t>по Красноярскому краю и Республике Хакасия.</w:t>
      </w:r>
      <w:r>
        <w:rPr>
          <w:rFonts w:cs="Times New Roman"/>
          <w:kern w:val="28"/>
          <w:sz w:val="24"/>
          <w:szCs w:val="24"/>
        </w:rPr>
        <w:t xml:space="preserve"> Всего </w:t>
      </w:r>
      <w:r w:rsidRPr="00FA2304">
        <w:rPr>
          <w:rFonts w:cs="Times New Roman"/>
          <w:sz w:val="24"/>
          <w:szCs w:val="24"/>
        </w:rPr>
        <w:t>в акции приняли участие 64 организации                              и учреждения</w:t>
      </w:r>
      <w:r>
        <w:rPr>
          <w:rFonts w:cs="Times New Roman"/>
          <w:sz w:val="24"/>
          <w:szCs w:val="24"/>
        </w:rPr>
        <w:t>, более 300 жителей и неравнодушных граждан Ачинского района, о</w:t>
      </w:r>
      <w:r w:rsidRPr="00FA2304">
        <w:rPr>
          <w:rFonts w:cs="Times New Roman"/>
          <w:sz w:val="24"/>
          <w:szCs w:val="24"/>
        </w:rPr>
        <w:t>казана помощь более 100 сем</w:t>
      </w:r>
      <w:r>
        <w:rPr>
          <w:rFonts w:cs="Times New Roman"/>
          <w:sz w:val="24"/>
          <w:szCs w:val="24"/>
        </w:rPr>
        <w:t>ьям</w:t>
      </w:r>
      <w:r w:rsidRPr="00FA2304">
        <w:rPr>
          <w:rFonts w:cs="Times New Roman"/>
          <w:sz w:val="24"/>
          <w:szCs w:val="24"/>
        </w:rPr>
        <w:t xml:space="preserve">, нуждающимся в помощи при подготовке к новому учебному году.  </w:t>
      </w:r>
    </w:p>
    <w:p w:rsidR="00212DF6" w:rsidRDefault="00B728A7" w:rsidP="00212DF6">
      <w:pPr>
        <w:widowControl w:val="0"/>
        <w:pBdr>
          <w:bottom w:val="single" w:sz="4" w:space="30" w:color="FFFFFF"/>
        </w:pBdr>
        <w:tabs>
          <w:tab w:val="left" w:pos="567"/>
        </w:tabs>
        <w:autoSpaceDE w:val="0"/>
        <w:ind w:firstLine="709"/>
        <w:jc w:val="both"/>
        <w:rPr>
          <w:rFonts w:cs="Times New Roman"/>
          <w:sz w:val="24"/>
          <w:szCs w:val="24"/>
          <w:shd w:val="clear" w:color="auto" w:fill="FFFFFF"/>
        </w:rPr>
      </w:pPr>
      <w:r>
        <w:rPr>
          <w:rFonts w:cs="Times New Roman"/>
          <w:sz w:val="24"/>
          <w:szCs w:val="24"/>
          <w:shd w:val="clear" w:color="auto" w:fill="FFFFFF"/>
        </w:rPr>
        <w:t>В ходе проведения акции «Помоги пойти учиться» выявлено 7 учащихся,                                         не справившихся с выпускными экзаменами, из них 6 человек переведены на семейную форму обучения, 1 подросток продолжил обучение в образовательной организации, не утроенные несовершеннолетние отсутствуют.</w:t>
      </w:r>
    </w:p>
    <w:p w:rsidR="00212DF6" w:rsidRDefault="00B728A7" w:rsidP="00212DF6">
      <w:pPr>
        <w:widowControl w:val="0"/>
        <w:pBdr>
          <w:bottom w:val="single" w:sz="4" w:space="30" w:color="FFFFFF"/>
        </w:pBdr>
        <w:tabs>
          <w:tab w:val="left" w:pos="567"/>
        </w:tabs>
        <w:autoSpaceDE w:val="0"/>
        <w:ind w:firstLine="709"/>
        <w:jc w:val="both"/>
        <w:rPr>
          <w:rFonts w:cs="Times New Roman"/>
          <w:sz w:val="24"/>
          <w:szCs w:val="24"/>
          <w:shd w:val="clear" w:color="auto" w:fill="FFFFFF"/>
        </w:rPr>
      </w:pPr>
      <w:r w:rsidRPr="006C276F">
        <w:rPr>
          <w:rFonts w:cs="Times New Roman"/>
          <w:sz w:val="24"/>
          <w:szCs w:val="24"/>
        </w:rPr>
        <w:t>В рамках межведомственной акции «Досуг» специалистами Центра п</w:t>
      </w:r>
      <w:r w:rsidRPr="006C276F">
        <w:rPr>
          <w:rFonts w:cs="Times New Roman"/>
          <w:sz w:val="24"/>
          <w:szCs w:val="24"/>
          <w:shd w:val="clear" w:color="auto" w:fill="FFFFFF"/>
        </w:rPr>
        <w:t xml:space="preserve">роведен мониторинг семей, имеющих детей школьного возраста, в результате которого установлено, что </w:t>
      </w:r>
      <w:r>
        <w:rPr>
          <w:rFonts w:cs="Times New Roman"/>
          <w:sz w:val="24"/>
          <w:szCs w:val="24"/>
          <w:shd w:val="clear" w:color="auto" w:fill="FFFFFF"/>
        </w:rPr>
        <w:t xml:space="preserve">на </w:t>
      </w:r>
      <w:r w:rsidRPr="006C276F">
        <w:rPr>
          <w:rFonts w:cs="Times New Roman"/>
          <w:sz w:val="24"/>
          <w:szCs w:val="24"/>
          <w:shd w:val="clear" w:color="auto" w:fill="FFFFFF"/>
        </w:rPr>
        <w:t>территори</w:t>
      </w:r>
      <w:r>
        <w:rPr>
          <w:rFonts w:cs="Times New Roman"/>
          <w:sz w:val="24"/>
          <w:szCs w:val="24"/>
          <w:shd w:val="clear" w:color="auto" w:fill="FFFFFF"/>
        </w:rPr>
        <w:t>и</w:t>
      </w:r>
      <w:r w:rsidRPr="006C276F">
        <w:rPr>
          <w:rFonts w:cs="Times New Roman"/>
          <w:sz w:val="24"/>
          <w:szCs w:val="24"/>
          <w:shd w:val="clear" w:color="auto" w:fill="FFFFFF"/>
        </w:rPr>
        <w:t xml:space="preserve"> Ачинского района все дети, состоящие в категории СОП и на социальном </w:t>
      </w:r>
      <w:r w:rsidRPr="006C276F">
        <w:rPr>
          <w:rFonts w:cs="Times New Roman"/>
          <w:sz w:val="24"/>
          <w:szCs w:val="24"/>
          <w:shd w:val="clear" w:color="auto" w:fill="FFFFFF"/>
        </w:rPr>
        <w:lastRenderedPageBreak/>
        <w:t xml:space="preserve">сопровождении Центра, приступили к учебным занятиям. </w:t>
      </w:r>
    </w:p>
    <w:p w:rsidR="00212DF6" w:rsidRDefault="00B728A7" w:rsidP="00212DF6">
      <w:pPr>
        <w:widowControl w:val="0"/>
        <w:pBdr>
          <w:bottom w:val="single" w:sz="4" w:space="30" w:color="FFFFFF"/>
        </w:pBdr>
        <w:tabs>
          <w:tab w:val="left" w:pos="567"/>
        </w:tabs>
        <w:autoSpaceDE w:val="0"/>
        <w:ind w:firstLine="709"/>
        <w:jc w:val="both"/>
        <w:rPr>
          <w:rFonts w:cs="Times New Roman"/>
          <w:sz w:val="24"/>
          <w:szCs w:val="24"/>
          <w:shd w:val="clear" w:color="auto" w:fill="FFFFFF"/>
        </w:rPr>
      </w:pPr>
      <w:r w:rsidRPr="006C276F">
        <w:rPr>
          <w:rFonts w:cs="Times New Roman"/>
          <w:sz w:val="24"/>
          <w:szCs w:val="24"/>
          <w:shd w:val="clear" w:color="auto" w:fill="FFFFFF"/>
        </w:rPr>
        <w:t xml:space="preserve">С выпускниками 9-х классов специалистами Центра проведена работа, направленная на актуализацию потенциала подростков к получению профессионального образования. </w:t>
      </w:r>
      <w:r>
        <w:rPr>
          <w:rFonts w:cs="Times New Roman"/>
          <w:sz w:val="24"/>
          <w:szCs w:val="24"/>
          <w:shd w:val="clear" w:color="auto" w:fill="FFFFFF"/>
        </w:rPr>
        <w:t xml:space="preserve">                           </w:t>
      </w:r>
      <w:r w:rsidRPr="006C276F">
        <w:rPr>
          <w:rFonts w:cs="Times New Roman"/>
          <w:sz w:val="24"/>
          <w:szCs w:val="24"/>
          <w:shd w:val="clear" w:color="auto" w:fill="FFFFFF"/>
        </w:rPr>
        <w:t>На сегодняшний день, неорганизованных детей на территории Ачинского района нет</w:t>
      </w:r>
      <w:r>
        <w:rPr>
          <w:rFonts w:cs="Times New Roman"/>
          <w:sz w:val="24"/>
          <w:szCs w:val="24"/>
          <w:shd w:val="clear" w:color="auto" w:fill="FFFFFF"/>
        </w:rPr>
        <w:t>.</w:t>
      </w:r>
    </w:p>
    <w:p w:rsidR="00212DF6" w:rsidRDefault="00B728A7" w:rsidP="00212DF6">
      <w:pPr>
        <w:widowControl w:val="0"/>
        <w:pBdr>
          <w:bottom w:val="single" w:sz="4" w:space="30" w:color="FFFFFF"/>
        </w:pBdr>
        <w:tabs>
          <w:tab w:val="left" w:pos="567"/>
        </w:tabs>
        <w:autoSpaceDE w:val="0"/>
        <w:ind w:firstLine="709"/>
        <w:jc w:val="both"/>
        <w:rPr>
          <w:rFonts w:cs="Times New Roman"/>
          <w:sz w:val="24"/>
          <w:szCs w:val="24"/>
          <w:shd w:val="clear" w:color="auto" w:fill="FFFFFF"/>
        </w:rPr>
      </w:pPr>
      <w:r>
        <w:rPr>
          <w:rFonts w:cs="Times New Roman"/>
          <w:sz w:val="24"/>
          <w:szCs w:val="24"/>
          <w:shd w:val="clear" w:color="auto" w:fill="FFFFFF"/>
        </w:rPr>
        <w:t>С</w:t>
      </w:r>
      <w:r w:rsidRPr="006C276F">
        <w:rPr>
          <w:rFonts w:cs="Times New Roman"/>
          <w:sz w:val="24"/>
          <w:szCs w:val="24"/>
          <w:shd w:val="clear" w:color="auto" w:fill="FFFFFF"/>
        </w:rPr>
        <w:t xml:space="preserve">пециалистами Центра проводился еженедельный мониторинг вовлечения детей, состоящих в категории СОП, и детей из семей, находящихся на социальном сопровождении, в систему дополнительного образования, досуговую и внеурочную деятельность. </w:t>
      </w:r>
    </w:p>
    <w:p w:rsidR="00212DF6" w:rsidRDefault="00B728A7" w:rsidP="00212DF6">
      <w:pPr>
        <w:widowControl w:val="0"/>
        <w:pBdr>
          <w:bottom w:val="single" w:sz="4" w:space="30" w:color="FFFFFF"/>
        </w:pBdr>
        <w:tabs>
          <w:tab w:val="left" w:pos="567"/>
        </w:tabs>
        <w:autoSpaceDE w:val="0"/>
        <w:ind w:firstLine="709"/>
        <w:jc w:val="both"/>
        <w:rPr>
          <w:rFonts w:cs="Times New Roman"/>
          <w:sz w:val="24"/>
          <w:szCs w:val="24"/>
          <w:shd w:val="clear" w:color="auto" w:fill="FFFFFF"/>
        </w:rPr>
      </w:pPr>
      <w:r>
        <w:rPr>
          <w:rFonts w:cs="Times New Roman"/>
          <w:sz w:val="24"/>
          <w:szCs w:val="24"/>
          <w:shd w:val="clear" w:color="auto" w:fill="FFFFFF"/>
        </w:rPr>
        <w:t>В учреждениях образования в ходе проведения  межведомственной акции «Досуг» проведены презентации кружков и спортивных секций, действующих на базе общеобразовательных организаций и учреждений дополнительного образования, беседы педагогов с учащимися об организации свободного времени, в том числе индивидуальные                       с несовершеннолетними, состоящих на различных видах профилактического учета.</w:t>
      </w:r>
    </w:p>
    <w:p w:rsidR="00212DF6" w:rsidRDefault="00B728A7" w:rsidP="00212DF6">
      <w:pPr>
        <w:widowControl w:val="0"/>
        <w:pBdr>
          <w:bottom w:val="single" w:sz="4" w:space="30" w:color="FFFFFF"/>
        </w:pBdr>
        <w:tabs>
          <w:tab w:val="left" w:pos="567"/>
        </w:tabs>
        <w:autoSpaceDE w:val="0"/>
        <w:ind w:firstLine="709"/>
        <w:jc w:val="both"/>
        <w:rPr>
          <w:rFonts w:cs="Times New Roman"/>
          <w:kern w:val="28"/>
          <w:sz w:val="24"/>
          <w:szCs w:val="24"/>
        </w:rPr>
      </w:pPr>
      <w:r>
        <w:rPr>
          <w:rFonts w:cs="Times New Roman"/>
          <w:kern w:val="28"/>
          <w:sz w:val="24"/>
          <w:szCs w:val="24"/>
        </w:rPr>
        <w:t>Большое количество мероприятий, направленных на вовлечение детей и подростков                   во внеурочную занятость, проведено МБУ «СШ Ачинского района», МБУК «ЦКС Ачинского района», МБУК «Центральная районная библиотека», МБУ МЦ «Навигатор».</w:t>
      </w:r>
    </w:p>
    <w:p w:rsidR="00212DF6" w:rsidRPr="00212DF6" w:rsidRDefault="00B728A7" w:rsidP="00212DF6">
      <w:pPr>
        <w:widowControl w:val="0"/>
        <w:pBdr>
          <w:bottom w:val="single" w:sz="4" w:space="30" w:color="FFFFFF"/>
        </w:pBdr>
        <w:tabs>
          <w:tab w:val="left" w:pos="567"/>
        </w:tabs>
        <w:autoSpaceDE w:val="0"/>
        <w:ind w:firstLine="709"/>
        <w:jc w:val="both"/>
        <w:rPr>
          <w:rFonts w:cs="Times New Roman"/>
          <w:kern w:val="28"/>
          <w:sz w:val="24"/>
          <w:szCs w:val="24"/>
          <w:u w:val="single"/>
        </w:rPr>
      </w:pPr>
      <w:r>
        <w:rPr>
          <w:rFonts w:cs="Times New Roman"/>
          <w:kern w:val="28"/>
          <w:sz w:val="24"/>
          <w:szCs w:val="24"/>
        </w:rPr>
        <w:t xml:space="preserve">По итогам проведения акции проведен мониторинг досуговой занятости несовершеннолетних, в результате которого установлено, что </w:t>
      </w:r>
      <w:r w:rsidRPr="00212DF6">
        <w:rPr>
          <w:rFonts w:cs="Times New Roman"/>
          <w:kern w:val="28"/>
          <w:sz w:val="24"/>
          <w:szCs w:val="24"/>
          <w:u w:val="single"/>
        </w:rPr>
        <w:t>100% обучающихся, состоящих на профилактическом учете, в социально опасном положении, охвачены внеурочной деятельностью.</w:t>
      </w:r>
    </w:p>
    <w:p w:rsidR="00212DF6" w:rsidRDefault="00212DF6" w:rsidP="00212DF6">
      <w:pPr>
        <w:widowControl w:val="0"/>
        <w:pBdr>
          <w:bottom w:val="single" w:sz="4" w:space="30" w:color="FFFFFF"/>
        </w:pBdr>
        <w:tabs>
          <w:tab w:val="left" w:pos="567"/>
        </w:tabs>
        <w:autoSpaceDE w:val="0"/>
        <w:ind w:firstLine="709"/>
        <w:jc w:val="both"/>
        <w:rPr>
          <w:rFonts w:cs="Times New Roman"/>
          <w:kern w:val="28"/>
          <w:sz w:val="24"/>
          <w:szCs w:val="24"/>
        </w:rPr>
      </w:pPr>
    </w:p>
    <w:p w:rsidR="00212DF6" w:rsidRDefault="00212DF6" w:rsidP="00212DF6">
      <w:pPr>
        <w:widowControl w:val="0"/>
        <w:pBdr>
          <w:bottom w:val="single" w:sz="4" w:space="30" w:color="FFFFFF"/>
        </w:pBdr>
        <w:tabs>
          <w:tab w:val="left" w:pos="567"/>
        </w:tabs>
        <w:autoSpaceDE w:val="0"/>
        <w:ind w:firstLine="709"/>
        <w:jc w:val="both"/>
        <w:rPr>
          <w:rFonts w:cs="Times New Roman"/>
          <w:kern w:val="28"/>
          <w:sz w:val="24"/>
          <w:szCs w:val="24"/>
        </w:rPr>
      </w:pPr>
      <w:r>
        <w:rPr>
          <w:rFonts w:cs="Times New Roman"/>
          <w:color w:val="000000"/>
          <w:sz w:val="24"/>
          <w:szCs w:val="24"/>
          <w:shd w:val="clear" w:color="auto" w:fill="FFFFFF"/>
        </w:rPr>
        <w:t xml:space="preserve">С началом зимнего периода возобновляется работа профилактики пожаров в семьях. </w:t>
      </w:r>
      <w:r w:rsidRPr="001C1165">
        <w:rPr>
          <w:rFonts w:cs="Times New Roman"/>
          <w:color w:val="000000"/>
          <w:sz w:val="24"/>
          <w:szCs w:val="24"/>
        </w:rPr>
        <w:t xml:space="preserve">Профилактическая работа такого характера ведется непрерывно, однако с наступлением отопительного сезона ей уделяется повышенное внимание.                                                                           </w:t>
      </w:r>
    </w:p>
    <w:p w:rsidR="00212DF6" w:rsidRDefault="00212DF6" w:rsidP="00212DF6">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В</w:t>
      </w:r>
      <w:r w:rsidRPr="001C1165">
        <w:rPr>
          <w:rFonts w:cs="Times New Roman"/>
          <w:sz w:val="24"/>
          <w:szCs w:val="24"/>
        </w:rPr>
        <w:t xml:space="preserve"> течение 2022 года специалисты </w:t>
      </w:r>
      <w:r>
        <w:rPr>
          <w:rFonts w:cs="Times New Roman"/>
          <w:sz w:val="24"/>
          <w:szCs w:val="24"/>
        </w:rPr>
        <w:t xml:space="preserve">КГБУ СО Центр семьи «Ачинский» </w:t>
      </w:r>
      <w:r w:rsidRPr="001C1165">
        <w:rPr>
          <w:rFonts w:cs="Times New Roman"/>
          <w:sz w:val="24"/>
          <w:szCs w:val="24"/>
        </w:rPr>
        <w:t>принимают активное участие в ежеквартальных межведомственных рейдах на предмет проверок соблюдения мер пожарной безопасности семьями в быту; надлежащего исполнения родителями своих родительских обязанностей. С января по ноябрь 2022 г</w:t>
      </w:r>
      <w:r>
        <w:rPr>
          <w:rFonts w:cs="Times New Roman"/>
          <w:sz w:val="24"/>
          <w:szCs w:val="24"/>
        </w:rPr>
        <w:t>ода</w:t>
      </w:r>
      <w:r w:rsidRPr="001C1165">
        <w:rPr>
          <w:rFonts w:cs="Times New Roman"/>
          <w:sz w:val="24"/>
          <w:szCs w:val="24"/>
        </w:rPr>
        <w:t xml:space="preserve"> в ходе социальных патронажей обследовано 72 семьи, из которых в 1 семье выявлена проблема </w:t>
      </w:r>
      <w:r>
        <w:rPr>
          <w:rFonts w:cs="Times New Roman"/>
          <w:sz w:val="24"/>
          <w:szCs w:val="24"/>
        </w:rPr>
        <w:t xml:space="preserve">                         </w:t>
      </w:r>
      <w:r w:rsidRPr="001C1165">
        <w:rPr>
          <w:rFonts w:cs="Times New Roman"/>
          <w:sz w:val="24"/>
          <w:szCs w:val="24"/>
        </w:rPr>
        <w:t>с печным отоплением и несоблюдение</w:t>
      </w:r>
      <w:r>
        <w:rPr>
          <w:rFonts w:cs="Times New Roman"/>
          <w:sz w:val="24"/>
          <w:szCs w:val="24"/>
        </w:rPr>
        <w:t>м</w:t>
      </w:r>
      <w:r w:rsidRPr="001C1165">
        <w:rPr>
          <w:rFonts w:cs="Times New Roman"/>
          <w:sz w:val="24"/>
          <w:szCs w:val="24"/>
        </w:rPr>
        <w:t xml:space="preserve"> правил пожарной безопасности в быту (ребёнок </w:t>
      </w:r>
      <w:r>
        <w:rPr>
          <w:rFonts w:cs="Times New Roman"/>
          <w:sz w:val="24"/>
          <w:szCs w:val="24"/>
        </w:rPr>
        <w:t xml:space="preserve">                         </w:t>
      </w:r>
      <w:r w:rsidRPr="001C1165">
        <w:rPr>
          <w:rFonts w:cs="Times New Roman"/>
          <w:sz w:val="24"/>
          <w:szCs w:val="24"/>
        </w:rPr>
        <w:t>из данной семьи находится на полном государственном обеспечении)</w:t>
      </w:r>
      <w:r>
        <w:rPr>
          <w:rFonts w:cs="Times New Roman"/>
          <w:sz w:val="24"/>
          <w:szCs w:val="24"/>
        </w:rPr>
        <w:t>.</w:t>
      </w:r>
    </w:p>
    <w:p w:rsidR="00212DF6" w:rsidRDefault="00212DF6" w:rsidP="00212DF6">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В</w:t>
      </w:r>
      <w:r w:rsidRPr="001C1165">
        <w:rPr>
          <w:rFonts w:cs="Times New Roman"/>
          <w:sz w:val="24"/>
          <w:szCs w:val="24"/>
        </w:rPr>
        <w:t xml:space="preserve"> ходе социальных патронажей с родителями многодетных семей и семей, находящихся в социально опасном положении, специалистами Центра проводятся разъяснительные беседы о необходимости подачи в ТО КГКУ «УСЗН по г. Ачинску и Ачинскому району» заявления на получение автономных дымовых извещателей; даются разъяснения о перечне необходимых документов и порядке получения противопожарных датчиков.</w:t>
      </w:r>
    </w:p>
    <w:p w:rsidR="00212DF6" w:rsidRDefault="00212DF6" w:rsidP="00212DF6">
      <w:pPr>
        <w:widowControl w:val="0"/>
        <w:pBdr>
          <w:bottom w:val="single" w:sz="4" w:space="30" w:color="FFFFFF"/>
        </w:pBdr>
        <w:tabs>
          <w:tab w:val="left" w:pos="567"/>
        </w:tabs>
        <w:autoSpaceDE w:val="0"/>
        <w:ind w:firstLine="709"/>
        <w:jc w:val="both"/>
        <w:rPr>
          <w:rFonts w:cs="Times New Roman"/>
          <w:sz w:val="24"/>
          <w:szCs w:val="24"/>
        </w:rPr>
      </w:pPr>
      <w:r w:rsidRPr="001C1165">
        <w:rPr>
          <w:rFonts w:cs="Times New Roman"/>
          <w:sz w:val="24"/>
          <w:szCs w:val="24"/>
        </w:rPr>
        <w:t xml:space="preserve">В настоящее время специалистами оказано содействие в сборе документов </w:t>
      </w:r>
      <w:r>
        <w:rPr>
          <w:rFonts w:cs="Times New Roman"/>
          <w:sz w:val="24"/>
          <w:szCs w:val="24"/>
        </w:rPr>
        <w:t xml:space="preserve">                                   </w:t>
      </w:r>
      <w:r w:rsidRPr="001C1165">
        <w:rPr>
          <w:rFonts w:cs="Times New Roman"/>
          <w:sz w:val="24"/>
          <w:szCs w:val="24"/>
        </w:rPr>
        <w:t>на получение автономных дымовых извещателей четырём семьям (данные пакеты документов будут переданы в ТО КГКУ «УСЗН по г. Ачинску и Ачинскому району» в январе 2023 г.)</w:t>
      </w:r>
      <w:r>
        <w:rPr>
          <w:rFonts w:cs="Times New Roman"/>
          <w:sz w:val="24"/>
          <w:szCs w:val="24"/>
        </w:rPr>
        <w:t>.</w:t>
      </w:r>
    </w:p>
    <w:p w:rsidR="00212DF6" w:rsidRDefault="00212DF6" w:rsidP="00212DF6">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При</w:t>
      </w:r>
      <w:r w:rsidRPr="001C1165">
        <w:rPr>
          <w:rFonts w:cs="Times New Roman"/>
          <w:sz w:val="24"/>
          <w:szCs w:val="24"/>
        </w:rPr>
        <w:t xml:space="preserve"> проведения просветительской работы специалисты Центра распространяют среди родителей и несовершеннолетних памятки: «О мерах пожарной безопасности в жилье», «Действия при пожаре в доме», «Советы детям от бывалого огнетушителя», «Правила использования автономных дымовых извещателей»</w:t>
      </w:r>
      <w:r>
        <w:rPr>
          <w:rFonts w:cs="Times New Roman"/>
          <w:sz w:val="24"/>
          <w:szCs w:val="24"/>
        </w:rPr>
        <w:t>.</w:t>
      </w:r>
    </w:p>
    <w:p w:rsidR="00212DF6" w:rsidRDefault="00212DF6" w:rsidP="00212DF6">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Н</w:t>
      </w:r>
      <w:r w:rsidRPr="001C1165">
        <w:rPr>
          <w:rFonts w:cs="Times New Roman"/>
          <w:sz w:val="24"/>
          <w:szCs w:val="24"/>
        </w:rPr>
        <w:t>а главной странице официального сайта (</w:t>
      </w:r>
      <w:hyperlink r:id="rId9" w:history="1">
        <w:r w:rsidRPr="001C1165">
          <w:rPr>
            <w:rFonts w:cs="Times New Roman"/>
            <w:sz w:val="24"/>
            <w:szCs w:val="24"/>
          </w:rPr>
          <w:t>http://семья-24.рф</w:t>
        </w:r>
      </w:hyperlink>
      <w:r w:rsidRPr="001C1165">
        <w:rPr>
          <w:rFonts w:cs="Times New Roman"/>
          <w:sz w:val="24"/>
          <w:szCs w:val="24"/>
        </w:rPr>
        <w:t>) и в официальных   группах Центра в социальных сетях размещён видеоролик «Внимание – опасные электроприборы возле детей!», снятый специалистами Центра и информирующий о мерах профилактики пожаров в быту</w:t>
      </w:r>
      <w:r>
        <w:rPr>
          <w:rFonts w:cs="Times New Roman"/>
          <w:sz w:val="24"/>
          <w:szCs w:val="24"/>
        </w:rPr>
        <w:t>.</w:t>
      </w:r>
    </w:p>
    <w:p w:rsidR="00212DF6" w:rsidRDefault="00212DF6" w:rsidP="00212DF6">
      <w:pPr>
        <w:widowControl w:val="0"/>
        <w:pBdr>
          <w:bottom w:val="single" w:sz="4" w:space="30" w:color="FFFFFF"/>
        </w:pBdr>
        <w:tabs>
          <w:tab w:val="left" w:pos="567"/>
        </w:tabs>
        <w:autoSpaceDE w:val="0"/>
        <w:ind w:firstLine="709"/>
        <w:jc w:val="both"/>
        <w:rPr>
          <w:rFonts w:cs="Times New Roman"/>
          <w:sz w:val="24"/>
          <w:szCs w:val="24"/>
        </w:rPr>
      </w:pPr>
      <w:r>
        <w:rPr>
          <w:rFonts w:cs="Times New Roman"/>
          <w:sz w:val="24"/>
          <w:szCs w:val="24"/>
        </w:rPr>
        <w:t xml:space="preserve">В </w:t>
      </w:r>
      <w:r w:rsidRPr="001C1165">
        <w:rPr>
          <w:rFonts w:cs="Times New Roman"/>
          <w:sz w:val="24"/>
          <w:szCs w:val="24"/>
        </w:rPr>
        <w:t>ноябре 2022 г</w:t>
      </w:r>
      <w:r>
        <w:rPr>
          <w:rFonts w:cs="Times New Roman"/>
          <w:sz w:val="24"/>
          <w:szCs w:val="24"/>
        </w:rPr>
        <w:t>ода</w:t>
      </w:r>
      <w:r w:rsidRPr="001C1165">
        <w:rPr>
          <w:rFonts w:cs="Times New Roman"/>
          <w:sz w:val="24"/>
          <w:szCs w:val="24"/>
        </w:rPr>
        <w:t xml:space="preserve"> специалистами Центра разработан и утверждён график межведомственных рейдов на предмет проверок соблюдения мер пожарной безопасности семьями в быту в преддверии новогодних и праздничных дней. </w:t>
      </w:r>
    </w:p>
    <w:p w:rsidR="00212DF6" w:rsidRPr="001C1165" w:rsidRDefault="00212DF6" w:rsidP="00212DF6">
      <w:pPr>
        <w:widowControl w:val="0"/>
        <w:pBdr>
          <w:bottom w:val="single" w:sz="4" w:space="30" w:color="FFFFFF"/>
        </w:pBdr>
        <w:tabs>
          <w:tab w:val="left" w:pos="567"/>
        </w:tabs>
        <w:autoSpaceDE w:val="0"/>
        <w:ind w:firstLine="709"/>
        <w:jc w:val="both"/>
        <w:rPr>
          <w:rFonts w:cs="Times New Roman"/>
          <w:sz w:val="24"/>
          <w:szCs w:val="24"/>
        </w:rPr>
      </w:pPr>
      <w:r w:rsidRPr="001C1165">
        <w:rPr>
          <w:rFonts w:cs="Times New Roman"/>
          <w:sz w:val="24"/>
          <w:szCs w:val="24"/>
        </w:rPr>
        <w:t xml:space="preserve">По состоянию на 01.12.2022 на учёте в Центре состоит 17 семей, находящихся </w:t>
      </w:r>
      <w:r>
        <w:rPr>
          <w:rFonts w:cs="Times New Roman"/>
          <w:sz w:val="24"/>
          <w:szCs w:val="24"/>
        </w:rPr>
        <w:t xml:space="preserve">                                </w:t>
      </w:r>
      <w:r w:rsidRPr="001C1165">
        <w:rPr>
          <w:rFonts w:cs="Times New Roman"/>
          <w:sz w:val="24"/>
          <w:szCs w:val="24"/>
        </w:rPr>
        <w:t xml:space="preserve">в социально опасном положении, из них в 8 семьях установлены автономные дымовые извещатели.  В </w:t>
      </w:r>
      <w:r>
        <w:rPr>
          <w:rFonts w:cs="Times New Roman"/>
          <w:sz w:val="24"/>
          <w:szCs w:val="24"/>
        </w:rPr>
        <w:t>аналогичном</w:t>
      </w:r>
      <w:r w:rsidRPr="001C1165">
        <w:rPr>
          <w:rFonts w:cs="Times New Roman"/>
          <w:sz w:val="24"/>
          <w:szCs w:val="24"/>
        </w:rPr>
        <w:t xml:space="preserve"> периоде прошлого года датчики были установлены в 5 семьях.</w:t>
      </w:r>
    </w:p>
    <w:p w:rsidR="00212DF6" w:rsidRPr="001C1165" w:rsidRDefault="00212DF6" w:rsidP="00212DF6">
      <w:pPr>
        <w:ind w:right="-1" w:firstLine="708"/>
        <w:jc w:val="both"/>
        <w:rPr>
          <w:rFonts w:cs="Times New Roman"/>
          <w:sz w:val="24"/>
          <w:szCs w:val="24"/>
          <w:shd w:val="clear" w:color="auto" w:fill="FFFFFF"/>
        </w:rPr>
      </w:pPr>
      <w:r w:rsidRPr="001C1165">
        <w:rPr>
          <w:rFonts w:cs="Times New Roman"/>
          <w:sz w:val="24"/>
          <w:szCs w:val="24"/>
        </w:rPr>
        <w:lastRenderedPageBreak/>
        <w:t>Проблемным моментом в данном вопросе является то, что выдача автономных дымовых извещателей происходит не ежемесячно, а один раз в год, и многие семьи на момент получения уже сняты с учёта, а вновь принятые заявления переходят на следующий год.</w:t>
      </w:r>
    </w:p>
    <w:p w:rsidR="00212DF6" w:rsidRPr="001C1165" w:rsidRDefault="00212DF6" w:rsidP="00212DF6">
      <w:pPr>
        <w:suppressAutoHyphens/>
        <w:ind w:firstLine="709"/>
        <w:jc w:val="both"/>
        <w:rPr>
          <w:sz w:val="24"/>
          <w:szCs w:val="24"/>
        </w:rPr>
      </w:pPr>
      <w:r w:rsidRPr="001C1165">
        <w:rPr>
          <w:sz w:val="24"/>
          <w:szCs w:val="24"/>
        </w:rPr>
        <w:t xml:space="preserve">С целью предупреждения и профилактики бытовых пожаров </w:t>
      </w:r>
      <w:r w:rsidRPr="001C1165">
        <w:rPr>
          <w:rFonts w:eastAsia="Times New Roman"/>
          <w:sz w:val="24"/>
          <w:szCs w:val="24"/>
        </w:rPr>
        <w:t>ТО КГКУ «УСЗН»</w:t>
      </w:r>
      <w:r>
        <w:rPr>
          <w:rFonts w:eastAsia="Times New Roman"/>
          <w:sz w:val="24"/>
          <w:szCs w:val="24"/>
        </w:rPr>
        <w:t xml:space="preserve">                           по г. Ачинску и Ачинскому району</w:t>
      </w:r>
      <w:r w:rsidRPr="001C1165">
        <w:rPr>
          <w:rFonts w:eastAsia="Times New Roman"/>
          <w:sz w:val="24"/>
          <w:szCs w:val="24"/>
        </w:rPr>
        <w:t xml:space="preserve"> </w:t>
      </w:r>
      <w:r w:rsidRPr="001C1165">
        <w:rPr>
          <w:sz w:val="24"/>
          <w:szCs w:val="24"/>
        </w:rPr>
        <w:t>проводятся мероприятия по усилению мер пожарной безопасности.</w:t>
      </w:r>
    </w:p>
    <w:p w:rsidR="00212DF6" w:rsidRPr="001C1165" w:rsidRDefault="00212DF6" w:rsidP="00212DF6">
      <w:pPr>
        <w:tabs>
          <w:tab w:val="left" w:pos="709"/>
        </w:tabs>
        <w:autoSpaceDE w:val="0"/>
        <w:autoSpaceDN w:val="0"/>
        <w:adjustRightInd w:val="0"/>
        <w:ind w:firstLine="709"/>
        <w:jc w:val="both"/>
        <w:rPr>
          <w:rFonts w:eastAsia="NSimSun"/>
          <w:kern w:val="2"/>
          <w:sz w:val="24"/>
          <w:szCs w:val="24"/>
          <w:lang w:eastAsia="zh-CN" w:bidi="hi-IN"/>
        </w:rPr>
      </w:pPr>
      <w:r w:rsidRPr="001C1165">
        <w:rPr>
          <w:rFonts w:eastAsia="NSimSun"/>
          <w:bCs/>
          <w:kern w:val="2"/>
          <w:sz w:val="24"/>
          <w:szCs w:val="24"/>
          <w:lang w:eastAsia="zh-CN" w:bidi="hi-IN"/>
        </w:rPr>
        <w:t xml:space="preserve">В соответствии с </w:t>
      </w:r>
      <w:r w:rsidRPr="001C1165">
        <w:rPr>
          <w:rFonts w:eastAsia="NSimSun"/>
          <w:kern w:val="2"/>
          <w:sz w:val="24"/>
          <w:szCs w:val="24"/>
          <w:lang w:eastAsia="zh-CN" w:bidi="hi-IN"/>
        </w:rPr>
        <w:t xml:space="preserve">государственной программой Красноярского края «Развитие системы социальной поддержки граждан», утвержденной постановлением Правительства Красноярского края от 30.09.2013 № 507-п (далее – Государственная программа), </w:t>
      </w:r>
      <w:r w:rsidRPr="001C1165">
        <w:rPr>
          <w:sz w:val="24"/>
          <w:szCs w:val="24"/>
        </w:rPr>
        <w:t>ТО КГКУ «УСЗН</w:t>
      </w:r>
      <w:r w:rsidRPr="001C1165">
        <w:rPr>
          <w:rFonts w:eastAsia="NSimSun"/>
          <w:kern w:val="2"/>
          <w:sz w:val="24"/>
          <w:szCs w:val="24"/>
          <w:lang w:eastAsia="zh-CN" w:bidi="hi-IN"/>
        </w:rPr>
        <w:t>», обратившимся гражданам, предоставляется единовременная адресная материальная помощь на ремонт печного отопления и (или) электропроводки в жилых помещениях, требующих ремонта печного отопления и (или) электропроводки.</w:t>
      </w:r>
    </w:p>
    <w:p w:rsidR="00212DF6" w:rsidRPr="001C1165" w:rsidRDefault="00212DF6" w:rsidP="00212DF6">
      <w:pPr>
        <w:tabs>
          <w:tab w:val="left" w:pos="709"/>
        </w:tabs>
        <w:autoSpaceDE w:val="0"/>
        <w:autoSpaceDN w:val="0"/>
        <w:adjustRightInd w:val="0"/>
        <w:ind w:firstLine="709"/>
        <w:jc w:val="both"/>
        <w:rPr>
          <w:rFonts w:eastAsia="NSimSun"/>
          <w:kern w:val="2"/>
          <w:sz w:val="24"/>
          <w:szCs w:val="24"/>
          <w:lang w:eastAsia="zh-CN" w:bidi="hi-IN"/>
        </w:rPr>
      </w:pPr>
      <w:r w:rsidRPr="001C1165">
        <w:rPr>
          <w:rFonts w:eastAsia="NSimSun"/>
          <w:kern w:val="2"/>
          <w:sz w:val="24"/>
          <w:szCs w:val="24"/>
          <w:lang w:eastAsia="zh-CN" w:bidi="hi-IN"/>
        </w:rPr>
        <w:t xml:space="preserve">ТО КГКУ «УСЗН» в 2022 году материальная помощь на ремонт печного отопления и электропроводки была предоставлена 2 многодетным семьям на сумму 20 000,00 рублей.   </w:t>
      </w:r>
    </w:p>
    <w:p w:rsidR="00212DF6" w:rsidRPr="001C1165" w:rsidRDefault="00212DF6" w:rsidP="00212DF6">
      <w:pPr>
        <w:tabs>
          <w:tab w:val="left" w:pos="709"/>
        </w:tabs>
        <w:autoSpaceDE w:val="0"/>
        <w:autoSpaceDN w:val="0"/>
        <w:adjustRightInd w:val="0"/>
        <w:ind w:firstLine="709"/>
        <w:jc w:val="both"/>
        <w:rPr>
          <w:rFonts w:eastAsia="NSimSun"/>
          <w:kern w:val="2"/>
          <w:sz w:val="24"/>
          <w:szCs w:val="24"/>
          <w:lang w:eastAsia="zh-CN" w:bidi="hi-IN"/>
        </w:rPr>
      </w:pPr>
      <w:r w:rsidRPr="001C1165">
        <w:rPr>
          <w:kern w:val="1"/>
          <w:sz w:val="24"/>
          <w:szCs w:val="24"/>
          <w:lang w:eastAsia="zh-CN" w:bidi="hi-IN"/>
        </w:rPr>
        <w:t xml:space="preserve">В соответствии с </w:t>
      </w:r>
      <w:r w:rsidRPr="001C1165">
        <w:rPr>
          <w:sz w:val="24"/>
          <w:szCs w:val="24"/>
        </w:rPr>
        <w:t xml:space="preserve">Законом Красноярского края от 09.06.2011 № 11-5337 </w:t>
      </w:r>
      <w:r>
        <w:rPr>
          <w:sz w:val="24"/>
          <w:szCs w:val="24"/>
        </w:rPr>
        <w:t xml:space="preserve">                                            </w:t>
      </w:r>
      <w:r w:rsidRPr="001C1165">
        <w:rPr>
          <w:sz w:val="24"/>
          <w:szCs w:val="24"/>
        </w:rPr>
        <w:t xml:space="preserve">«О дополнительных мерах поддержки семей, имеющих детей в Красноярском крае» </w:t>
      </w:r>
      <w:r>
        <w:rPr>
          <w:sz w:val="24"/>
          <w:szCs w:val="24"/>
        </w:rPr>
        <w:t xml:space="preserve">                                </w:t>
      </w:r>
      <w:r w:rsidRPr="001C1165">
        <w:rPr>
          <w:sz w:val="24"/>
          <w:szCs w:val="24"/>
        </w:rPr>
        <w:t xml:space="preserve">и Постановлением Правительства Красноярского края от 04.08.2020 № 549-п </w:t>
      </w:r>
      <w:r>
        <w:rPr>
          <w:sz w:val="24"/>
          <w:szCs w:val="24"/>
        </w:rPr>
        <w:t xml:space="preserve">                                           </w:t>
      </w:r>
      <w:r w:rsidRPr="001C1165">
        <w:rPr>
          <w:sz w:val="24"/>
          <w:szCs w:val="24"/>
        </w:rPr>
        <w:t>«Об утверждении Правил направления средств (части средств) краевого материнского (семейного) капитала и правил подачи заявления о распоряжении средствами (частью средств) краевого материнского (семейного) капитала» лица, получившие сертификат, могут распорядиться средствами краевого материнского (семейного) капитала сразу после рождения ребенка на</w:t>
      </w:r>
      <w:r w:rsidRPr="001C1165">
        <w:rPr>
          <w:color w:val="000000"/>
          <w:sz w:val="24"/>
          <w:szCs w:val="24"/>
          <w:bdr w:val="none" w:sz="0" w:space="0" w:color="auto" w:frame="1"/>
        </w:rPr>
        <w:t xml:space="preserve"> ремонт печного отопления и (или) электропроводки (разовая выплата в размере 10 000 руб.).</w:t>
      </w:r>
      <w:r w:rsidRPr="001C1165">
        <w:rPr>
          <w:sz w:val="24"/>
          <w:szCs w:val="24"/>
        </w:rPr>
        <w:t xml:space="preserve"> </w:t>
      </w:r>
    </w:p>
    <w:p w:rsidR="00212DF6" w:rsidRPr="001C1165" w:rsidRDefault="00212DF6" w:rsidP="00212DF6">
      <w:pPr>
        <w:tabs>
          <w:tab w:val="left" w:pos="709"/>
        </w:tabs>
        <w:jc w:val="both"/>
        <w:rPr>
          <w:kern w:val="1"/>
          <w:sz w:val="24"/>
          <w:szCs w:val="24"/>
          <w:lang w:eastAsia="zh-CN" w:bidi="hi-IN"/>
        </w:rPr>
      </w:pPr>
      <w:r w:rsidRPr="001C1165">
        <w:rPr>
          <w:sz w:val="24"/>
          <w:szCs w:val="24"/>
        </w:rPr>
        <w:t xml:space="preserve">          За распоряжением средствами краевого материнского (семейного) капитала на ремонт печного отопления и (или) электропроводки в </w:t>
      </w:r>
      <w:r w:rsidRPr="001C1165">
        <w:rPr>
          <w:rFonts w:eastAsia="SimSun"/>
          <w:sz w:val="24"/>
          <w:szCs w:val="24"/>
        </w:rPr>
        <w:t xml:space="preserve">ТО КГКУ «УСЗН» </w:t>
      </w:r>
      <w:r w:rsidRPr="001C1165">
        <w:rPr>
          <w:sz w:val="24"/>
          <w:szCs w:val="24"/>
        </w:rPr>
        <w:t>в отчетном периоде обратилось 4 человека.</w:t>
      </w:r>
    </w:p>
    <w:p w:rsidR="00212DF6" w:rsidRPr="001C1165" w:rsidRDefault="00212DF6" w:rsidP="00212DF6">
      <w:pPr>
        <w:autoSpaceDE w:val="0"/>
        <w:autoSpaceDN w:val="0"/>
        <w:adjustRightInd w:val="0"/>
        <w:jc w:val="both"/>
        <w:rPr>
          <w:rFonts w:cs="Times New Roman"/>
          <w:sz w:val="24"/>
          <w:szCs w:val="24"/>
          <w:shd w:val="clear" w:color="auto" w:fill="FFFFFF"/>
        </w:rPr>
      </w:pPr>
      <w:r w:rsidRPr="001C1165">
        <w:rPr>
          <w:rFonts w:eastAsia="SimSun"/>
          <w:sz w:val="24"/>
          <w:szCs w:val="24"/>
        </w:rPr>
        <w:t xml:space="preserve">         </w:t>
      </w:r>
      <w:r w:rsidRPr="001C1165">
        <w:rPr>
          <w:rFonts w:cs="Times New Roman"/>
          <w:sz w:val="24"/>
          <w:szCs w:val="24"/>
        </w:rPr>
        <w:t>В рамках организации работы по профилактике пожарной безопасности среди обучающихся образовательных организаций Ачинского района в течение 2022 учебного года  м</w:t>
      </w:r>
      <w:r w:rsidRPr="001C1165">
        <w:rPr>
          <w:rFonts w:cs="Times New Roman"/>
          <w:sz w:val="24"/>
          <w:szCs w:val="24"/>
          <w:shd w:val="clear" w:color="auto" w:fill="FFFFFF"/>
        </w:rPr>
        <w:t>ероприятия по пожарной безопасности в образовательных организациях проходят согласно планам по профилактике пожарной безопасности и планам воспитательной работы.</w:t>
      </w:r>
    </w:p>
    <w:p w:rsidR="00212DF6" w:rsidRPr="001C1165" w:rsidRDefault="00212DF6" w:rsidP="00212DF6">
      <w:pPr>
        <w:shd w:val="clear" w:color="auto" w:fill="FFFFFF"/>
        <w:jc w:val="both"/>
        <w:rPr>
          <w:rFonts w:cs="Times New Roman"/>
          <w:color w:val="000000"/>
          <w:sz w:val="24"/>
          <w:szCs w:val="24"/>
          <w:shd w:val="clear" w:color="auto" w:fill="FBFBFB"/>
        </w:rPr>
      </w:pPr>
      <w:r w:rsidRPr="001C1165">
        <w:rPr>
          <w:rFonts w:cs="Times New Roman"/>
          <w:sz w:val="24"/>
          <w:szCs w:val="24"/>
          <w:shd w:val="clear" w:color="auto" w:fill="FFFFFF"/>
        </w:rPr>
        <w:tab/>
      </w:r>
      <w:r w:rsidRPr="001C1165">
        <w:rPr>
          <w:rFonts w:cs="Times New Roman"/>
          <w:color w:val="000000"/>
          <w:sz w:val="24"/>
          <w:szCs w:val="24"/>
          <w:shd w:val="clear" w:color="auto" w:fill="FBFBFB"/>
        </w:rPr>
        <w:t xml:space="preserve">В период с 1 по 30 сентября под эгидой МЧС России в образовательных организациях на территории всей страны, в том числе и на территории Ачинского района,  проводился «Месячник пожарной безопасности», направленный на изучение преподавательским составом и учащимися всех категорий требований пожарной безопасности. В рамках данной акции сотрудники МЧС провели открытые уроки для обучающихся школ Ачинского района. Ребятам рассказали об основных причинах пожаров, произошедших в текущем году </w:t>
      </w:r>
      <w:r>
        <w:rPr>
          <w:rFonts w:cs="Times New Roman"/>
          <w:color w:val="000000"/>
          <w:sz w:val="24"/>
          <w:szCs w:val="24"/>
          <w:shd w:val="clear" w:color="auto" w:fill="FBFBFB"/>
        </w:rPr>
        <w:t xml:space="preserve">                                 </w:t>
      </w:r>
      <w:r w:rsidRPr="001C1165">
        <w:rPr>
          <w:rFonts w:cs="Times New Roman"/>
          <w:color w:val="000000"/>
          <w:sz w:val="24"/>
          <w:szCs w:val="24"/>
          <w:shd w:val="clear" w:color="auto" w:fill="FBFBFB"/>
        </w:rPr>
        <w:t>на территории района, о правилах безопасного поведения в той или иной чрезвычайной ситуации, напомнили телефонные вызова спасателей «01» и «101», «112», а также познакомили присутствующих с первичными средствами пожаротушения (огнетушителем) и наглядно показали, как им пользоваться в случае обнаружения возгорания.</w:t>
      </w:r>
    </w:p>
    <w:p w:rsidR="00212DF6" w:rsidRPr="001C1165" w:rsidRDefault="00212DF6" w:rsidP="00212DF6">
      <w:pPr>
        <w:shd w:val="clear" w:color="auto" w:fill="FFFFFF"/>
        <w:jc w:val="both"/>
        <w:rPr>
          <w:rFonts w:cs="Times New Roman"/>
          <w:sz w:val="24"/>
          <w:szCs w:val="24"/>
        </w:rPr>
      </w:pPr>
      <w:r w:rsidRPr="001C1165">
        <w:rPr>
          <w:rFonts w:cs="Times New Roman"/>
          <w:color w:val="000000"/>
          <w:sz w:val="24"/>
          <w:szCs w:val="24"/>
          <w:shd w:val="clear" w:color="auto" w:fill="FBFBFB"/>
        </w:rPr>
        <w:tab/>
        <w:t xml:space="preserve">В </w:t>
      </w:r>
      <w:proofErr w:type="spellStart"/>
      <w:r w:rsidRPr="001C1165">
        <w:rPr>
          <w:rFonts w:cs="Times New Roman"/>
          <w:color w:val="000000"/>
          <w:sz w:val="24"/>
          <w:szCs w:val="24"/>
          <w:shd w:val="clear" w:color="auto" w:fill="FBFBFB"/>
        </w:rPr>
        <w:t>предканикулярный</w:t>
      </w:r>
      <w:proofErr w:type="spellEnd"/>
      <w:r w:rsidRPr="001C1165">
        <w:rPr>
          <w:rFonts w:cs="Times New Roman"/>
          <w:color w:val="000000"/>
          <w:sz w:val="24"/>
          <w:szCs w:val="24"/>
          <w:shd w:val="clear" w:color="auto" w:fill="FBFBFB"/>
        </w:rPr>
        <w:t xml:space="preserve"> период в образовательных организациях Ачинского района проводятся классные часы на темы:</w:t>
      </w:r>
      <w:r w:rsidRPr="001C1165">
        <w:rPr>
          <w:rFonts w:cs="Times New Roman"/>
          <w:sz w:val="24"/>
          <w:szCs w:val="24"/>
        </w:rPr>
        <w:t xml:space="preserve"> «Правила пользования бытовыми приборами», «Знаки пожарной безопасности». Во всех школах согласно планам проводятся тренировочные эвакуации по пожарной безопасности, конкурсы рисунков «Пожарная безопасность», викторины на знание правил пожарной безопасности.</w:t>
      </w:r>
    </w:p>
    <w:p w:rsidR="00212DF6" w:rsidRPr="001C1165" w:rsidRDefault="00212DF6" w:rsidP="00212DF6">
      <w:pPr>
        <w:shd w:val="clear" w:color="auto" w:fill="FFFFFF"/>
        <w:jc w:val="both"/>
        <w:rPr>
          <w:rFonts w:cs="Times New Roman"/>
          <w:sz w:val="24"/>
          <w:szCs w:val="24"/>
        </w:rPr>
      </w:pPr>
      <w:r w:rsidRPr="001C1165">
        <w:rPr>
          <w:rFonts w:cs="Times New Roman"/>
          <w:sz w:val="24"/>
          <w:szCs w:val="24"/>
        </w:rPr>
        <w:tab/>
        <w:t xml:space="preserve">Кроме того, следует отметить, что в пяти общеобразовательных организациях Ачинского района имеются дружины юных пожарных. 56 участников команд </w:t>
      </w:r>
      <w:r w:rsidRPr="001C1165">
        <w:rPr>
          <w:rFonts w:cs="Times New Roman"/>
          <w:sz w:val="24"/>
          <w:szCs w:val="24"/>
          <w:shd w:val="clear" w:color="auto" w:fill="FFFFFF"/>
        </w:rPr>
        <w:t>активно помогают взрослым в сохранении жизни, здоровья и имущества граждан от пожаров. Юные пожарные распространяют памятки о мерах пожарной безопасности среди учащихся и населения, дежурят во время проведения в школе различных мероприятий, праздников, Новогодней елки.</w:t>
      </w:r>
      <w:r w:rsidRPr="001C1165">
        <w:rPr>
          <w:rFonts w:cs="Times New Roman"/>
          <w:sz w:val="24"/>
          <w:szCs w:val="24"/>
          <w:shd w:val="clear" w:color="auto" w:fill="FFFFFF"/>
        </w:rPr>
        <w:tab/>
      </w:r>
      <w:r w:rsidRPr="001C1165">
        <w:rPr>
          <w:rFonts w:cs="Times New Roman"/>
          <w:sz w:val="24"/>
          <w:szCs w:val="24"/>
        </w:rPr>
        <w:t xml:space="preserve">В октябре 2022 года был проведен муниципальный этап конкурса </w:t>
      </w:r>
      <w:r>
        <w:rPr>
          <w:rFonts w:cs="Times New Roman"/>
          <w:sz w:val="24"/>
          <w:szCs w:val="24"/>
        </w:rPr>
        <w:t xml:space="preserve">                           </w:t>
      </w:r>
      <w:r w:rsidRPr="001C1165">
        <w:rPr>
          <w:rFonts w:cs="Times New Roman"/>
          <w:sz w:val="24"/>
          <w:szCs w:val="24"/>
        </w:rPr>
        <w:t>на лучшую дружину юных пожарных среди общеобразовательных организаций Красноярского края. Работа победителя МБОУ «Горная СШ» муниципального этапа конкурса дружина юных пожарных Ачинского района стала участником краевого этапа, результаты которого будут известны в декабре.</w:t>
      </w:r>
      <w:r w:rsidRPr="001C1165">
        <w:rPr>
          <w:rFonts w:cs="Times New Roman"/>
          <w:sz w:val="24"/>
          <w:szCs w:val="24"/>
        </w:rPr>
        <w:tab/>
      </w:r>
      <w:r w:rsidRPr="001C1165">
        <w:rPr>
          <w:rFonts w:cs="Times New Roman"/>
          <w:sz w:val="24"/>
          <w:szCs w:val="24"/>
        </w:rPr>
        <w:tab/>
      </w:r>
    </w:p>
    <w:p w:rsidR="00212DF6" w:rsidRPr="001C1165" w:rsidRDefault="00212DF6" w:rsidP="00212DF6">
      <w:pPr>
        <w:ind w:right="-1"/>
        <w:jc w:val="both"/>
        <w:rPr>
          <w:rFonts w:cs="Times New Roman"/>
          <w:sz w:val="24"/>
          <w:szCs w:val="24"/>
          <w:shd w:val="clear" w:color="auto" w:fill="FFFFFF"/>
        </w:rPr>
      </w:pPr>
      <w:r w:rsidRPr="001C1165">
        <w:rPr>
          <w:rFonts w:cs="Times New Roman"/>
          <w:sz w:val="24"/>
          <w:szCs w:val="24"/>
        </w:rPr>
        <w:lastRenderedPageBreak/>
        <w:tab/>
      </w:r>
      <w:r>
        <w:rPr>
          <w:rFonts w:cs="Times New Roman"/>
          <w:sz w:val="24"/>
          <w:szCs w:val="24"/>
        </w:rPr>
        <w:t>И</w:t>
      </w:r>
      <w:r w:rsidRPr="001C1165">
        <w:rPr>
          <w:rFonts w:cs="Times New Roman"/>
          <w:sz w:val="24"/>
          <w:szCs w:val="24"/>
        </w:rPr>
        <w:t>нформация по профилактике пожарной безопасности публикуется на страницах образовательных организаций, официальном сайте Управления образования, в социальных сетях «</w:t>
      </w:r>
      <w:proofErr w:type="spellStart"/>
      <w:r w:rsidRPr="001C1165">
        <w:rPr>
          <w:rFonts w:cs="Times New Roman"/>
          <w:sz w:val="24"/>
          <w:szCs w:val="24"/>
        </w:rPr>
        <w:t>ВКонтакте</w:t>
      </w:r>
      <w:proofErr w:type="spellEnd"/>
      <w:r w:rsidRPr="001C1165">
        <w:rPr>
          <w:rFonts w:cs="Times New Roman"/>
          <w:sz w:val="24"/>
          <w:szCs w:val="24"/>
        </w:rPr>
        <w:t>».</w:t>
      </w:r>
    </w:p>
    <w:p w:rsidR="00212DF6" w:rsidRDefault="00212DF6" w:rsidP="00212DF6">
      <w:pPr>
        <w:ind w:right="-1"/>
        <w:jc w:val="both"/>
        <w:rPr>
          <w:rFonts w:cs="Times New Roman"/>
          <w:sz w:val="24"/>
          <w:szCs w:val="24"/>
          <w:u w:val="single"/>
          <w:shd w:val="clear" w:color="auto" w:fill="FFFFFF"/>
        </w:rPr>
      </w:pPr>
      <w:r w:rsidRPr="001C1165">
        <w:rPr>
          <w:rFonts w:cs="Times New Roman"/>
          <w:sz w:val="24"/>
          <w:szCs w:val="24"/>
          <w:shd w:val="clear" w:color="auto" w:fill="FFFFFF"/>
        </w:rPr>
        <w:tab/>
      </w:r>
      <w:r w:rsidRPr="00212DF6">
        <w:rPr>
          <w:rFonts w:cs="Times New Roman"/>
          <w:sz w:val="24"/>
          <w:szCs w:val="24"/>
          <w:u w:val="single"/>
          <w:shd w:val="clear" w:color="auto" w:fill="FFFFFF"/>
        </w:rPr>
        <w:t>За истекший зимний период 2022 года чрезвычайных ситуаций, связанных с пожарами в семьях, имеющих детей, в том числе, находящихся в социально опасном положении,                           на территории Ачинского района не зарегистрировано.</w:t>
      </w:r>
    </w:p>
    <w:p w:rsidR="00BB6696" w:rsidRDefault="00BB6696" w:rsidP="00212DF6">
      <w:pPr>
        <w:ind w:right="-1"/>
        <w:jc w:val="both"/>
        <w:rPr>
          <w:rFonts w:cs="Times New Roman"/>
          <w:sz w:val="24"/>
          <w:szCs w:val="24"/>
          <w:u w:val="single"/>
          <w:shd w:val="clear" w:color="auto" w:fill="FFFFFF"/>
        </w:rPr>
      </w:pPr>
    </w:p>
    <w:p w:rsidR="00BB6696" w:rsidRPr="00BB6696" w:rsidRDefault="00BB6696" w:rsidP="00212DF6">
      <w:pPr>
        <w:ind w:right="-1"/>
        <w:jc w:val="both"/>
        <w:rPr>
          <w:rFonts w:cs="Times New Roman"/>
          <w:sz w:val="24"/>
          <w:szCs w:val="24"/>
          <w:shd w:val="clear" w:color="auto" w:fill="FFFFFF"/>
        </w:rPr>
      </w:pPr>
      <w:r>
        <w:rPr>
          <w:rFonts w:cs="Times New Roman"/>
          <w:sz w:val="24"/>
          <w:szCs w:val="24"/>
          <w:shd w:val="clear" w:color="auto" w:fill="FFFFFF"/>
        </w:rPr>
        <w:tab/>
        <w:t>Информация о работе комиссии освещается на официальном сайте администрации Ачинского района, а также в социальных группах и мессенджерах. Всего в течение года размещено 16 информаций и новостей.</w:t>
      </w:r>
    </w:p>
    <w:p w:rsidR="00212DF6" w:rsidRDefault="00212DF6" w:rsidP="00212DF6">
      <w:pPr>
        <w:widowControl w:val="0"/>
        <w:pBdr>
          <w:bottom w:val="single" w:sz="4" w:space="30" w:color="FFFFFF"/>
        </w:pBdr>
        <w:tabs>
          <w:tab w:val="left" w:pos="567"/>
        </w:tabs>
        <w:autoSpaceDE w:val="0"/>
        <w:ind w:firstLine="709"/>
        <w:jc w:val="both"/>
        <w:rPr>
          <w:rFonts w:cs="Times New Roman"/>
          <w:kern w:val="28"/>
          <w:sz w:val="24"/>
          <w:szCs w:val="24"/>
        </w:rPr>
      </w:pPr>
    </w:p>
    <w:p w:rsidR="0074260A" w:rsidRDefault="0074260A" w:rsidP="0074260A">
      <w:pPr>
        <w:pStyle w:val="ab"/>
        <w:widowControl w:val="0"/>
        <w:pBdr>
          <w:bottom w:val="single" w:sz="4" w:space="30" w:color="FFFFFF"/>
        </w:pBdr>
        <w:tabs>
          <w:tab w:val="left" w:pos="0"/>
        </w:tabs>
        <w:autoSpaceDE w:val="0"/>
        <w:ind w:left="0"/>
        <w:jc w:val="both"/>
      </w:pPr>
      <w:r>
        <w:tab/>
        <w:t xml:space="preserve">По предварительным итогам 2022 года </w:t>
      </w:r>
      <w:r w:rsidRPr="00F14927">
        <w:t>работ</w:t>
      </w:r>
      <w:r>
        <w:t>ы</w:t>
      </w:r>
      <w:r w:rsidRPr="00F14927">
        <w:t xml:space="preserve"> субъектов системы профилактики</w:t>
      </w:r>
      <w:r>
        <w:t xml:space="preserve"> можно отметить следующие положительные результаты:</w:t>
      </w:r>
    </w:p>
    <w:p w:rsidR="0074260A" w:rsidRDefault="0074260A" w:rsidP="0074260A">
      <w:pPr>
        <w:pStyle w:val="ab"/>
        <w:widowControl w:val="0"/>
        <w:numPr>
          <w:ilvl w:val="0"/>
          <w:numId w:val="2"/>
        </w:numPr>
        <w:pBdr>
          <w:bottom w:val="single" w:sz="4" w:space="30" w:color="FFFFFF"/>
        </w:pBdr>
        <w:tabs>
          <w:tab w:val="left" w:pos="0"/>
        </w:tabs>
        <w:autoSpaceDE w:val="0"/>
        <w:ind w:left="0" w:firstLine="0"/>
        <w:jc w:val="both"/>
      </w:pPr>
      <w:r>
        <w:t>снижение количества несовершеннолетних, находящихся в социально опасном положении, за совершение противоправных действий;</w:t>
      </w:r>
    </w:p>
    <w:p w:rsidR="0074260A" w:rsidRDefault="0074260A" w:rsidP="0074260A">
      <w:pPr>
        <w:pStyle w:val="ab"/>
        <w:widowControl w:val="0"/>
        <w:numPr>
          <w:ilvl w:val="0"/>
          <w:numId w:val="2"/>
        </w:numPr>
        <w:pBdr>
          <w:bottom w:val="single" w:sz="4" w:space="30" w:color="FFFFFF"/>
        </w:pBdr>
        <w:tabs>
          <w:tab w:val="left" w:pos="0"/>
        </w:tabs>
        <w:autoSpaceDE w:val="0"/>
        <w:ind w:left="0" w:firstLine="0"/>
        <w:jc w:val="both"/>
      </w:pPr>
      <w:r>
        <w:t>отсутствие фактов употребления несовершеннолетними алкогольной продукции, наркотических веществ, одурманивающих, токсических и психоактивных веществ;</w:t>
      </w:r>
    </w:p>
    <w:p w:rsidR="0074260A" w:rsidRDefault="0074260A" w:rsidP="0074260A">
      <w:pPr>
        <w:pStyle w:val="ab"/>
        <w:widowControl w:val="0"/>
        <w:numPr>
          <w:ilvl w:val="0"/>
          <w:numId w:val="2"/>
        </w:numPr>
        <w:pBdr>
          <w:bottom w:val="single" w:sz="4" w:space="30" w:color="FFFFFF"/>
        </w:pBdr>
        <w:tabs>
          <w:tab w:val="left" w:pos="0"/>
        </w:tabs>
        <w:autoSpaceDE w:val="0"/>
        <w:ind w:left="0" w:firstLine="0"/>
        <w:jc w:val="both"/>
      </w:pPr>
      <w:r>
        <w:t>отсутствие случаев суицидов несовершеннолетних;</w:t>
      </w:r>
    </w:p>
    <w:p w:rsidR="009778DC" w:rsidRDefault="0074260A" w:rsidP="009778DC">
      <w:pPr>
        <w:pStyle w:val="ab"/>
        <w:widowControl w:val="0"/>
        <w:numPr>
          <w:ilvl w:val="0"/>
          <w:numId w:val="2"/>
        </w:numPr>
        <w:pBdr>
          <w:bottom w:val="single" w:sz="4" w:space="30" w:color="FFFFFF"/>
        </w:pBdr>
        <w:tabs>
          <w:tab w:val="left" w:pos="0"/>
        </w:tabs>
        <w:autoSpaceDE w:val="0"/>
        <w:ind w:left="0" w:firstLine="0"/>
        <w:jc w:val="both"/>
      </w:pPr>
      <w:r>
        <w:t>отсутствие фактов гибели детей от внешних причин</w:t>
      </w:r>
      <w:r w:rsidR="009E3706">
        <w:t>;</w:t>
      </w:r>
    </w:p>
    <w:p w:rsidR="009E3706" w:rsidRDefault="009E3706" w:rsidP="009778DC">
      <w:pPr>
        <w:pStyle w:val="ab"/>
        <w:widowControl w:val="0"/>
        <w:numPr>
          <w:ilvl w:val="0"/>
          <w:numId w:val="2"/>
        </w:numPr>
        <w:pBdr>
          <w:bottom w:val="single" w:sz="4" w:space="30" w:color="FFFFFF"/>
        </w:pBdr>
        <w:tabs>
          <w:tab w:val="left" w:pos="0"/>
        </w:tabs>
        <w:autoSpaceDE w:val="0"/>
        <w:ind w:left="0" w:firstLine="0"/>
        <w:jc w:val="both"/>
      </w:pPr>
      <w:r>
        <w:t xml:space="preserve">вовлечение </w:t>
      </w:r>
      <w:r w:rsidR="009D3F95">
        <w:t>детей, состоящих на различных видах учета, в досуговую деятельность.</w:t>
      </w:r>
    </w:p>
    <w:p w:rsidR="009778DC" w:rsidRDefault="009778DC" w:rsidP="009778DC">
      <w:pPr>
        <w:pStyle w:val="ab"/>
        <w:widowControl w:val="0"/>
        <w:pBdr>
          <w:bottom w:val="single" w:sz="4" w:space="30" w:color="FFFFFF"/>
        </w:pBdr>
        <w:tabs>
          <w:tab w:val="left" w:pos="0"/>
        </w:tabs>
        <w:autoSpaceDE w:val="0"/>
        <w:ind w:left="0"/>
        <w:jc w:val="both"/>
      </w:pPr>
    </w:p>
    <w:p w:rsidR="00B728A7" w:rsidRDefault="009778DC" w:rsidP="009778DC">
      <w:pPr>
        <w:pStyle w:val="ab"/>
        <w:widowControl w:val="0"/>
        <w:pBdr>
          <w:bottom w:val="single" w:sz="4" w:space="30" w:color="FFFFFF"/>
        </w:pBdr>
        <w:tabs>
          <w:tab w:val="left" w:pos="0"/>
        </w:tabs>
        <w:autoSpaceDE w:val="0"/>
        <w:ind w:left="0"/>
        <w:jc w:val="both"/>
        <w:rPr>
          <w:szCs w:val="28"/>
        </w:rPr>
      </w:pPr>
      <w:r>
        <w:tab/>
      </w:r>
      <w:r w:rsidR="00950D0C" w:rsidRPr="009778DC">
        <w:rPr>
          <w:szCs w:val="28"/>
        </w:rPr>
        <w:t>С учётом предварительных итогов работы субъектов системы профилактики в течение 202</w:t>
      </w:r>
      <w:r>
        <w:rPr>
          <w:szCs w:val="28"/>
        </w:rPr>
        <w:t>3</w:t>
      </w:r>
      <w:r w:rsidR="00950D0C" w:rsidRPr="009778DC">
        <w:rPr>
          <w:szCs w:val="28"/>
        </w:rPr>
        <w:t xml:space="preserve"> года</w:t>
      </w:r>
      <w:r>
        <w:rPr>
          <w:szCs w:val="28"/>
        </w:rPr>
        <w:t xml:space="preserve"> необходимо</w:t>
      </w:r>
      <w:r w:rsidR="00950D0C" w:rsidRPr="009778DC">
        <w:rPr>
          <w:szCs w:val="28"/>
        </w:rPr>
        <w:t xml:space="preserve"> сосредоточить усилия на: </w:t>
      </w:r>
    </w:p>
    <w:p w:rsidR="00B728A7" w:rsidRDefault="00FB531D" w:rsidP="009778DC">
      <w:pPr>
        <w:pStyle w:val="ab"/>
        <w:widowControl w:val="0"/>
        <w:numPr>
          <w:ilvl w:val="0"/>
          <w:numId w:val="2"/>
        </w:numPr>
        <w:pBdr>
          <w:bottom w:val="single" w:sz="4" w:space="30" w:color="FFFFFF"/>
        </w:pBdr>
        <w:tabs>
          <w:tab w:val="left" w:pos="0"/>
        </w:tabs>
        <w:autoSpaceDE w:val="0"/>
        <w:ind w:left="0" w:firstLine="0"/>
        <w:jc w:val="both"/>
        <w:rPr>
          <w:szCs w:val="28"/>
        </w:rPr>
      </w:pPr>
      <w:r w:rsidRPr="00FB531D">
        <w:rPr>
          <w:szCs w:val="28"/>
        </w:rPr>
        <w:t>организаци</w:t>
      </w:r>
      <w:r>
        <w:rPr>
          <w:szCs w:val="28"/>
        </w:rPr>
        <w:t>и</w:t>
      </w:r>
      <w:r w:rsidRPr="00FB531D">
        <w:rPr>
          <w:szCs w:val="28"/>
        </w:rPr>
        <w:t xml:space="preserve"> взаимного информирования, выявления и учёта фактов детского и семейного неблагополучия на ранних его этапах;</w:t>
      </w:r>
    </w:p>
    <w:p w:rsidR="00B728A7" w:rsidRDefault="009D3F95" w:rsidP="009778DC">
      <w:pPr>
        <w:pStyle w:val="ab"/>
        <w:widowControl w:val="0"/>
        <w:numPr>
          <w:ilvl w:val="0"/>
          <w:numId w:val="2"/>
        </w:numPr>
        <w:pBdr>
          <w:bottom w:val="single" w:sz="4" w:space="30" w:color="FFFFFF"/>
        </w:pBdr>
        <w:tabs>
          <w:tab w:val="left" w:pos="0"/>
        </w:tabs>
        <w:autoSpaceDE w:val="0"/>
        <w:ind w:left="0" w:firstLine="0"/>
        <w:jc w:val="both"/>
        <w:rPr>
          <w:szCs w:val="28"/>
        </w:rPr>
      </w:pPr>
      <w:r>
        <w:rPr>
          <w:szCs w:val="28"/>
        </w:rPr>
        <w:t>организации своевременной индивидуальной профилактической работы с семьями, имеющими признаки раннего социального неблагополучия, с целью недопущения перехода их в категорию СОП;</w:t>
      </w:r>
    </w:p>
    <w:p w:rsidR="00FB531D" w:rsidRPr="00B728A7" w:rsidRDefault="00FB531D" w:rsidP="009778DC">
      <w:pPr>
        <w:pStyle w:val="ab"/>
        <w:widowControl w:val="0"/>
        <w:numPr>
          <w:ilvl w:val="0"/>
          <w:numId w:val="2"/>
        </w:numPr>
        <w:pBdr>
          <w:bottom w:val="single" w:sz="4" w:space="30" w:color="FFFFFF"/>
        </w:pBdr>
        <w:tabs>
          <w:tab w:val="left" w:pos="0"/>
        </w:tabs>
        <w:autoSpaceDE w:val="0"/>
        <w:ind w:left="0" w:firstLine="0"/>
        <w:jc w:val="both"/>
        <w:rPr>
          <w:szCs w:val="28"/>
        </w:rPr>
      </w:pPr>
      <w:r w:rsidRPr="00B728A7">
        <w:rPr>
          <w:szCs w:val="28"/>
        </w:rPr>
        <w:t>осуществлении межведомственного взаимодействия при проведении индивидуальной профилактической работы с несовершеннолетними и семьями, находящимися в социально опасном положении, ориентированной на качественный результат с применением инновационных технологий и методов работы в сфере профилактики безнадзорности и правонарушений несовершеннолетних.</w:t>
      </w:r>
    </w:p>
    <w:p w:rsidR="0074260A" w:rsidRDefault="0074260A" w:rsidP="000819A9">
      <w:pPr>
        <w:pStyle w:val="ab"/>
        <w:widowControl w:val="0"/>
        <w:pBdr>
          <w:bottom w:val="single" w:sz="4" w:space="30" w:color="FFFFFF"/>
        </w:pBdr>
        <w:tabs>
          <w:tab w:val="left" w:pos="0"/>
        </w:tabs>
        <w:autoSpaceDE w:val="0"/>
        <w:ind w:left="0"/>
        <w:jc w:val="both"/>
      </w:pPr>
    </w:p>
    <w:p w:rsidR="000819A9" w:rsidRPr="00682149" w:rsidRDefault="0074260A" w:rsidP="0074260A">
      <w:pPr>
        <w:pStyle w:val="ab"/>
        <w:widowControl w:val="0"/>
        <w:pBdr>
          <w:bottom w:val="single" w:sz="4" w:space="30" w:color="FFFFFF"/>
        </w:pBdr>
        <w:tabs>
          <w:tab w:val="left" w:pos="0"/>
        </w:tabs>
        <w:autoSpaceDE w:val="0"/>
        <w:ind w:left="0"/>
        <w:jc w:val="both"/>
      </w:pPr>
      <w:r>
        <w:tab/>
      </w:r>
      <w:r w:rsidR="000819A9">
        <w:t xml:space="preserve"> </w:t>
      </w:r>
    </w:p>
    <w:p w:rsidR="00950D0C" w:rsidRDefault="00950D0C" w:rsidP="00125295">
      <w:pPr>
        <w:jc w:val="both"/>
      </w:pPr>
    </w:p>
    <w:p w:rsidR="00E60923" w:rsidRDefault="00E60923" w:rsidP="00125295">
      <w:pPr>
        <w:jc w:val="both"/>
      </w:pPr>
    </w:p>
    <w:p w:rsidR="00E60923" w:rsidRDefault="00E60923" w:rsidP="00125295">
      <w:pPr>
        <w:jc w:val="both"/>
      </w:pPr>
    </w:p>
    <w:p w:rsidR="00E60923" w:rsidRDefault="00E60923" w:rsidP="00125295">
      <w:pPr>
        <w:jc w:val="both"/>
      </w:pPr>
    </w:p>
    <w:p w:rsidR="009D3F95" w:rsidRDefault="009D3F95" w:rsidP="00125295">
      <w:pPr>
        <w:jc w:val="both"/>
      </w:pPr>
    </w:p>
    <w:p w:rsidR="00E60923" w:rsidRDefault="00E60923" w:rsidP="00125295">
      <w:pPr>
        <w:jc w:val="both"/>
      </w:pPr>
    </w:p>
    <w:p w:rsidR="00E60923" w:rsidRDefault="00E60923" w:rsidP="00125295">
      <w:pPr>
        <w:jc w:val="both"/>
      </w:pPr>
    </w:p>
    <w:p w:rsidR="006D458C" w:rsidRDefault="006D458C" w:rsidP="00125295">
      <w:pPr>
        <w:jc w:val="both"/>
      </w:pPr>
    </w:p>
    <w:p w:rsidR="006D458C" w:rsidRDefault="006D458C" w:rsidP="00125295">
      <w:pPr>
        <w:jc w:val="both"/>
      </w:pPr>
    </w:p>
    <w:p w:rsidR="006D458C" w:rsidRPr="004A037D" w:rsidRDefault="006D458C" w:rsidP="006D458C">
      <w:pPr>
        <w:jc w:val="right"/>
        <w:rPr>
          <w:b/>
          <w:sz w:val="24"/>
          <w:szCs w:val="24"/>
        </w:rPr>
      </w:pPr>
      <w:r w:rsidRPr="004A037D">
        <w:rPr>
          <w:b/>
          <w:sz w:val="24"/>
          <w:szCs w:val="24"/>
        </w:rPr>
        <w:t>КОМИССИ</w:t>
      </w:r>
      <w:r w:rsidR="00B728A7" w:rsidRPr="004A037D">
        <w:rPr>
          <w:b/>
          <w:sz w:val="24"/>
          <w:szCs w:val="24"/>
        </w:rPr>
        <w:t>Я</w:t>
      </w:r>
      <w:r w:rsidRPr="004A037D">
        <w:rPr>
          <w:b/>
          <w:sz w:val="24"/>
          <w:szCs w:val="24"/>
        </w:rPr>
        <w:t xml:space="preserve"> ПО ДЕЛАМ НЕСОВЕРШЕННОЛЕТНИХ </w:t>
      </w:r>
    </w:p>
    <w:p w:rsidR="006D458C" w:rsidRPr="004A037D" w:rsidRDefault="006D458C" w:rsidP="006D458C">
      <w:pPr>
        <w:jc w:val="right"/>
        <w:rPr>
          <w:b/>
          <w:sz w:val="24"/>
          <w:szCs w:val="24"/>
        </w:rPr>
      </w:pPr>
      <w:r w:rsidRPr="004A037D">
        <w:rPr>
          <w:b/>
          <w:sz w:val="24"/>
          <w:szCs w:val="24"/>
        </w:rPr>
        <w:t xml:space="preserve">И ЗАЩИТЕ ИХ ПРАВ </w:t>
      </w:r>
      <w:r w:rsidR="00B728A7" w:rsidRPr="004A037D">
        <w:rPr>
          <w:b/>
          <w:sz w:val="24"/>
          <w:szCs w:val="24"/>
        </w:rPr>
        <w:t>АДМИНИСТРАЦИИ АЧИНСКОГО РАЙОНА</w:t>
      </w:r>
      <w:r w:rsidRPr="004A037D">
        <w:rPr>
          <w:b/>
          <w:sz w:val="24"/>
          <w:szCs w:val="24"/>
        </w:rPr>
        <w:t xml:space="preserve"> </w:t>
      </w:r>
    </w:p>
    <w:p w:rsidR="00B728A7" w:rsidRPr="004A037D" w:rsidRDefault="006D458C" w:rsidP="006D458C">
      <w:pPr>
        <w:jc w:val="right"/>
        <w:rPr>
          <w:b/>
          <w:sz w:val="24"/>
          <w:szCs w:val="24"/>
        </w:rPr>
      </w:pPr>
      <w:r w:rsidRPr="004A037D">
        <w:rPr>
          <w:b/>
          <w:sz w:val="24"/>
          <w:szCs w:val="24"/>
        </w:rPr>
        <w:t>ПО МАТЕРИАЛАМ ОРГАНОВ</w:t>
      </w:r>
      <w:r w:rsidR="00B728A7" w:rsidRPr="004A037D">
        <w:rPr>
          <w:b/>
          <w:sz w:val="24"/>
          <w:szCs w:val="24"/>
        </w:rPr>
        <w:t xml:space="preserve"> </w:t>
      </w:r>
      <w:r w:rsidRPr="004A037D">
        <w:rPr>
          <w:b/>
          <w:sz w:val="24"/>
          <w:szCs w:val="24"/>
        </w:rPr>
        <w:t xml:space="preserve">И УЧРЕЖДЕНИЙ </w:t>
      </w:r>
    </w:p>
    <w:p w:rsidR="00B728A7" w:rsidRPr="004A037D" w:rsidRDefault="006D458C" w:rsidP="006D458C">
      <w:pPr>
        <w:jc w:val="right"/>
        <w:rPr>
          <w:b/>
          <w:sz w:val="24"/>
          <w:szCs w:val="24"/>
        </w:rPr>
      </w:pPr>
      <w:r w:rsidRPr="004A037D">
        <w:rPr>
          <w:b/>
          <w:sz w:val="24"/>
          <w:szCs w:val="24"/>
        </w:rPr>
        <w:t xml:space="preserve">СИСТЕМЫ ПРОФИЛАКТИКИ БЕЗНАДЗОРНОСТИ </w:t>
      </w:r>
    </w:p>
    <w:p w:rsidR="006D458C" w:rsidRPr="004A037D" w:rsidRDefault="006D458C" w:rsidP="006D458C">
      <w:pPr>
        <w:jc w:val="right"/>
        <w:rPr>
          <w:b/>
          <w:sz w:val="24"/>
          <w:szCs w:val="24"/>
        </w:rPr>
      </w:pPr>
      <w:r w:rsidRPr="004A037D">
        <w:rPr>
          <w:b/>
          <w:sz w:val="24"/>
          <w:szCs w:val="24"/>
        </w:rPr>
        <w:t>И ПРАВОНАРУШЕНИЙ НЕСОВЕРШЕННОЛЕТНИХ</w:t>
      </w:r>
    </w:p>
    <w:sectPr w:rsidR="006D458C" w:rsidRPr="004A037D" w:rsidSect="00D4726F">
      <w:headerReference w:type="default" r:id="rId10"/>
      <w:pgSz w:w="11906" w:h="16838" w:code="9"/>
      <w:pgMar w:top="851" w:right="851" w:bottom="567" w:left="1418" w:header="56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D9E" w:rsidRDefault="00C63D9E" w:rsidP="00950D0C">
      <w:r>
        <w:separator/>
      </w:r>
    </w:p>
  </w:endnote>
  <w:endnote w:type="continuationSeparator" w:id="0">
    <w:p w:rsidR="00C63D9E" w:rsidRDefault="00C63D9E" w:rsidP="0095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 w:name="NSimSun">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D9E" w:rsidRDefault="00C63D9E" w:rsidP="00950D0C">
      <w:r>
        <w:separator/>
      </w:r>
    </w:p>
  </w:footnote>
  <w:footnote w:type="continuationSeparator" w:id="0">
    <w:p w:rsidR="00C63D9E" w:rsidRDefault="00C63D9E" w:rsidP="0095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849739"/>
      <w:docPartObj>
        <w:docPartGallery w:val="Page Numbers (Top of Page)"/>
        <w:docPartUnique/>
      </w:docPartObj>
    </w:sdtPr>
    <w:sdtEndPr>
      <w:rPr>
        <w:sz w:val="24"/>
        <w:szCs w:val="24"/>
      </w:rPr>
    </w:sdtEndPr>
    <w:sdtContent>
      <w:p w:rsidR="00950D0C" w:rsidRPr="00950D0C" w:rsidRDefault="00950D0C" w:rsidP="00950D0C">
        <w:pPr>
          <w:pStyle w:val="a7"/>
          <w:rPr>
            <w:sz w:val="24"/>
            <w:szCs w:val="24"/>
          </w:rPr>
        </w:pPr>
        <w:r w:rsidRPr="00950D0C">
          <w:rPr>
            <w:sz w:val="24"/>
            <w:szCs w:val="24"/>
          </w:rPr>
          <w:fldChar w:fldCharType="begin"/>
        </w:r>
        <w:r w:rsidRPr="00950D0C">
          <w:rPr>
            <w:sz w:val="24"/>
            <w:szCs w:val="24"/>
          </w:rPr>
          <w:instrText>PAGE   \* MERGEFORMAT</w:instrText>
        </w:r>
        <w:r w:rsidRPr="00950D0C">
          <w:rPr>
            <w:sz w:val="24"/>
            <w:szCs w:val="24"/>
          </w:rPr>
          <w:fldChar w:fldCharType="separate"/>
        </w:r>
        <w:r w:rsidR="004E7EAF">
          <w:rPr>
            <w:noProof/>
            <w:sz w:val="24"/>
            <w:szCs w:val="24"/>
          </w:rPr>
          <w:t>9</w:t>
        </w:r>
        <w:r w:rsidRPr="00950D0C">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1422C"/>
    <w:multiLevelType w:val="hybridMultilevel"/>
    <w:tmpl w:val="B9D013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778745A8"/>
    <w:multiLevelType w:val="hybridMultilevel"/>
    <w:tmpl w:val="C9623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4D38EB"/>
    <w:multiLevelType w:val="hybridMultilevel"/>
    <w:tmpl w:val="571A0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FB"/>
    <w:rsid w:val="000007D0"/>
    <w:rsid w:val="0000227E"/>
    <w:rsid w:val="000042E9"/>
    <w:rsid w:val="00004BD5"/>
    <w:rsid w:val="00007ADE"/>
    <w:rsid w:val="00011D3F"/>
    <w:rsid w:val="00016095"/>
    <w:rsid w:val="000213AA"/>
    <w:rsid w:val="00023636"/>
    <w:rsid w:val="00024B8A"/>
    <w:rsid w:val="00025688"/>
    <w:rsid w:val="0002667F"/>
    <w:rsid w:val="000309FD"/>
    <w:rsid w:val="00034A62"/>
    <w:rsid w:val="00035357"/>
    <w:rsid w:val="000364E9"/>
    <w:rsid w:val="0003766B"/>
    <w:rsid w:val="0004326C"/>
    <w:rsid w:val="00052DA5"/>
    <w:rsid w:val="00053992"/>
    <w:rsid w:val="000543C9"/>
    <w:rsid w:val="0005573D"/>
    <w:rsid w:val="00056947"/>
    <w:rsid w:val="00060A7C"/>
    <w:rsid w:val="00060D72"/>
    <w:rsid w:val="00060E3B"/>
    <w:rsid w:val="00063CA8"/>
    <w:rsid w:val="00066CC1"/>
    <w:rsid w:val="00073967"/>
    <w:rsid w:val="000819A9"/>
    <w:rsid w:val="00081F7A"/>
    <w:rsid w:val="000864B2"/>
    <w:rsid w:val="00091AD9"/>
    <w:rsid w:val="00092328"/>
    <w:rsid w:val="0009385F"/>
    <w:rsid w:val="000A1C55"/>
    <w:rsid w:val="000A4774"/>
    <w:rsid w:val="000A747D"/>
    <w:rsid w:val="000B01DC"/>
    <w:rsid w:val="000B0211"/>
    <w:rsid w:val="000B0BA7"/>
    <w:rsid w:val="000B32F3"/>
    <w:rsid w:val="000B7512"/>
    <w:rsid w:val="000B7B4E"/>
    <w:rsid w:val="000C0325"/>
    <w:rsid w:val="000C2D58"/>
    <w:rsid w:val="000C4BE6"/>
    <w:rsid w:val="000C5DA7"/>
    <w:rsid w:val="000D4291"/>
    <w:rsid w:val="000E2DFA"/>
    <w:rsid w:val="000E34EC"/>
    <w:rsid w:val="000E5850"/>
    <w:rsid w:val="000F012D"/>
    <w:rsid w:val="000F33F4"/>
    <w:rsid w:val="000F3C5C"/>
    <w:rsid w:val="000F742C"/>
    <w:rsid w:val="000F78FF"/>
    <w:rsid w:val="001013E8"/>
    <w:rsid w:val="00105BBB"/>
    <w:rsid w:val="00105C14"/>
    <w:rsid w:val="00107399"/>
    <w:rsid w:val="001077BC"/>
    <w:rsid w:val="00110987"/>
    <w:rsid w:val="00113BE2"/>
    <w:rsid w:val="0011554B"/>
    <w:rsid w:val="00117E44"/>
    <w:rsid w:val="00122A0D"/>
    <w:rsid w:val="00122FCD"/>
    <w:rsid w:val="00125295"/>
    <w:rsid w:val="00125630"/>
    <w:rsid w:val="00125E2C"/>
    <w:rsid w:val="00126B88"/>
    <w:rsid w:val="00130EF1"/>
    <w:rsid w:val="00137EDD"/>
    <w:rsid w:val="001411B0"/>
    <w:rsid w:val="0014723F"/>
    <w:rsid w:val="001479B1"/>
    <w:rsid w:val="00155727"/>
    <w:rsid w:val="00157775"/>
    <w:rsid w:val="00162456"/>
    <w:rsid w:val="0016696C"/>
    <w:rsid w:val="0017021B"/>
    <w:rsid w:val="00171419"/>
    <w:rsid w:val="00172D82"/>
    <w:rsid w:val="001840F9"/>
    <w:rsid w:val="00185AAC"/>
    <w:rsid w:val="00186630"/>
    <w:rsid w:val="001922B5"/>
    <w:rsid w:val="0019730F"/>
    <w:rsid w:val="001A0C2A"/>
    <w:rsid w:val="001A2537"/>
    <w:rsid w:val="001A4333"/>
    <w:rsid w:val="001A4537"/>
    <w:rsid w:val="001C42B4"/>
    <w:rsid w:val="001C608E"/>
    <w:rsid w:val="001C70F8"/>
    <w:rsid w:val="001D48E9"/>
    <w:rsid w:val="001D557E"/>
    <w:rsid w:val="001E4232"/>
    <w:rsid w:val="001E5112"/>
    <w:rsid w:val="001F104A"/>
    <w:rsid w:val="001F5C47"/>
    <w:rsid w:val="00200037"/>
    <w:rsid w:val="0020316F"/>
    <w:rsid w:val="00203BA9"/>
    <w:rsid w:val="00205235"/>
    <w:rsid w:val="002064FF"/>
    <w:rsid w:val="00207627"/>
    <w:rsid w:val="00212DF6"/>
    <w:rsid w:val="00212FA4"/>
    <w:rsid w:val="00214BB3"/>
    <w:rsid w:val="0021554D"/>
    <w:rsid w:val="00220606"/>
    <w:rsid w:val="00225258"/>
    <w:rsid w:val="002260C4"/>
    <w:rsid w:val="00226765"/>
    <w:rsid w:val="00236CA5"/>
    <w:rsid w:val="00237295"/>
    <w:rsid w:val="00237A28"/>
    <w:rsid w:val="00241CDD"/>
    <w:rsid w:val="00251187"/>
    <w:rsid w:val="00252299"/>
    <w:rsid w:val="0025249B"/>
    <w:rsid w:val="00252597"/>
    <w:rsid w:val="0025440F"/>
    <w:rsid w:val="00254EE5"/>
    <w:rsid w:val="002614EF"/>
    <w:rsid w:val="00261610"/>
    <w:rsid w:val="00266915"/>
    <w:rsid w:val="002711C0"/>
    <w:rsid w:val="002716C8"/>
    <w:rsid w:val="00272C53"/>
    <w:rsid w:val="00274984"/>
    <w:rsid w:val="00275A54"/>
    <w:rsid w:val="00277996"/>
    <w:rsid w:val="00281601"/>
    <w:rsid w:val="00283BB2"/>
    <w:rsid w:val="0028484E"/>
    <w:rsid w:val="00290E6A"/>
    <w:rsid w:val="00291546"/>
    <w:rsid w:val="00291A1B"/>
    <w:rsid w:val="00297A64"/>
    <w:rsid w:val="002A32DD"/>
    <w:rsid w:val="002A4034"/>
    <w:rsid w:val="002A408D"/>
    <w:rsid w:val="002A58C0"/>
    <w:rsid w:val="002B005C"/>
    <w:rsid w:val="002B0FDD"/>
    <w:rsid w:val="002B22B8"/>
    <w:rsid w:val="002B2834"/>
    <w:rsid w:val="002B2B59"/>
    <w:rsid w:val="002B2F7B"/>
    <w:rsid w:val="002B32BB"/>
    <w:rsid w:val="002B7D83"/>
    <w:rsid w:val="002C1E23"/>
    <w:rsid w:val="002C28C6"/>
    <w:rsid w:val="002C5034"/>
    <w:rsid w:val="002C5E3C"/>
    <w:rsid w:val="002C7F45"/>
    <w:rsid w:val="002D520E"/>
    <w:rsid w:val="002D7556"/>
    <w:rsid w:val="002D7E17"/>
    <w:rsid w:val="002E0B96"/>
    <w:rsid w:val="002E3DF4"/>
    <w:rsid w:val="002E4B44"/>
    <w:rsid w:val="002E6A52"/>
    <w:rsid w:val="002E724B"/>
    <w:rsid w:val="002F034B"/>
    <w:rsid w:val="002F2672"/>
    <w:rsid w:val="002F3BC4"/>
    <w:rsid w:val="00300ED3"/>
    <w:rsid w:val="00301A0B"/>
    <w:rsid w:val="00302304"/>
    <w:rsid w:val="00306C15"/>
    <w:rsid w:val="00311284"/>
    <w:rsid w:val="003155CD"/>
    <w:rsid w:val="00324A78"/>
    <w:rsid w:val="003252B2"/>
    <w:rsid w:val="003308D3"/>
    <w:rsid w:val="0033161B"/>
    <w:rsid w:val="00331622"/>
    <w:rsid w:val="003334FE"/>
    <w:rsid w:val="00334DE2"/>
    <w:rsid w:val="00341111"/>
    <w:rsid w:val="0034234B"/>
    <w:rsid w:val="003455DB"/>
    <w:rsid w:val="003470B9"/>
    <w:rsid w:val="00354266"/>
    <w:rsid w:val="00354CE2"/>
    <w:rsid w:val="00357DA5"/>
    <w:rsid w:val="00362B3E"/>
    <w:rsid w:val="00363055"/>
    <w:rsid w:val="003679D0"/>
    <w:rsid w:val="003706AD"/>
    <w:rsid w:val="00370B00"/>
    <w:rsid w:val="00370B68"/>
    <w:rsid w:val="00372F97"/>
    <w:rsid w:val="003769CA"/>
    <w:rsid w:val="00377FE3"/>
    <w:rsid w:val="00384847"/>
    <w:rsid w:val="00385A9F"/>
    <w:rsid w:val="00390D71"/>
    <w:rsid w:val="003969A5"/>
    <w:rsid w:val="00396DA9"/>
    <w:rsid w:val="003A02C1"/>
    <w:rsid w:val="003A1323"/>
    <w:rsid w:val="003A199B"/>
    <w:rsid w:val="003B01F0"/>
    <w:rsid w:val="003B1613"/>
    <w:rsid w:val="003B7418"/>
    <w:rsid w:val="003C1762"/>
    <w:rsid w:val="003C7D73"/>
    <w:rsid w:val="003D1668"/>
    <w:rsid w:val="003D25BA"/>
    <w:rsid w:val="003D394A"/>
    <w:rsid w:val="003D4261"/>
    <w:rsid w:val="003D6A52"/>
    <w:rsid w:val="003D7FCE"/>
    <w:rsid w:val="003E3781"/>
    <w:rsid w:val="003E38E8"/>
    <w:rsid w:val="003F2EC5"/>
    <w:rsid w:val="003F35DF"/>
    <w:rsid w:val="003F613D"/>
    <w:rsid w:val="003F6DEB"/>
    <w:rsid w:val="004061E1"/>
    <w:rsid w:val="00406FE3"/>
    <w:rsid w:val="004117DA"/>
    <w:rsid w:val="004118CC"/>
    <w:rsid w:val="00411926"/>
    <w:rsid w:val="00411F2C"/>
    <w:rsid w:val="004174CC"/>
    <w:rsid w:val="00417BC1"/>
    <w:rsid w:val="0042032E"/>
    <w:rsid w:val="00420E6D"/>
    <w:rsid w:val="00423AFC"/>
    <w:rsid w:val="00425E06"/>
    <w:rsid w:val="004268B9"/>
    <w:rsid w:val="00427CCC"/>
    <w:rsid w:val="00432752"/>
    <w:rsid w:val="00437EE4"/>
    <w:rsid w:val="00443D12"/>
    <w:rsid w:val="00445385"/>
    <w:rsid w:val="0044679C"/>
    <w:rsid w:val="004565B5"/>
    <w:rsid w:val="00466AA8"/>
    <w:rsid w:val="004736C7"/>
    <w:rsid w:val="00474500"/>
    <w:rsid w:val="00474C63"/>
    <w:rsid w:val="004765F9"/>
    <w:rsid w:val="00485447"/>
    <w:rsid w:val="0048764C"/>
    <w:rsid w:val="00487C95"/>
    <w:rsid w:val="004932AD"/>
    <w:rsid w:val="00497081"/>
    <w:rsid w:val="004A037D"/>
    <w:rsid w:val="004A6C23"/>
    <w:rsid w:val="004A71D1"/>
    <w:rsid w:val="004B2FBD"/>
    <w:rsid w:val="004B3898"/>
    <w:rsid w:val="004B3F3D"/>
    <w:rsid w:val="004C3FE2"/>
    <w:rsid w:val="004C6E64"/>
    <w:rsid w:val="004D25AE"/>
    <w:rsid w:val="004D553A"/>
    <w:rsid w:val="004D60AE"/>
    <w:rsid w:val="004E52D9"/>
    <w:rsid w:val="004E7A41"/>
    <w:rsid w:val="004E7EAF"/>
    <w:rsid w:val="004F0D59"/>
    <w:rsid w:val="004F1268"/>
    <w:rsid w:val="004F2183"/>
    <w:rsid w:val="004F29BA"/>
    <w:rsid w:val="004F3F2D"/>
    <w:rsid w:val="004F70B3"/>
    <w:rsid w:val="00502D2B"/>
    <w:rsid w:val="005032CE"/>
    <w:rsid w:val="00503AEA"/>
    <w:rsid w:val="00505CFC"/>
    <w:rsid w:val="0050744B"/>
    <w:rsid w:val="00507A01"/>
    <w:rsid w:val="00510D9D"/>
    <w:rsid w:val="0051479A"/>
    <w:rsid w:val="00516460"/>
    <w:rsid w:val="00517D29"/>
    <w:rsid w:val="00520174"/>
    <w:rsid w:val="00526584"/>
    <w:rsid w:val="00527193"/>
    <w:rsid w:val="00530B0E"/>
    <w:rsid w:val="0053213F"/>
    <w:rsid w:val="00532184"/>
    <w:rsid w:val="005331A9"/>
    <w:rsid w:val="00534BB8"/>
    <w:rsid w:val="005431CC"/>
    <w:rsid w:val="00545F45"/>
    <w:rsid w:val="00556ED7"/>
    <w:rsid w:val="00561C26"/>
    <w:rsid w:val="00563DA4"/>
    <w:rsid w:val="00564FFF"/>
    <w:rsid w:val="00566604"/>
    <w:rsid w:val="00567FC3"/>
    <w:rsid w:val="00572B2D"/>
    <w:rsid w:val="00575399"/>
    <w:rsid w:val="00576687"/>
    <w:rsid w:val="00576F9A"/>
    <w:rsid w:val="00577D32"/>
    <w:rsid w:val="0058699E"/>
    <w:rsid w:val="00590490"/>
    <w:rsid w:val="005938D7"/>
    <w:rsid w:val="00597A31"/>
    <w:rsid w:val="00597C50"/>
    <w:rsid w:val="005A6B73"/>
    <w:rsid w:val="005B0BA4"/>
    <w:rsid w:val="005B7A26"/>
    <w:rsid w:val="005C24CE"/>
    <w:rsid w:val="005C2BF8"/>
    <w:rsid w:val="005C3372"/>
    <w:rsid w:val="005D0EB7"/>
    <w:rsid w:val="005D1241"/>
    <w:rsid w:val="005D184B"/>
    <w:rsid w:val="005D31BD"/>
    <w:rsid w:val="005D36B9"/>
    <w:rsid w:val="005D585B"/>
    <w:rsid w:val="005D6530"/>
    <w:rsid w:val="005D71D5"/>
    <w:rsid w:val="005D7749"/>
    <w:rsid w:val="005D7FE4"/>
    <w:rsid w:val="005E2F36"/>
    <w:rsid w:val="005E406A"/>
    <w:rsid w:val="005F05A1"/>
    <w:rsid w:val="005F0B00"/>
    <w:rsid w:val="006026EE"/>
    <w:rsid w:val="00604987"/>
    <w:rsid w:val="0060689F"/>
    <w:rsid w:val="00610252"/>
    <w:rsid w:val="0061046C"/>
    <w:rsid w:val="006133FB"/>
    <w:rsid w:val="00621A33"/>
    <w:rsid w:val="00626372"/>
    <w:rsid w:val="006312E9"/>
    <w:rsid w:val="00631C32"/>
    <w:rsid w:val="00634393"/>
    <w:rsid w:val="00636305"/>
    <w:rsid w:val="0063696F"/>
    <w:rsid w:val="00641F2E"/>
    <w:rsid w:val="00646032"/>
    <w:rsid w:val="006505D7"/>
    <w:rsid w:val="00656217"/>
    <w:rsid w:val="00670447"/>
    <w:rsid w:val="00672783"/>
    <w:rsid w:val="00674CCE"/>
    <w:rsid w:val="00675088"/>
    <w:rsid w:val="00677262"/>
    <w:rsid w:val="006820E4"/>
    <w:rsid w:val="0068585F"/>
    <w:rsid w:val="0068658D"/>
    <w:rsid w:val="0069139C"/>
    <w:rsid w:val="00694BE4"/>
    <w:rsid w:val="00694EF2"/>
    <w:rsid w:val="006A04D9"/>
    <w:rsid w:val="006A0C5B"/>
    <w:rsid w:val="006A3CD2"/>
    <w:rsid w:val="006A4590"/>
    <w:rsid w:val="006A6BC4"/>
    <w:rsid w:val="006B0B85"/>
    <w:rsid w:val="006B21E5"/>
    <w:rsid w:val="006B47C7"/>
    <w:rsid w:val="006C0767"/>
    <w:rsid w:val="006C3446"/>
    <w:rsid w:val="006C64C4"/>
    <w:rsid w:val="006C6ECE"/>
    <w:rsid w:val="006D0B31"/>
    <w:rsid w:val="006D177E"/>
    <w:rsid w:val="006D37EF"/>
    <w:rsid w:val="006D458C"/>
    <w:rsid w:val="006D708A"/>
    <w:rsid w:val="006E44EE"/>
    <w:rsid w:val="006E570D"/>
    <w:rsid w:val="006E6910"/>
    <w:rsid w:val="006E69F8"/>
    <w:rsid w:val="006F2ADA"/>
    <w:rsid w:val="006F2B11"/>
    <w:rsid w:val="006F38DE"/>
    <w:rsid w:val="0070287D"/>
    <w:rsid w:val="00706AC4"/>
    <w:rsid w:val="00715150"/>
    <w:rsid w:val="00720A18"/>
    <w:rsid w:val="0072437D"/>
    <w:rsid w:val="00730718"/>
    <w:rsid w:val="0073074E"/>
    <w:rsid w:val="00731420"/>
    <w:rsid w:val="00733D78"/>
    <w:rsid w:val="0074260A"/>
    <w:rsid w:val="00742A13"/>
    <w:rsid w:val="00744F99"/>
    <w:rsid w:val="00753063"/>
    <w:rsid w:val="00753F23"/>
    <w:rsid w:val="00755D87"/>
    <w:rsid w:val="0076103E"/>
    <w:rsid w:val="007745DA"/>
    <w:rsid w:val="00774AD2"/>
    <w:rsid w:val="00776E96"/>
    <w:rsid w:val="00780231"/>
    <w:rsid w:val="007862D0"/>
    <w:rsid w:val="00786BCD"/>
    <w:rsid w:val="00786FBC"/>
    <w:rsid w:val="00790A52"/>
    <w:rsid w:val="00790CC9"/>
    <w:rsid w:val="00794A07"/>
    <w:rsid w:val="00797E8C"/>
    <w:rsid w:val="007A4296"/>
    <w:rsid w:val="007B18BE"/>
    <w:rsid w:val="007B6398"/>
    <w:rsid w:val="007C09B9"/>
    <w:rsid w:val="007C1B20"/>
    <w:rsid w:val="007C3290"/>
    <w:rsid w:val="007C6A08"/>
    <w:rsid w:val="007D26F4"/>
    <w:rsid w:val="007E09E7"/>
    <w:rsid w:val="007E5618"/>
    <w:rsid w:val="007E7749"/>
    <w:rsid w:val="007F3833"/>
    <w:rsid w:val="007F5744"/>
    <w:rsid w:val="008044FB"/>
    <w:rsid w:val="00804FFE"/>
    <w:rsid w:val="00806492"/>
    <w:rsid w:val="00813014"/>
    <w:rsid w:val="0081693B"/>
    <w:rsid w:val="008205BF"/>
    <w:rsid w:val="00825B70"/>
    <w:rsid w:val="00825EB5"/>
    <w:rsid w:val="00830246"/>
    <w:rsid w:val="00834BAD"/>
    <w:rsid w:val="00836D0F"/>
    <w:rsid w:val="00837805"/>
    <w:rsid w:val="00840F5B"/>
    <w:rsid w:val="00841BC4"/>
    <w:rsid w:val="00847688"/>
    <w:rsid w:val="00852A19"/>
    <w:rsid w:val="00855464"/>
    <w:rsid w:val="00856E2B"/>
    <w:rsid w:val="008601D7"/>
    <w:rsid w:val="008629AD"/>
    <w:rsid w:val="00864B81"/>
    <w:rsid w:val="00871A33"/>
    <w:rsid w:val="00871B5E"/>
    <w:rsid w:val="008721A5"/>
    <w:rsid w:val="00872C4F"/>
    <w:rsid w:val="00877744"/>
    <w:rsid w:val="0089184E"/>
    <w:rsid w:val="00891BBA"/>
    <w:rsid w:val="00892A6D"/>
    <w:rsid w:val="00892D55"/>
    <w:rsid w:val="0089666C"/>
    <w:rsid w:val="00897852"/>
    <w:rsid w:val="008A1368"/>
    <w:rsid w:val="008A3C89"/>
    <w:rsid w:val="008A75D9"/>
    <w:rsid w:val="008B4320"/>
    <w:rsid w:val="008B5944"/>
    <w:rsid w:val="008B6962"/>
    <w:rsid w:val="008C0E5C"/>
    <w:rsid w:val="008C53E9"/>
    <w:rsid w:val="008D0AC4"/>
    <w:rsid w:val="008D2594"/>
    <w:rsid w:val="008D4045"/>
    <w:rsid w:val="008D4FC1"/>
    <w:rsid w:val="008D7AE5"/>
    <w:rsid w:val="008E03E4"/>
    <w:rsid w:val="008E0AED"/>
    <w:rsid w:val="008E0D80"/>
    <w:rsid w:val="008F4B4F"/>
    <w:rsid w:val="008F5234"/>
    <w:rsid w:val="00900E2E"/>
    <w:rsid w:val="00900EC4"/>
    <w:rsid w:val="009054ED"/>
    <w:rsid w:val="009064DB"/>
    <w:rsid w:val="0090685F"/>
    <w:rsid w:val="009103DF"/>
    <w:rsid w:val="00910E34"/>
    <w:rsid w:val="009154AC"/>
    <w:rsid w:val="00917E46"/>
    <w:rsid w:val="009238B7"/>
    <w:rsid w:val="009243DF"/>
    <w:rsid w:val="00935C87"/>
    <w:rsid w:val="00936DDE"/>
    <w:rsid w:val="00937238"/>
    <w:rsid w:val="00950D0C"/>
    <w:rsid w:val="009538D4"/>
    <w:rsid w:val="00954612"/>
    <w:rsid w:val="00955F70"/>
    <w:rsid w:val="00955FB9"/>
    <w:rsid w:val="00962F60"/>
    <w:rsid w:val="00963DDB"/>
    <w:rsid w:val="00967388"/>
    <w:rsid w:val="00967650"/>
    <w:rsid w:val="009706EA"/>
    <w:rsid w:val="009725E9"/>
    <w:rsid w:val="009778DC"/>
    <w:rsid w:val="009820FE"/>
    <w:rsid w:val="00986556"/>
    <w:rsid w:val="00997C73"/>
    <w:rsid w:val="009A0DD4"/>
    <w:rsid w:val="009A0FAF"/>
    <w:rsid w:val="009A2774"/>
    <w:rsid w:val="009A52B2"/>
    <w:rsid w:val="009A614B"/>
    <w:rsid w:val="009A773E"/>
    <w:rsid w:val="009A7798"/>
    <w:rsid w:val="009A7C98"/>
    <w:rsid w:val="009B350C"/>
    <w:rsid w:val="009B3BA8"/>
    <w:rsid w:val="009B43C0"/>
    <w:rsid w:val="009B6467"/>
    <w:rsid w:val="009C0096"/>
    <w:rsid w:val="009C7399"/>
    <w:rsid w:val="009D076C"/>
    <w:rsid w:val="009D220B"/>
    <w:rsid w:val="009D3F95"/>
    <w:rsid w:val="009E285D"/>
    <w:rsid w:val="009E33F9"/>
    <w:rsid w:val="009E3706"/>
    <w:rsid w:val="009E6BB5"/>
    <w:rsid w:val="009F18A5"/>
    <w:rsid w:val="00A03970"/>
    <w:rsid w:val="00A05496"/>
    <w:rsid w:val="00A11065"/>
    <w:rsid w:val="00A13215"/>
    <w:rsid w:val="00A13498"/>
    <w:rsid w:val="00A145FA"/>
    <w:rsid w:val="00A22E9A"/>
    <w:rsid w:val="00A273C1"/>
    <w:rsid w:val="00A30147"/>
    <w:rsid w:val="00A325DE"/>
    <w:rsid w:val="00A33957"/>
    <w:rsid w:val="00A33D82"/>
    <w:rsid w:val="00A3490F"/>
    <w:rsid w:val="00A35AAC"/>
    <w:rsid w:val="00A46034"/>
    <w:rsid w:val="00A46B2D"/>
    <w:rsid w:val="00A505A0"/>
    <w:rsid w:val="00A558F3"/>
    <w:rsid w:val="00A66C80"/>
    <w:rsid w:val="00A70030"/>
    <w:rsid w:val="00A70DAA"/>
    <w:rsid w:val="00A85B05"/>
    <w:rsid w:val="00A85F0E"/>
    <w:rsid w:val="00A86A44"/>
    <w:rsid w:val="00A91FE1"/>
    <w:rsid w:val="00A935CE"/>
    <w:rsid w:val="00A938F5"/>
    <w:rsid w:val="00A96720"/>
    <w:rsid w:val="00AA06FE"/>
    <w:rsid w:val="00AA0B6D"/>
    <w:rsid w:val="00AA548C"/>
    <w:rsid w:val="00AB3D45"/>
    <w:rsid w:val="00AC1D2A"/>
    <w:rsid w:val="00AC4850"/>
    <w:rsid w:val="00AC6F26"/>
    <w:rsid w:val="00AD1218"/>
    <w:rsid w:val="00AD4296"/>
    <w:rsid w:val="00AD6779"/>
    <w:rsid w:val="00AD7FCE"/>
    <w:rsid w:val="00AE01F2"/>
    <w:rsid w:val="00AE2C57"/>
    <w:rsid w:val="00AF2872"/>
    <w:rsid w:val="00AF49F4"/>
    <w:rsid w:val="00AF7B12"/>
    <w:rsid w:val="00B02E6B"/>
    <w:rsid w:val="00B065B6"/>
    <w:rsid w:val="00B0698D"/>
    <w:rsid w:val="00B10EF6"/>
    <w:rsid w:val="00B163BB"/>
    <w:rsid w:val="00B20F42"/>
    <w:rsid w:val="00B248AB"/>
    <w:rsid w:val="00B25DAB"/>
    <w:rsid w:val="00B26A36"/>
    <w:rsid w:val="00B31131"/>
    <w:rsid w:val="00B31EC5"/>
    <w:rsid w:val="00B352A5"/>
    <w:rsid w:val="00B364EE"/>
    <w:rsid w:val="00B41404"/>
    <w:rsid w:val="00B41A87"/>
    <w:rsid w:val="00B442FA"/>
    <w:rsid w:val="00B45630"/>
    <w:rsid w:val="00B47130"/>
    <w:rsid w:val="00B47945"/>
    <w:rsid w:val="00B51981"/>
    <w:rsid w:val="00B538E9"/>
    <w:rsid w:val="00B64C6A"/>
    <w:rsid w:val="00B71AA9"/>
    <w:rsid w:val="00B728A7"/>
    <w:rsid w:val="00B75FA6"/>
    <w:rsid w:val="00B7677F"/>
    <w:rsid w:val="00B80825"/>
    <w:rsid w:val="00B81607"/>
    <w:rsid w:val="00B838A4"/>
    <w:rsid w:val="00B86609"/>
    <w:rsid w:val="00B86E65"/>
    <w:rsid w:val="00B90B05"/>
    <w:rsid w:val="00B92FA1"/>
    <w:rsid w:val="00B9571F"/>
    <w:rsid w:val="00B97666"/>
    <w:rsid w:val="00BA1B20"/>
    <w:rsid w:val="00BA3367"/>
    <w:rsid w:val="00BA72B9"/>
    <w:rsid w:val="00BB0745"/>
    <w:rsid w:val="00BB2227"/>
    <w:rsid w:val="00BB6696"/>
    <w:rsid w:val="00BC1E81"/>
    <w:rsid w:val="00BC3657"/>
    <w:rsid w:val="00BC3A09"/>
    <w:rsid w:val="00BC3C53"/>
    <w:rsid w:val="00BC7A62"/>
    <w:rsid w:val="00BD2499"/>
    <w:rsid w:val="00BD3591"/>
    <w:rsid w:val="00BD5A4F"/>
    <w:rsid w:val="00BE1277"/>
    <w:rsid w:val="00BE7E91"/>
    <w:rsid w:val="00BF5EF2"/>
    <w:rsid w:val="00C011D9"/>
    <w:rsid w:val="00C053AB"/>
    <w:rsid w:val="00C0552B"/>
    <w:rsid w:val="00C05865"/>
    <w:rsid w:val="00C14C17"/>
    <w:rsid w:val="00C16286"/>
    <w:rsid w:val="00C173A1"/>
    <w:rsid w:val="00C22902"/>
    <w:rsid w:val="00C24D44"/>
    <w:rsid w:val="00C25F4F"/>
    <w:rsid w:val="00C26AE1"/>
    <w:rsid w:val="00C30DEE"/>
    <w:rsid w:val="00C31558"/>
    <w:rsid w:val="00C33349"/>
    <w:rsid w:val="00C370F5"/>
    <w:rsid w:val="00C37723"/>
    <w:rsid w:val="00C37928"/>
    <w:rsid w:val="00C37C73"/>
    <w:rsid w:val="00C421C4"/>
    <w:rsid w:val="00C43591"/>
    <w:rsid w:val="00C4697C"/>
    <w:rsid w:val="00C50459"/>
    <w:rsid w:val="00C5521D"/>
    <w:rsid w:val="00C56AE0"/>
    <w:rsid w:val="00C60899"/>
    <w:rsid w:val="00C63041"/>
    <w:rsid w:val="00C634FE"/>
    <w:rsid w:val="00C63742"/>
    <w:rsid w:val="00C63D9E"/>
    <w:rsid w:val="00C63F64"/>
    <w:rsid w:val="00C672D3"/>
    <w:rsid w:val="00C71385"/>
    <w:rsid w:val="00C728EF"/>
    <w:rsid w:val="00C72EB8"/>
    <w:rsid w:val="00C7355F"/>
    <w:rsid w:val="00C76A70"/>
    <w:rsid w:val="00C80885"/>
    <w:rsid w:val="00C8132D"/>
    <w:rsid w:val="00C82FD5"/>
    <w:rsid w:val="00C855C8"/>
    <w:rsid w:val="00C922E2"/>
    <w:rsid w:val="00C949B5"/>
    <w:rsid w:val="00C958A8"/>
    <w:rsid w:val="00C95EDF"/>
    <w:rsid w:val="00C96AFB"/>
    <w:rsid w:val="00CA0186"/>
    <w:rsid w:val="00CA06EB"/>
    <w:rsid w:val="00CB00E8"/>
    <w:rsid w:val="00CC3361"/>
    <w:rsid w:val="00CC4B7A"/>
    <w:rsid w:val="00CC6165"/>
    <w:rsid w:val="00CC7FA3"/>
    <w:rsid w:val="00CD3A2D"/>
    <w:rsid w:val="00CD44FB"/>
    <w:rsid w:val="00CE0D4D"/>
    <w:rsid w:val="00CE20A8"/>
    <w:rsid w:val="00CE5F67"/>
    <w:rsid w:val="00CE657A"/>
    <w:rsid w:val="00CE7AF8"/>
    <w:rsid w:val="00CF26F9"/>
    <w:rsid w:val="00CF2AE3"/>
    <w:rsid w:val="00CF3023"/>
    <w:rsid w:val="00D026DA"/>
    <w:rsid w:val="00D035D1"/>
    <w:rsid w:val="00D05030"/>
    <w:rsid w:val="00D070A9"/>
    <w:rsid w:val="00D076EB"/>
    <w:rsid w:val="00D11158"/>
    <w:rsid w:val="00D12665"/>
    <w:rsid w:val="00D159FB"/>
    <w:rsid w:val="00D224F4"/>
    <w:rsid w:val="00D30CC4"/>
    <w:rsid w:val="00D30D9E"/>
    <w:rsid w:val="00D34374"/>
    <w:rsid w:val="00D35083"/>
    <w:rsid w:val="00D35BAF"/>
    <w:rsid w:val="00D35FCD"/>
    <w:rsid w:val="00D37592"/>
    <w:rsid w:val="00D37B93"/>
    <w:rsid w:val="00D407AD"/>
    <w:rsid w:val="00D415AB"/>
    <w:rsid w:val="00D447B5"/>
    <w:rsid w:val="00D46335"/>
    <w:rsid w:val="00D469E9"/>
    <w:rsid w:val="00D4726F"/>
    <w:rsid w:val="00D54121"/>
    <w:rsid w:val="00D54871"/>
    <w:rsid w:val="00D64312"/>
    <w:rsid w:val="00D66BB0"/>
    <w:rsid w:val="00D671D1"/>
    <w:rsid w:val="00D70D75"/>
    <w:rsid w:val="00D72354"/>
    <w:rsid w:val="00D73E97"/>
    <w:rsid w:val="00D7600C"/>
    <w:rsid w:val="00D8133E"/>
    <w:rsid w:val="00D8251B"/>
    <w:rsid w:val="00D832B6"/>
    <w:rsid w:val="00D856F1"/>
    <w:rsid w:val="00D905B9"/>
    <w:rsid w:val="00D91B21"/>
    <w:rsid w:val="00D948E0"/>
    <w:rsid w:val="00D948F3"/>
    <w:rsid w:val="00D95116"/>
    <w:rsid w:val="00DA101A"/>
    <w:rsid w:val="00DA12B3"/>
    <w:rsid w:val="00DB0865"/>
    <w:rsid w:val="00DB3134"/>
    <w:rsid w:val="00DC172C"/>
    <w:rsid w:val="00DC3E8F"/>
    <w:rsid w:val="00DC40EC"/>
    <w:rsid w:val="00DC5B28"/>
    <w:rsid w:val="00DC660D"/>
    <w:rsid w:val="00DD0FEC"/>
    <w:rsid w:val="00DD3C13"/>
    <w:rsid w:val="00DD43BB"/>
    <w:rsid w:val="00DD45D4"/>
    <w:rsid w:val="00DD56AF"/>
    <w:rsid w:val="00DD612B"/>
    <w:rsid w:val="00DE0C94"/>
    <w:rsid w:val="00DE3B98"/>
    <w:rsid w:val="00DF612A"/>
    <w:rsid w:val="00DF7677"/>
    <w:rsid w:val="00DF7E1B"/>
    <w:rsid w:val="00E07460"/>
    <w:rsid w:val="00E0768A"/>
    <w:rsid w:val="00E1092A"/>
    <w:rsid w:val="00E12A7C"/>
    <w:rsid w:val="00E14F60"/>
    <w:rsid w:val="00E15840"/>
    <w:rsid w:val="00E2276B"/>
    <w:rsid w:val="00E237D3"/>
    <w:rsid w:val="00E24DB1"/>
    <w:rsid w:val="00E2606A"/>
    <w:rsid w:val="00E27541"/>
    <w:rsid w:val="00E31DDB"/>
    <w:rsid w:val="00E320D6"/>
    <w:rsid w:val="00E33D69"/>
    <w:rsid w:val="00E3726B"/>
    <w:rsid w:val="00E47C0C"/>
    <w:rsid w:val="00E52A44"/>
    <w:rsid w:val="00E5560B"/>
    <w:rsid w:val="00E55E5A"/>
    <w:rsid w:val="00E563B5"/>
    <w:rsid w:val="00E60923"/>
    <w:rsid w:val="00E621A0"/>
    <w:rsid w:val="00E627C5"/>
    <w:rsid w:val="00E64058"/>
    <w:rsid w:val="00E671C2"/>
    <w:rsid w:val="00E675A2"/>
    <w:rsid w:val="00E706EA"/>
    <w:rsid w:val="00E71401"/>
    <w:rsid w:val="00E7201B"/>
    <w:rsid w:val="00E74AE9"/>
    <w:rsid w:val="00E76687"/>
    <w:rsid w:val="00E76DCF"/>
    <w:rsid w:val="00E83836"/>
    <w:rsid w:val="00E83B7B"/>
    <w:rsid w:val="00E84E92"/>
    <w:rsid w:val="00E874D8"/>
    <w:rsid w:val="00E87752"/>
    <w:rsid w:val="00E877FA"/>
    <w:rsid w:val="00E878F8"/>
    <w:rsid w:val="00E929B5"/>
    <w:rsid w:val="00E96DBF"/>
    <w:rsid w:val="00E96E80"/>
    <w:rsid w:val="00EA2ED0"/>
    <w:rsid w:val="00EA4D30"/>
    <w:rsid w:val="00EB68A3"/>
    <w:rsid w:val="00EC0D07"/>
    <w:rsid w:val="00EC3F54"/>
    <w:rsid w:val="00ED638E"/>
    <w:rsid w:val="00EE1F2B"/>
    <w:rsid w:val="00EE23BF"/>
    <w:rsid w:val="00EE5124"/>
    <w:rsid w:val="00EE5ECF"/>
    <w:rsid w:val="00EE6915"/>
    <w:rsid w:val="00EF08CD"/>
    <w:rsid w:val="00EF60EC"/>
    <w:rsid w:val="00EF63A0"/>
    <w:rsid w:val="00F06BD8"/>
    <w:rsid w:val="00F07AAC"/>
    <w:rsid w:val="00F10B0C"/>
    <w:rsid w:val="00F1117C"/>
    <w:rsid w:val="00F13036"/>
    <w:rsid w:val="00F155E9"/>
    <w:rsid w:val="00F20921"/>
    <w:rsid w:val="00F226FF"/>
    <w:rsid w:val="00F229AB"/>
    <w:rsid w:val="00F23860"/>
    <w:rsid w:val="00F24EDB"/>
    <w:rsid w:val="00F25D60"/>
    <w:rsid w:val="00F26930"/>
    <w:rsid w:val="00F321CF"/>
    <w:rsid w:val="00F40D8C"/>
    <w:rsid w:val="00F45DA3"/>
    <w:rsid w:val="00F46931"/>
    <w:rsid w:val="00F51FDB"/>
    <w:rsid w:val="00F6125B"/>
    <w:rsid w:val="00F630F8"/>
    <w:rsid w:val="00F65EBC"/>
    <w:rsid w:val="00F7063E"/>
    <w:rsid w:val="00F7240B"/>
    <w:rsid w:val="00F73A22"/>
    <w:rsid w:val="00F73F07"/>
    <w:rsid w:val="00F74490"/>
    <w:rsid w:val="00F758DE"/>
    <w:rsid w:val="00F75D37"/>
    <w:rsid w:val="00F76012"/>
    <w:rsid w:val="00F760F7"/>
    <w:rsid w:val="00F81290"/>
    <w:rsid w:val="00F83F39"/>
    <w:rsid w:val="00F8567A"/>
    <w:rsid w:val="00F953C4"/>
    <w:rsid w:val="00FA49A5"/>
    <w:rsid w:val="00FA651C"/>
    <w:rsid w:val="00FA794F"/>
    <w:rsid w:val="00FB3463"/>
    <w:rsid w:val="00FB531D"/>
    <w:rsid w:val="00FB70CD"/>
    <w:rsid w:val="00FC0F61"/>
    <w:rsid w:val="00FC44D2"/>
    <w:rsid w:val="00FC4DAC"/>
    <w:rsid w:val="00FD38AE"/>
    <w:rsid w:val="00FE3496"/>
    <w:rsid w:val="00FE3688"/>
    <w:rsid w:val="00FF1365"/>
    <w:rsid w:val="00FF2375"/>
    <w:rsid w:val="00FF63C1"/>
    <w:rsid w:val="00FF6C8A"/>
    <w:rsid w:val="00FF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893B"/>
  <w15:docId w15:val="{60911D40-6302-4C83-8CA9-AADAC48D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159FB"/>
    <w:rPr>
      <w:color w:val="0000FF"/>
      <w:u w:val="single"/>
    </w:rPr>
  </w:style>
  <w:style w:type="paragraph" w:customStyle="1" w:styleId="ConsPlusNonformat">
    <w:name w:val="ConsPlusNonformat"/>
    <w:rsid w:val="00D159FB"/>
    <w:pPr>
      <w:widowControl w:val="0"/>
      <w:suppressAutoHyphens/>
      <w:autoSpaceDE w:val="0"/>
      <w:jc w:val="left"/>
    </w:pPr>
    <w:rPr>
      <w:rFonts w:ascii="Courier New" w:eastAsia="Arial" w:hAnsi="Courier New" w:cs="Courier New"/>
      <w:sz w:val="20"/>
      <w:szCs w:val="20"/>
      <w:lang w:eastAsia="zh-CN"/>
    </w:rPr>
  </w:style>
  <w:style w:type="table" w:styleId="a4">
    <w:name w:val="Table Grid"/>
    <w:basedOn w:val="a1"/>
    <w:uiPriority w:val="59"/>
    <w:rsid w:val="00D1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E7AF8"/>
    <w:rPr>
      <w:rFonts w:ascii="Tahoma" w:hAnsi="Tahoma" w:cs="Tahoma"/>
      <w:sz w:val="16"/>
      <w:szCs w:val="16"/>
    </w:rPr>
  </w:style>
  <w:style w:type="character" w:customStyle="1" w:styleId="a6">
    <w:name w:val="Текст выноски Знак"/>
    <w:basedOn w:val="a0"/>
    <w:link w:val="a5"/>
    <w:uiPriority w:val="99"/>
    <w:semiHidden/>
    <w:rsid w:val="00CE7AF8"/>
    <w:rPr>
      <w:rFonts w:ascii="Tahoma" w:hAnsi="Tahoma" w:cs="Tahoma"/>
      <w:sz w:val="16"/>
      <w:szCs w:val="16"/>
    </w:rPr>
  </w:style>
  <w:style w:type="paragraph" w:styleId="a7">
    <w:name w:val="header"/>
    <w:basedOn w:val="a"/>
    <w:link w:val="a8"/>
    <w:uiPriority w:val="99"/>
    <w:unhideWhenUsed/>
    <w:rsid w:val="00950D0C"/>
    <w:pPr>
      <w:tabs>
        <w:tab w:val="center" w:pos="4677"/>
        <w:tab w:val="right" w:pos="9355"/>
      </w:tabs>
    </w:pPr>
  </w:style>
  <w:style w:type="character" w:customStyle="1" w:styleId="a8">
    <w:name w:val="Верхний колонтитул Знак"/>
    <w:basedOn w:val="a0"/>
    <w:link w:val="a7"/>
    <w:uiPriority w:val="99"/>
    <w:rsid w:val="00950D0C"/>
  </w:style>
  <w:style w:type="paragraph" w:styleId="a9">
    <w:name w:val="footer"/>
    <w:basedOn w:val="a"/>
    <w:link w:val="aa"/>
    <w:uiPriority w:val="99"/>
    <w:unhideWhenUsed/>
    <w:rsid w:val="00950D0C"/>
    <w:pPr>
      <w:tabs>
        <w:tab w:val="center" w:pos="4677"/>
        <w:tab w:val="right" w:pos="9355"/>
      </w:tabs>
    </w:pPr>
  </w:style>
  <w:style w:type="character" w:customStyle="1" w:styleId="aa">
    <w:name w:val="Нижний колонтитул Знак"/>
    <w:basedOn w:val="a0"/>
    <w:link w:val="a9"/>
    <w:uiPriority w:val="99"/>
    <w:rsid w:val="00950D0C"/>
  </w:style>
  <w:style w:type="paragraph" w:styleId="ab">
    <w:name w:val="List Paragraph"/>
    <w:basedOn w:val="a"/>
    <w:uiPriority w:val="34"/>
    <w:qFormat/>
    <w:rsid w:val="00D95116"/>
    <w:pPr>
      <w:ind w:left="720"/>
      <w:contextualSpacing/>
      <w:jc w:val="left"/>
    </w:pPr>
    <w:rPr>
      <w:rFonts w:eastAsia="Times New Roman" w:cs="Times New Roman"/>
      <w:sz w:val="24"/>
      <w:szCs w:val="24"/>
      <w:lang w:eastAsia="ru-RU"/>
    </w:rPr>
  </w:style>
  <w:style w:type="paragraph" w:customStyle="1" w:styleId="Default">
    <w:name w:val="Default"/>
    <w:rsid w:val="004F70B3"/>
    <w:pPr>
      <w:autoSpaceDE w:val="0"/>
      <w:autoSpaceDN w:val="0"/>
      <w:adjustRightInd w:val="0"/>
      <w:jc w:val="left"/>
    </w:pPr>
    <w:rPr>
      <w:rFonts w:ascii="Cambria" w:hAnsi="Cambria" w:cs="Cambria"/>
      <w:color w:val="000000"/>
      <w:sz w:val="24"/>
      <w:szCs w:val="24"/>
    </w:rPr>
  </w:style>
  <w:style w:type="paragraph" w:customStyle="1" w:styleId="ConsPlusNormal">
    <w:name w:val="ConsPlusNormal"/>
    <w:rsid w:val="00FF63C1"/>
    <w:pPr>
      <w:widowControl w:val="0"/>
      <w:autoSpaceDE w:val="0"/>
      <w:autoSpaceDN w:val="0"/>
      <w:jc w:val="left"/>
    </w:pPr>
    <w:rPr>
      <w:rFonts w:eastAsia="Times New Roman" w:cs="Times New Roman"/>
      <w:szCs w:val="20"/>
      <w:lang w:eastAsia="ru-RU"/>
    </w:rPr>
  </w:style>
  <w:style w:type="character" w:customStyle="1" w:styleId="2">
    <w:name w:val="Основной текст (2)_"/>
    <w:basedOn w:val="a0"/>
    <w:link w:val="20"/>
    <w:rsid w:val="003D1668"/>
    <w:rPr>
      <w:rFonts w:eastAsia="Times New Roman" w:cs="Times New Roman"/>
      <w:shd w:val="clear" w:color="auto" w:fill="FFFFFF"/>
    </w:rPr>
  </w:style>
  <w:style w:type="paragraph" w:customStyle="1" w:styleId="20">
    <w:name w:val="Основной текст (2)"/>
    <w:basedOn w:val="a"/>
    <w:link w:val="2"/>
    <w:rsid w:val="003D1668"/>
    <w:pPr>
      <w:widowControl w:val="0"/>
      <w:shd w:val="clear" w:color="auto" w:fill="FFFFFF"/>
      <w:spacing w:after="140" w:line="266" w:lineRule="exact"/>
      <w:jc w:val="righ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o.ru/dokumentyi/metodicheskie-resursyi/profilakticheskaya-rabota/media/filer_public/ff/5f/ff5f6a00-ccf9-4f73-ba88-571308a874e2/ssylka_na_fail.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9;&#1077;&#1084;&#1100;&#1103;-2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9A1583-7E85-4300-8567-9670D88D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14</Pages>
  <Words>8270</Words>
  <Characters>47144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 ВС</dc:creator>
  <cp:keywords/>
  <dc:description/>
  <cp:lastModifiedBy>КДН</cp:lastModifiedBy>
  <cp:revision>28</cp:revision>
  <cp:lastPrinted>2022-12-13T08:23:00Z</cp:lastPrinted>
  <dcterms:created xsi:type="dcterms:W3CDTF">2022-12-12T04:44:00Z</dcterms:created>
  <dcterms:modified xsi:type="dcterms:W3CDTF">2022-12-21T01:45:00Z</dcterms:modified>
</cp:coreProperties>
</file>