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60"/>
        <w:gridCol w:w="10348"/>
        <w:gridCol w:w="2268"/>
      </w:tblGrid>
      <w:tr w:rsidR="00AE2F90" w:rsidTr="0035334B">
        <w:tc>
          <w:tcPr>
            <w:tcW w:w="15276" w:type="dxa"/>
            <w:gridSpan w:val="3"/>
          </w:tcPr>
          <w:p w:rsidR="003512BD" w:rsidRPr="00113324" w:rsidRDefault="003512BD" w:rsidP="003512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4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3512BD" w:rsidRPr="00113324" w:rsidRDefault="003512BD" w:rsidP="003512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4">
              <w:rPr>
                <w:rFonts w:ascii="Times New Roman" w:hAnsi="Times New Roman" w:cs="Times New Roman"/>
                <w:b/>
              </w:rPr>
              <w:t>ФЕДЕРАЛЬНЫЙ ЗАКОН</w:t>
            </w:r>
            <w:r w:rsidR="00FB66BB">
              <w:rPr>
                <w:rFonts w:ascii="Times New Roman" w:hAnsi="Times New Roman" w:cs="Times New Roman"/>
                <w:b/>
              </w:rPr>
              <w:t xml:space="preserve"> </w:t>
            </w:r>
            <w:r w:rsidRPr="00113324">
              <w:rPr>
                <w:rFonts w:ascii="Times New Roman" w:hAnsi="Times New Roman" w:cs="Times New Roman"/>
                <w:b/>
              </w:rPr>
              <w:t>О ЕЖЕМЕСЯЧНЫХ ВЫПЛАТАХ СЕМЬЯМ, ИМЕЮЩИМ ДЕТЕЙ</w:t>
            </w:r>
          </w:p>
          <w:p w:rsidR="003512BD" w:rsidRPr="00113324" w:rsidRDefault="003512BD" w:rsidP="0035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24">
              <w:rPr>
                <w:rFonts w:ascii="Times New Roman" w:hAnsi="Times New Roman" w:cs="Times New Roman"/>
                <w:b/>
                <w:sz w:val="24"/>
                <w:szCs w:val="24"/>
              </w:rPr>
              <w:t>28 декабря 2017 года</w:t>
            </w:r>
            <w:r w:rsidRPr="001133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 418-ФЗ</w:t>
            </w:r>
          </w:p>
          <w:p w:rsidR="003512BD" w:rsidRPr="003512BD" w:rsidRDefault="003512BD" w:rsidP="0035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90" w:rsidRPr="00113324" w:rsidRDefault="003512BD" w:rsidP="00351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24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      </w:r>
          </w:p>
          <w:p w:rsidR="002C06FD" w:rsidRDefault="002C06FD" w:rsidP="0035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9D2" w:rsidRPr="00BB79D2">
              <w:rPr>
                <w:rFonts w:ascii="Times New Roman" w:hAnsi="Times New Roman" w:cs="Times New Roman"/>
                <w:sz w:val="24"/>
                <w:szCs w:val="24"/>
              </w:rPr>
              <w:t xml:space="preserve">раво на получение ежемесячной выплаты в связи с рождением (усыновлением) </w:t>
            </w:r>
            <w:r w:rsidR="00BB79D2" w:rsidRPr="004E02B9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ребенка</w:t>
            </w:r>
            <w:r w:rsidR="002C06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:rsidR="0035334B" w:rsidRDefault="00BB79D2" w:rsidP="0035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79D2">
              <w:rPr>
                <w:rFonts w:ascii="Times New Roman" w:hAnsi="Times New Roman" w:cs="Times New Roman"/>
                <w:sz w:val="24"/>
                <w:szCs w:val="24"/>
              </w:rPr>
              <w:t xml:space="preserve">имеют граждане Российской Федерации, постоянно проживающие на территории </w:t>
            </w:r>
            <w:proofErr w:type="spellStart"/>
            <w:r w:rsidR="004E02B9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4E02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  <w:r w:rsidR="000F5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 w:rsidR="000F5AEA"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если ребенок рожден (усыновлен)</w:t>
            </w:r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EA"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начиная с 1 января 2018 года</w:t>
            </w:r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5AEA"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гражданином Российской Федерации</w:t>
            </w:r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F5AEA"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если размер среднедушевого дохода семьи не превышает 1,5-кратную величину прожиточного минимума трудоспособного населения</w:t>
            </w:r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>, установленную в субъекте Российской Федерации в соответствии с пунктом 2 статьи 4 Федерального закона от 24 октября</w:t>
            </w:r>
            <w:proofErr w:type="gramEnd"/>
            <w:r w:rsidR="000F5AEA" w:rsidRPr="000F5AEA">
              <w:rPr>
                <w:rFonts w:ascii="Times New Roman" w:hAnsi="Times New Roman" w:cs="Times New Roman"/>
                <w:sz w:val="24"/>
                <w:szCs w:val="24"/>
              </w:rPr>
              <w:t xml:space="preserve"> 1997 года N 134-ФЗ "О прожиточном минимуме в Российской Федерации" </w:t>
            </w:r>
            <w:r w:rsidR="000F5AEA"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за второй квартал года, предшествующего году обращения за назначением указанной выплаты</w:t>
            </w:r>
          </w:p>
          <w:p w:rsidR="002C06FD" w:rsidRDefault="000F5AEA" w:rsidP="0035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AEA">
              <w:rPr>
                <w:rFonts w:ascii="Times New Roman" w:hAnsi="Times New Roman" w:cs="Times New Roman"/>
                <w:b/>
                <w:sz w:val="24"/>
                <w:szCs w:val="24"/>
              </w:rPr>
              <w:t>(для обратившихся в 2018 году - 17259 руб.</w:t>
            </w:r>
            <w:r w:rsidR="00353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для обратившихся в 2019 году – 17438 руб.) </w:t>
            </w:r>
            <w:r w:rsidR="004E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0F5AEA" w:rsidRDefault="00F60D26" w:rsidP="00F6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0D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назначении ежемесячной выплаты подается гражданином в </w:t>
            </w:r>
            <w:r w:rsidRPr="00F60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F60D26">
              <w:rPr>
                <w:rFonts w:ascii="Times New Roman" w:hAnsi="Times New Roman" w:cs="Times New Roman"/>
                <w:b/>
                <w:sz w:val="24"/>
                <w:szCs w:val="24"/>
              </w:rPr>
              <w:t>Ачинского</w:t>
            </w:r>
            <w:proofErr w:type="spellEnd"/>
            <w:r w:rsidRPr="00F60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 Ачинск, ул. Назарова, </w:t>
            </w:r>
            <w:proofErr w:type="gramEnd"/>
          </w:p>
          <w:p w:rsidR="00F60D26" w:rsidRPr="00F60D26" w:rsidRDefault="00F60D26" w:rsidP="00F6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0F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28а, второй этаж)</w:t>
            </w:r>
            <w:r w:rsidRPr="00F60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A03EE" w:rsidRDefault="00F60D26" w:rsidP="00F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4"/>
                <w:szCs w:val="24"/>
              </w:rPr>
              <w:t>либо через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D26" w:rsidTr="0035334B">
        <w:tc>
          <w:tcPr>
            <w:tcW w:w="2660" w:type="dxa"/>
          </w:tcPr>
          <w:p w:rsidR="00AA03EE" w:rsidRDefault="00561F01" w:rsidP="00B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9D2" w:rsidRPr="00BB79D2">
              <w:rPr>
                <w:rFonts w:ascii="Times New Roman" w:hAnsi="Times New Roman" w:cs="Times New Roman"/>
                <w:sz w:val="24"/>
                <w:szCs w:val="24"/>
              </w:rPr>
              <w:t xml:space="preserve">раво на </w:t>
            </w:r>
            <w:r w:rsidR="00BB79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BB79D2" w:rsidRPr="00BB79D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ежемесячной выплаты в связи с рождением (усыновлением) </w:t>
            </w:r>
            <w:r w:rsidR="00BB79D2" w:rsidRPr="004E02B9">
              <w:rPr>
                <w:rFonts w:ascii="Times New Roman" w:hAnsi="Times New Roman" w:cs="Times New Roman"/>
                <w:b/>
                <w:sz w:val="24"/>
                <w:szCs w:val="24"/>
              </w:rPr>
              <w:t>второго ребенка</w:t>
            </w:r>
            <w:r w:rsidR="002C06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:rsidR="00AA03EE" w:rsidRDefault="004E02B9" w:rsidP="004E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B9">
              <w:rPr>
                <w:rFonts w:ascii="Times New Roman" w:hAnsi="Times New Roman" w:cs="Times New Roman"/>
                <w:sz w:val="24"/>
                <w:szCs w:val="24"/>
              </w:rPr>
              <w:t>имеют граждане Российской Федерации, постоянно проживающие на территории Российской Федерации</w:t>
            </w:r>
          </w:p>
        </w:tc>
        <w:tc>
          <w:tcPr>
            <w:tcW w:w="2268" w:type="dxa"/>
          </w:tcPr>
          <w:p w:rsidR="00B139CC" w:rsidRDefault="00827713" w:rsidP="0082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назначении ежемесячной выплаты подается гражданином по месту жительства в территориальный орган </w:t>
            </w:r>
            <w:r w:rsidRPr="0082771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Пенсионного фонда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06FD" w:rsidRDefault="00827713" w:rsidP="0082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(г. Ачинск, микрорайон 9, строение 2Б),</w:t>
            </w:r>
            <w:r w:rsidRPr="0082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03EE" w:rsidRDefault="00827713" w:rsidP="0082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либо через МФЦ</w:t>
            </w:r>
          </w:p>
        </w:tc>
      </w:tr>
      <w:tr w:rsidR="00F60D26" w:rsidTr="0035334B">
        <w:tc>
          <w:tcPr>
            <w:tcW w:w="2660" w:type="dxa"/>
          </w:tcPr>
          <w:p w:rsidR="00AA03EE" w:rsidRDefault="00E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Ежемесячная выплата в связи с рождением (усыновлением) </w:t>
            </w:r>
            <w:r w:rsidRPr="00E21D06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ребенка</w:t>
            </w:r>
            <w:r w:rsidRPr="00E2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r w:rsidR="002C06FD"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:rsidR="00AA03EE" w:rsidRDefault="00E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06">
              <w:rPr>
                <w:rFonts w:ascii="Times New Roman" w:hAnsi="Times New Roman" w:cs="Times New Roman"/>
                <w:sz w:val="24"/>
                <w:szCs w:val="24"/>
              </w:rPr>
              <w:t>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      </w: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2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F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осуществляется:</w:t>
            </w:r>
          </w:p>
        </w:tc>
        <w:tc>
          <w:tcPr>
            <w:tcW w:w="10348" w:type="dxa"/>
          </w:tcPr>
          <w:p w:rsidR="0035334B" w:rsidRDefault="002C06FD" w:rsidP="002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прожиточного минимума для детей</w:t>
            </w:r>
            <w:r w:rsidRPr="002C06FD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установленном в субъекте Российской Федерации в соответствии с пунктом 2 статьи 4 Федерального закона от 24 октября 1997 года N 134-ФЗ "О прожиточном минимуме в Российской Федерации" </w:t>
            </w: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>за второй квартал года, предшествующего</w:t>
            </w:r>
            <w:r w:rsidRPr="002C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году обращения за назначением указанной выплаты  </w:t>
            </w:r>
          </w:p>
          <w:p w:rsidR="00AA03EE" w:rsidRDefault="002C06FD" w:rsidP="0035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обратившихся в 2018 году - </w:t>
            </w: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>11310 руб.</w:t>
            </w:r>
            <w:r w:rsidR="0035334B">
              <w:rPr>
                <w:rFonts w:ascii="Times New Roman" w:hAnsi="Times New Roman" w:cs="Times New Roman"/>
                <w:b/>
                <w:sz w:val="24"/>
                <w:szCs w:val="24"/>
              </w:rPr>
              <w:t>, для обратившихся в 2019 году – 11589 руб.</w:t>
            </w:r>
            <w:r w:rsidRPr="002C06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35334B" w:rsidRDefault="0035334B" w:rsidP="0035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имеет право подать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заявление:</w:t>
            </w:r>
          </w:p>
        </w:tc>
        <w:tc>
          <w:tcPr>
            <w:tcW w:w="10348" w:type="dxa"/>
          </w:tcPr>
          <w:p w:rsidR="000761CF" w:rsidRPr="000761CF" w:rsidRDefault="000761CF" w:rsidP="0007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ежемесячной выплаты в связи с рождением (усыновлением) первого ребенка в любое время </w:t>
            </w:r>
            <w:r w:rsidRPr="000761C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полутора лет со дня рождения ребенка.</w:t>
            </w:r>
          </w:p>
          <w:p w:rsidR="00AA03EE" w:rsidRDefault="00AA03EE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ребенка:</w:t>
            </w:r>
          </w:p>
        </w:tc>
        <w:tc>
          <w:tcPr>
            <w:tcW w:w="10348" w:type="dxa"/>
          </w:tcPr>
          <w:p w:rsidR="000761CF" w:rsidRDefault="000761CF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Pr="000761CF">
              <w:rPr>
                <w:rFonts w:ascii="Times New Roman" w:hAnsi="Times New Roman" w:cs="Times New Roman"/>
                <w:b/>
                <w:sz w:val="24"/>
                <w:szCs w:val="24"/>
              </w:rPr>
              <w:t>со дня рождения ребенка, если обращение за ее назначением последовало не позднее шести месяцев со дня рождения ребенка</w:t>
            </w: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03EE" w:rsidRDefault="000761CF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761CF">
              <w:rPr>
                <w:rFonts w:ascii="Times New Roman" w:hAnsi="Times New Roman" w:cs="Times New Roman"/>
                <w:b/>
                <w:sz w:val="24"/>
                <w:szCs w:val="24"/>
              </w:rPr>
              <w:t>остальных случаях</w:t>
            </w: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ежемесячная выплата в связи с рождением (усыновлением) первого или второго ребенка осуществляется </w:t>
            </w:r>
            <w:r w:rsidRPr="000761CF">
              <w:rPr>
                <w:rFonts w:ascii="Times New Roman" w:hAnsi="Times New Roman" w:cs="Times New Roman"/>
                <w:b/>
                <w:sz w:val="24"/>
                <w:szCs w:val="24"/>
              </w:rPr>
              <w:t>со дня обращения за ее назначением.</w:t>
            </w: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0761CF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ребенка:</w:t>
            </w:r>
          </w:p>
        </w:tc>
        <w:tc>
          <w:tcPr>
            <w:tcW w:w="10348" w:type="dxa"/>
          </w:tcPr>
          <w:p w:rsidR="000761CF" w:rsidRDefault="000761CF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назначается на срок один год</w:t>
            </w: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03EE" w:rsidRDefault="000761CF" w:rsidP="000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CF">
              <w:rPr>
                <w:rFonts w:ascii="Times New Roman" w:hAnsi="Times New Roman" w:cs="Times New Roman"/>
                <w:sz w:val="24"/>
                <w:szCs w:val="24"/>
              </w:rPr>
              <w:t>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      </w: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CC20E7" w:rsidP="00CC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ребенка</w:t>
            </w:r>
            <w:r w:rsidR="00B13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:rsidR="00CC20E7" w:rsidRPr="00CC20E7" w:rsidRDefault="00CC20E7" w:rsidP="00CC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0E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перечисляется на </w:t>
            </w:r>
            <w:r w:rsidRPr="00CC20E7">
              <w:rPr>
                <w:rFonts w:ascii="Times New Roman" w:hAnsi="Times New Roman" w:cs="Times New Roman"/>
                <w:b/>
                <w:sz w:val="24"/>
                <w:szCs w:val="24"/>
              </w:rPr>
              <w:t>счет гражданина, открытый в российской кредитной организации.</w:t>
            </w:r>
          </w:p>
          <w:p w:rsidR="00AA03EE" w:rsidRDefault="00AA03EE" w:rsidP="00CC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3EE" w:rsidRDefault="00561F01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реализацию переданных полномочий предусматриваются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в виде субвенций из федерального бюджета.</w:t>
            </w:r>
          </w:p>
        </w:tc>
      </w:tr>
      <w:tr w:rsidR="00F60D26" w:rsidTr="0035334B">
        <w:tc>
          <w:tcPr>
            <w:tcW w:w="2660" w:type="dxa"/>
          </w:tcPr>
          <w:p w:rsidR="00AA03EE" w:rsidRDefault="00CC20E7" w:rsidP="00CC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ребенка </w:t>
            </w:r>
            <w:r w:rsidRPr="00F538A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CC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назначается в случае:</w:t>
            </w:r>
          </w:p>
        </w:tc>
        <w:tc>
          <w:tcPr>
            <w:tcW w:w="10348" w:type="dxa"/>
          </w:tcPr>
          <w:p w:rsidR="00AA03EE" w:rsidRDefault="00CC20E7" w:rsidP="00CC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E7">
              <w:rPr>
                <w:rFonts w:ascii="Times New Roman" w:hAnsi="Times New Roman" w:cs="Times New Roman"/>
                <w:b/>
                <w:sz w:val="24"/>
                <w:szCs w:val="24"/>
              </w:rPr>
              <w:t>если ребенок</w:t>
            </w:r>
            <w:r w:rsidRPr="00CC20E7">
              <w:rPr>
                <w:rFonts w:ascii="Times New Roman" w:hAnsi="Times New Roman" w:cs="Times New Roman"/>
                <w:sz w:val="24"/>
                <w:szCs w:val="24"/>
              </w:rPr>
              <w:t xml:space="preserve">, в связи с рождением (усыновлением) которого у гражданина возникло право на получение указанной выплаты, </w:t>
            </w:r>
            <w:r w:rsidRPr="00CC20E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полном государственном обеспечении, а также в случае лишения гражданина родительских прав в отношении такого ребенка</w:t>
            </w: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3753FB" w:rsidP="0037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расчете среднедушевого дохода семьи для назначения ежемесячной выплаты в связи с рождением (усыновлением) первого ребенка учитываются следующие доходы семьи,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в денежной форме:</w:t>
            </w:r>
          </w:p>
        </w:tc>
        <w:tc>
          <w:tcPr>
            <w:tcW w:w="10348" w:type="dxa"/>
          </w:tcPr>
          <w:p w:rsidR="003753FB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выполнение трудовых или иных обязанностей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>, включая выплаты компенсационного и стимулирующего характера, вознаграждение за выполненную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FB" w:rsidRPr="003753FB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пенсии, пособия, стипендии и иные аналогичные вы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>платы, полученные гражданином в соответствии с законодательством Российской Федерации и (или) законодательством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FB" w:rsidRPr="003753FB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правопреемникам умерших застрахованных лиц в сл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>учаях, предусмотренных законодательством Российской Федерации об обязательном пенсионном страховании;</w:t>
            </w:r>
          </w:p>
          <w:p w:rsidR="003753FB" w:rsidRPr="003753FB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компенсация, выплачиваемая государственным органом или общественным объединением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за время исполнения государственных или общественных обязанностей;</w:t>
            </w:r>
          </w:p>
          <w:p w:rsidR="003753FB" w:rsidRPr="003753FB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753FB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довольствие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      </w:r>
            <w:proofErr w:type="gramEnd"/>
          </w:p>
          <w:p w:rsidR="003753FB" w:rsidRPr="003753FB" w:rsidRDefault="00EC7027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Сумма вознаграждения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учитывается в доходах семьи в месяце ее фактического получения, который приходится на расчетный период.</w:t>
            </w:r>
          </w:p>
          <w:p w:rsidR="003753FB" w:rsidRPr="00EC7027" w:rsidRDefault="00EC7027" w:rsidP="00EC70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иных установленных сроках расчета и выплаты заработной платы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выплаты компенсационного и стимулирующего характера,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      </w:r>
          </w:p>
          <w:p w:rsidR="003753FB" w:rsidRPr="00EC7027" w:rsidRDefault="00EC7027" w:rsidP="00EC70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доходов, полученных от исполнения договоров гражданско-правового характера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доходов от предпринимательской и иной деятельности делятся на количество месяцев, за которые они начислены (получены), и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учитываются в доходах семьи за те месяцы, которые приходятся на расчетный период.</w:t>
            </w:r>
          </w:p>
          <w:p w:rsidR="003753FB" w:rsidRPr="003753FB" w:rsidRDefault="00EC7027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каждого члена семьи учитываются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до вычета налогов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Федерации.</w:t>
            </w:r>
          </w:p>
          <w:p w:rsidR="003753FB" w:rsidRPr="003753FB" w:rsidRDefault="00EC7027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Доходы семьи, получаемые </w:t>
            </w:r>
            <w:r w:rsidR="003753FB"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в иностранной валюте, пересчитываются в рубли</w:t>
            </w:r>
            <w:r w:rsidR="003753FB"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Центрального банка Российской Федерации, установленному на дату фактического получения этих доходов.</w:t>
            </w:r>
          </w:p>
          <w:p w:rsidR="00AA03EE" w:rsidRDefault="00AA03EE" w:rsidP="0037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27" w:rsidTr="0035334B">
        <w:tc>
          <w:tcPr>
            <w:tcW w:w="2660" w:type="dxa"/>
          </w:tcPr>
          <w:p w:rsidR="00EC7027" w:rsidRPr="003753FB" w:rsidRDefault="00EC7027" w:rsidP="00EC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расчете среднедушевого дохода семьи </w:t>
            </w:r>
            <w:r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не учитываются:</w:t>
            </w:r>
          </w:p>
        </w:tc>
        <w:tc>
          <w:tcPr>
            <w:tcW w:w="10348" w:type="dxa"/>
          </w:tcPr>
          <w:p w:rsidR="00EC7027" w:rsidRPr="003753FB" w:rsidRDefault="00EC7027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27">
              <w:rPr>
                <w:rFonts w:ascii="Times New Roman" w:hAnsi="Times New Roman" w:cs="Times New Roman"/>
                <w:sz w:val="24"/>
                <w:szCs w:val="24"/>
              </w:rPr>
              <w:t xml:space="preserve">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</w:t>
            </w:r>
            <w:r w:rsidRPr="00F538AA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со стихийным бедствием или другими чрезвычайными обстоятельствами, а также в связи с террористическим актом.</w:t>
            </w:r>
          </w:p>
        </w:tc>
        <w:tc>
          <w:tcPr>
            <w:tcW w:w="2268" w:type="dxa"/>
          </w:tcPr>
          <w:p w:rsidR="00EC7027" w:rsidRDefault="00EC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26" w:rsidTr="0035334B">
        <w:tc>
          <w:tcPr>
            <w:tcW w:w="2660" w:type="dxa"/>
          </w:tcPr>
          <w:p w:rsidR="00AA03EE" w:rsidRDefault="00EC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27"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Среднедушевой доход семьи при назначении ежемесячной выплаты в связи с рождением (усыновлением) первого ребенка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рассчитывается:</w:t>
            </w:r>
          </w:p>
        </w:tc>
        <w:tc>
          <w:tcPr>
            <w:tcW w:w="10348" w:type="dxa"/>
          </w:tcPr>
          <w:p w:rsidR="00AA03EE" w:rsidRDefault="003753FB" w:rsidP="00EC7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исходя из суммы доходов членов семьи за последние 12 календарных месяцев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случае представления сведений о доходах семьи за период менее 12 календарных месяцев), </w:t>
            </w:r>
            <w:r w:rsidRPr="00EC7027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предшествующих месяцу подачи заявления о назначении</w:t>
            </w:r>
            <w:r w:rsidRPr="003753F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выплаты, путем деления одной двенадцатой суммы доходов всех членов семьи за расчетный период на число членов семьи.</w:t>
            </w:r>
            <w:proofErr w:type="gramEnd"/>
          </w:p>
        </w:tc>
        <w:tc>
          <w:tcPr>
            <w:tcW w:w="2268" w:type="dxa"/>
          </w:tcPr>
          <w:p w:rsidR="00AA03EE" w:rsidRDefault="00A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27" w:rsidTr="0035334B">
        <w:tc>
          <w:tcPr>
            <w:tcW w:w="2660" w:type="dxa"/>
          </w:tcPr>
          <w:p w:rsidR="00EC7027" w:rsidRPr="00EC7027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C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семьи, учитываемый при расчете среднедушевого дохода семьи,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включаются:</w:t>
            </w:r>
          </w:p>
        </w:tc>
        <w:tc>
          <w:tcPr>
            <w:tcW w:w="10348" w:type="dxa"/>
          </w:tcPr>
          <w:p w:rsidR="00B139CC" w:rsidRPr="00B139CC" w:rsidRDefault="00B139CC" w:rsidP="00B13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C">
              <w:rPr>
                <w:rFonts w:ascii="Times New Roman" w:hAnsi="Times New Roman" w:cs="Times New Roman"/>
                <w:sz w:val="24"/>
                <w:szCs w:val="24"/>
              </w:rPr>
              <w:t>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      </w:r>
          </w:p>
          <w:p w:rsidR="00EC7027" w:rsidRPr="00B139CC" w:rsidRDefault="00EC7027" w:rsidP="00B13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027" w:rsidRDefault="00EC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27" w:rsidTr="0035334B">
        <w:tc>
          <w:tcPr>
            <w:tcW w:w="2660" w:type="dxa"/>
          </w:tcPr>
          <w:p w:rsidR="00EC7027" w:rsidRPr="00EC7027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C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семьи, учитываемый при расчете среднедушевого дохода семьи, </w:t>
            </w:r>
            <w:r w:rsidRPr="00B139CC">
              <w:rPr>
                <w:rFonts w:ascii="Times New Roman" w:hAnsi="Times New Roman" w:cs="Times New Roman"/>
                <w:b/>
                <w:sz w:val="24"/>
                <w:szCs w:val="24"/>
              </w:rPr>
              <w:t>не включаются:</w:t>
            </w:r>
          </w:p>
        </w:tc>
        <w:tc>
          <w:tcPr>
            <w:tcW w:w="10348" w:type="dxa"/>
          </w:tcPr>
          <w:p w:rsidR="00B139CC" w:rsidRPr="00B139CC" w:rsidRDefault="00B139CC" w:rsidP="00B13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C">
              <w:rPr>
                <w:rFonts w:ascii="Times New Roman" w:hAnsi="Times New Roman" w:cs="Times New Roman"/>
                <w:sz w:val="24"/>
                <w:szCs w:val="24"/>
              </w:rPr>
      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      </w:r>
          </w:p>
          <w:p w:rsidR="00EC7027" w:rsidRPr="00EC7027" w:rsidRDefault="00B139CC" w:rsidP="00B13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CC">
              <w:rPr>
                <w:rFonts w:ascii="Times New Roman" w:hAnsi="Times New Roman" w:cs="Times New Roman"/>
                <w:sz w:val="24"/>
                <w:szCs w:val="24"/>
              </w:rPr>
              <w:t>2) лица, находящиеся на полном государственном обеспечении.</w:t>
            </w:r>
          </w:p>
        </w:tc>
        <w:tc>
          <w:tcPr>
            <w:tcW w:w="2268" w:type="dxa"/>
          </w:tcPr>
          <w:p w:rsidR="00EC7027" w:rsidRDefault="00EC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C" w:rsidTr="0035334B">
        <w:tc>
          <w:tcPr>
            <w:tcW w:w="2660" w:type="dxa"/>
          </w:tcPr>
          <w:p w:rsidR="00B139CC" w:rsidRPr="00B139CC" w:rsidRDefault="00F15804" w:rsidP="00F1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в связи с рождением (усыновлением) первого ребенка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</w:tcPr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при достижении ребенком возраста полутора лет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- со дня, следующего за днем исполнения ребенку полутора лет;</w:t>
            </w:r>
          </w:p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переезда гражданина,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населения, извещен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места жительства;</w:t>
            </w:r>
          </w:p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отказа от получения указанной выплаты 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- с 1-го числа месяца, следующего за месяцем,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получено соответствующее заявление;</w:t>
            </w:r>
          </w:p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смерти ребенка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>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      </w:r>
          </w:p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смерти гражданина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получающего указанную выплату, объявления его в 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установленном законодательством Российской Федерации порядке умершим или признания его безвестно отсутствующим, а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также в случае лишения гражданина, получающего указанную выплату, родительских прав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</w:t>
            </w:r>
            <w:proofErr w:type="gramEnd"/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его безвестно отсутствующим, или о лишении его родительских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CC" w:rsidRPr="00B139CC" w:rsidRDefault="00B139CC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C" w:rsidTr="0035334B">
        <w:tc>
          <w:tcPr>
            <w:tcW w:w="2660" w:type="dxa"/>
          </w:tcPr>
          <w:p w:rsidR="00B139CC" w:rsidRPr="00B139CC" w:rsidRDefault="00F15804" w:rsidP="00F1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Возобновление ежемесячной выплаты в связи с рождением (усыновлением) первого ребенка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в случае:</w:t>
            </w:r>
          </w:p>
        </w:tc>
        <w:tc>
          <w:tcPr>
            <w:tcW w:w="10348" w:type="dxa"/>
          </w:tcPr>
          <w:p w:rsidR="00F15804" w:rsidRPr="00F15804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отмены решения суда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об объявлении гражданина, получающего указанную выплату, умершим, или о признании его безвестно отсутствующим,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или о лишении его родительских прав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- с 1-го числа месяца, следующего за месяцем, в котором вступило в законную силу решение суда;</w:t>
            </w:r>
          </w:p>
          <w:p w:rsidR="00B139CC" w:rsidRPr="00B139CC" w:rsidRDefault="00F15804" w:rsidP="00F1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15804">
              <w:rPr>
                <w:rFonts w:ascii="Times New Roman" w:hAnsi="Times New Roman" w:cs="Times New Roman"/>
                <w:b/>
                <w:sz w:val="24"/>
                <w:szCs w:val="24"/>
              </w:rPr>
              <w:t>подачи заявления о возобновлении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выплаты гражданином, отказавшимся от ее получения, - с 1-го числа месяца, следующего за месяцем,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</w:t>
            </w:r>
            <w:r w:rsidRPr="00F15804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поступило соответствующее заявление.</w:t>
            </w:r>
          </w:p>
        </w:tc>
        <w:tc>
          <w:tcPr>
            <w:tcW w:w="2268" w:type="dxa"/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34B" w:rsidRDefault="0035334B">
      <w:pPr>
        <w:rPr>
          <w:rFonts w:ascii="Times New Roman" w:hAnsi="Times New Roman" w:cs="Times New Roman"/>
          <w:sz w:val="24"/>
          <w:szCs w:val="24"/>
        </w:rPr>
      </w:pPr>
    </w:p>
    <w:p w:rsidR="00526730" w:rsidRDefault="00526730" w:rsidP="005267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определения среднедушевого дохода семьи и размера ежемесячной выплаты, </w:t>
      </w:r>
      <w:r w:rsidRPr="00EA4108">
        <w:rPr>
          <w:rFonts w:ascii="Times New Roman" w:hAnsi="Times New Roman" w:cs="Times New Roman"/>
          <w:b/>
          <w:sz w:val="28"/>
          <w:szCs w:val="28"/>
        </w:rPr>
        <w:t>назначаемой в 2019 году</w:t>
      </w:r>
      <w:r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Красноярского края от 17.07.2018 № 418-п «Об установлении величины прожиточного минимума на душу населения и по основным социально-демографическим группам населения Красноярского края за II квартал 2018 года».</w:t>
      </w:r>
    </w:p>
    <w:tbl>
      <w:tblPr>
        <w:tblW w:w="15326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843"/>
        <w:gridCol w:w="2693"/>
        <w:gridCol w:w="2977"/>
        <w:gridCol w:w="2977"/>
        <w:gridCol w:w="2835"/>
      </w:tblGrid>
      <w:tr w:rsidR="00EA4108" w:rsidRPr="00775E6F" w:rsidTr="00234D89">
        <w:trPr>
          <w:trHeight w:val="2175"/>
        </w:trPr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Pr="00775E6F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территорий края/муниципальные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Прожиточный минимум </w:t>
            </w:r>
            <w:r w:rsidRPr="00234D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для трудоспособного гражданин</w:t>
            </w:r>
            <w:r w:rsidR="00234D89" w:rsidRPr="00234D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состоянию на </w:t>
            </w:r>
            <w:r w:rsidRPr="00775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 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34D89" w:rsidRPr="00775E6F" w:rsidRDefault="00234D89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Default="00526730" w:rsidP="002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 на </w:t>
            </w:r>
            <w:r w:rsidR="0023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одного 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члена семьи из расчета 1,5 прожиточного минимума трудоспособного гражданина по состоянию на</w:t>
            </w:r>
            <w:r w:rsidR="0023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 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34D89" w:rsidRPr="00775E6F" w:rsidRDefault="00234D89" w:rsidP="002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 семьи из 3 человек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году: родители и </w:t>
            </w:r>
            <w:hyperlink r:id="rId6" w:history="1">
              <w:r w:rsidRPr="00775E6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ребенок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(максимальный доход, при котором семья имеет право на выплату)</w:t>
            </w:r>
          </w:p>
          <w:p w:rsidR="00234D89" w:rsidRPr="00775E6F" w:rsidRDefault="00234D89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 семьи из 2 человек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году: мама и </w:t>
            </w:r>
            <w:hyperlink r:id="rId7" w:history="1">
              <w:r w:rsidRPr="00775E6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ребенок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(максимальный доход, при котором семья имеет право на выплату)</w:t>
            </w:r>
          </w:p>
          <w:p w:rsidR="00234D89" w:rsidRPr="00775E6F" w:rsidRDefault="00234D89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Pr="00775E6F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жемесяч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ной выплаты семье </w:t>
            </w:r>
            <w:r w:rsidR="00234D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= 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прожиточный минимум </w:t>
            </w:r>
            <w:r w:rsidRPr="00234D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для ребенка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состоянию </w:t>
            </w:r>
            <w:proofErr w:type="gramStart"/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526730" w:rsidRDefault="00526730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 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  <w:r w:rsidRPr="00775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34D89" w:rsidRPr="00775E6F" w:rsidRDefault="00234D89" w:rsidP="000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</w:tr>
      <w:tr w:rsidR="00EA4108" w:rsidRPr="00775E6F" w:rsidTr="00234D89">
        <w:trPr>
          <w:trHeight w:val="510"/>
        </w:trPr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30" w:rsidRPr="00775E6F" w:rsidRDefault="00526730" w:rsidP="00EA410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третьей группы территорий, </w:t>
            </w:r>
            <w:r w:rsidRPr="00234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="00EA4108" w:rsidRPr="00234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Ачинский</w:t>
            </w:r>
            <w:proofErr w:type="spellEnd"/>
            <w:r w:rsidR="00EA4108" w:rsidRPr="00234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730" w:rsidRPr="00EA4108" w:rsidRDefault="00526730" w:rsidP="000102E3">
            <w:pPr>
              <w:jc w:val="center"/>
              <w:rPr>
                <w:b/>
              </w:rPr>
            </w:pPr>
            <w:r w:rsidRPr="00EA4108">
              <w:rPr>
                <w:b/>
              </w:rPr>
              <w:t>11 625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730" w:rsidRDefault="00526730" w:rsidP="00234D89">
            <w:pPr>
              <w:spacing w:after="0" w:line="240" w:lineRule="auto"/>
              <w:jc w:val="center"/>
              <w:rPr>
                <w:b/>
              </w:rPr>
            </w:pPr>
            <w:r w:rsidRPr="00EA4108">
              <w:rPr>
                <w:b/>
              </w:rPr>
              <w:t>17</w:t>
            </w:r>
            <w:r w:rsidR="00234D89">
              <w:rPr>
                <w:b/>
              </w:rPr>
              <w:t> </w:t>
            </w:r>
            <w:r w:rsidRPr="00EA4108">
              <w:rPr>
                <w:b/>
              </w:rPr>
              <w:t>438</w:t>
            </w:r>
          </w:p>
          <w:p w:rsidR="00234D89" w:rsidRPr="00EA4108" w:rsidRDefault="00234D89" w:rsidP="00234D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(11 625 х 1.5 = 17 438)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730" w:rsidRDefault="00526730" w:rsidP="00234D89">
            <w:pPr>
              <w:spacing w:after="0" w:line="240" w:lineRule="auto"/>
              <w:jc w:val="center"/>
              <w:rPr>
                <w:b/>
              </w:rPr>
            </w:pPr>
            <w:r w:rsidRPr="00EA4108">
              <w:rPr>
                <w:b/>
              </w:rPr>
              <w:t>52</w:t>
            </w:r>
            <w:r w:rsidR="00234D89">
              <w:rPr>
                <w:b/>
              </w:rPr>
              <w:t> </w:t>
            </w:r>
            <w:r w:rsidRPr="00EA4108">
              <w:rPr>
                <w:b/>
              </w:rPr>
              <w:t>313</w:t>
            </w:r>
          </w:p>
          <w:p w:rsidR="00E11010" w:rsidRDefault="00234D89" w:rsidP="00234D8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Pr="00234D89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234D89">
              <w:rPr>
                <w:b/>
              </w:rPr>
              <w:t>625 х 1.5 = 17</w:t>
            </w:r>
            <w:r>
              <w:rPr>
                <w:b/>
              </w:rPr>
              <w:t xml:space="preserve"> </w:t>
            </w:r>
            <w:r w:rsidRPr="00234D89">
              <w:rPr>
                <w:b/>
              </w:rPr>
              <w:t>438</w:t>
            </w:r>
            <w:r>
              <w:rPr>
                <w:b/>
              </w:rPr>
              <w:t xml:space="preserve"> х 3 = </w:t>
            </w:r>
            <w:proofErr w:type="gramEnd"/>
          </w:p>
          <w:p w:rsidR="00234D89" w:rsidRPr="00EA4108" w:rsidRDefault="00234D89" w:rsidP="00234D8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52 313)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730" w:rsidRDefault="00526730" w:rsidP="00234D89">
            <w:pPr>
              <w:spacing w:after="0" w:line="240" w:lineRule="auto"/>
              <w:jc w:val="center"/>
              <w:rPr>
                <w:b/>
              </w:rPr>
            </w:pPr>
            <w:r w:rsidRPr="00EA4108">
              <w:rPr>
                <w:b/>
              </w:rPr>
              <w:t>34</w:t>
            </w:r>
            <w:r w:rsidR="00234D89">
              <w:rPr>
                <w:b/>
              </w:rPr>
              <w:t> </w:t>
            </w:r>
            <w:r w:rsidRPr="00EA4108">
              <w:rPr>
                <w:b/>
              </w:rPr>
              <w:t>875</w:t>
            </w:r>
          </w:p>
          <w:p w:rsidR="0083472F" w:rsidRDefault="00234D89" w:rsidP="00F1324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Pr="00234D89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234D89">
              <w:rPr>
                <w:b/>
              </w:rPr>
              <w:t>625 х 1.5 = 17</w:t>
            </w:r>
            <w:r>
              <w:rPr>
                <w:b/>
              </w:rPr>
              <w:t xml:space="preserve"> </w:t>
            </w:r>
            <w:r w:rsidRPr="00234D89">
              <w:rPr>
                <w:b/>
              </w:rPr>
              <w:t>438</w:t>
            </w:r>
            <w:r>
              <w:rPr>
                <w:b/>
              </w:rPr>
              <w:t xml:space="preserve"> х 2 =</w:t>
            </w:r>
            <w:proofErr w:type="gramEnd"/>
          </w:p>
          <w:p w:rsidR="00234D89" w:rsidRPr="00EA4108" w:rsidRDefault="00234D89" w:rsidP="00F1324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34 875)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26730" w:rsidRPr="00526730" w:rsidRDefault="00526730" w:rsidP="000102E3">
            <w:pPr>
              <w:jc w:val="center"/>
              <w:rPr>
                <w:b/>
              </w:rPr>
            </w:pPr>
            <w:r w:rsidRPr="00526730">
              <w:rPr>
                <w:b/>
              </w:rPr>
              <w:t>11 589</w:t>
            </w:r>
          </w:p>
        </w:tc>
      </w:tr>
    </w:tbl>
    <w:p w:rsidR="0035334B" w:rsidRDefault="0035334B">
      <w:pPr>
        <w:rPr>
          <w:rFonts w:ascii="Times New Roman" w:hAnsi="Times New Roman" w:cs="Times New Roman"/>
          <w:sz w:val="24"/>
          <w:szCs w:val="24"/>
        </w:rPr>
      </w:pPr>
    </w:p>
    <w:p w:rsidR="00491D7D" w:rsidRDefault="00491D7D">
      <w:pPr>
        <w:rPr>
          <w:rFonts w:ascii="Times New Roman" w:hAnsi="Times New Roman" w:cs="Times New Roman"/>
          <w:sz w:val="24"/>
          <w:szCs w:val="24"/>
        </w:rPr>
      </w:pPr>
    </w:p>
    <w:p w:rsidR="00491D7D" w:rsidRPr="00FB66BB" w:rsidRDefault="00491D7D" w:rsidP="00491D7D">
      <w:pPr>
        <w:ind w:firstLine="720"/>
        <w:rPr>
          <w:b/>
          <w:color w:val="FF0000"/>
          <w:sz w:val="28"/>
          <w:szCs w:val="28"/>
          <w:u w:val="single"/>
        </w:rPr>
      </w:pPr>
      <w:r w:rsidRPr="00FB66BB">
        <w:rPr>
          <w:b/>
          <w:sz w:val="28"/>
          <w:szCs w:val="28"/>
        </w:rPr>
        <w:lastRenderedPageBreak/>
        <w:t>1.</w:t>
      </w:r>
      <w:r w:rsidRPr="00FB66BB">
        <w:rPr>
          <w:b/>
          <w:sz w:val="28"/>
          <w:szCs w:val="28"/>
          <w:u w:val="single"/>
        </w:rPr>
        <w:t xml:space="preserve"> Индексация выплат, осуществляемых за счет средств регионального бюджета</w:t>
      </w:r>
      <w:r w:rsidR="00CC69E6">
        <w:rPr>
          <w:b/>
          <w:sz w:val="28"/>
          <w:szCs w:val="28"/>
          <w:u w:val="single"/>
        </w:rPr>
        <w:t xml:space="preserve"> Красноярского края</w:t>
      </w:r>
    </w:p>
    <w:p w:rsidR="00491D7D" w:rsidRPr="00FB66BB" w:rsidRDefault="00491D7D" w:rsidP="00491D7D">
      <w:pPr>
        <w:rPr>
          <w:b/>
          <w:i/>
          <w:sz w:val="28"/>
          <w:szCs w:val="28"/>
        </w:rPr>
      </w:pPr>
      <w:r w:rsidRPr="00FB66BB">
        <w:rPr>
          <w:b/>
          <w:i/>
          <w:sz w:val="28"/>
          <w:szCs w:val="28"/>
        </w:rPr>
        <w:t xml:space="preserve">Законом Красноярского края от 06.12.2018 №6-2299  «О краевом бюджете на 2019 год и плановом периоде 2020-2021 годов» установлен размер индексации </w:t>
      </w:r>
      <w:r w:rsidRPr="00FB66BB">
        <w:rPr>
          <w:b/>
          <w:i/>
          <w:color w:val="FF0000"/>
          <w:sz w:val="28"/>
          <w:szCs w:val="28"/>
        </w:rPr>
        <w:t>1.039</w:t>
      </w:r>
      <w:r w:rsidRPr="00FB66BB">
        <w:rPr>
          <w:b/>
          <w:i/>
          <w:sz w:val="28"/>
          <w:szCs w:val="28"/>
        </w:rPr>
        <w:t xml:space="preserve"> на 2019 год для мер социальной поддержки граждан.</w:t>
      </w:r>
    </w:p>
    <w:p w:rsidR="00491D7D" w:rsidRDefault="00491D7D" w:rsidP="00491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Размер мер социальной поддержки с 01.01.2019 составит:</w:t>
      </w:r>
    </w:p>
    <w:p w:rsidR="00491D7D" w:rsidRPr="00491D7D" w:rsidRDefault="00491D7D" w:rsidP="00491D7D">
      <w:pPr>
        <w:spacing w:after="0" w:line="240" w:lineRule="auto"/>
        <w:rPr>
          <w:b/>
          <w:sz w:val="24"/>
          <w:szCs w:val="24"/>
          <w:u w:val="single"/>
        </w:rPr>
      </w:pPr>
      <w:r w:rsidRPr="00491D7D">
        <w:rPr>
          <w:b/>
          <w:sz w:val="24"/>
          <w:szCs w:val="24"/>
          <w:u w:val="single"/>
        </w:rPr>
        <w:t>В соответствии с Законом края от 11.12.2012 № 3-876 «О ежемесячном пособии на ребенка»:</w:t>
      </w:r>
    </w:p>
    <w:p w:rsidR="00491D7D" w:rsidRDefault="00491D7D" w:rsidP="00491D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размер ежемесячного пособия на ребенка: с учетом округления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РК 1.3</w:t>
      </w:r>
      <w:r>
        <w:rPr>
          <w:b/>
          <w:color w:val="FF0000"/>
          <w:sz w:val="24"/>
          <w:szCs w:val="24"/>
        </w:rPr>
        <w:t xml:space="preserve"> - 414 руб., в том числе </w:t>
      </w:r>
      <w:proofErr w:type="spellStart"/>
      <w:r>
        <w:rPr>
          <w:b/>
          <w:color w:val="FF0000"/>
          <w:sz w:val="24"/>
          <w:szCs w:val="24"/>
        </w:rPr>
        <w:t>Ачинский</w:t>
      </w:r>
      <w:proofErr w:type="spellEnd"/>
      <w:r>
        <w:rPr>
          <w:b/>
          <w:color w:val="FF0000"/>
          <w:sz w:val="24"/>
          <w:szCs w:val="24"/>
        </w:rPr>
        <w:t xml:space="preserve"> район;</w:t>
      </w:r>
    </w:p>
    <w:p w:rsidR="00491D7D" w:rsidRPr="00491D7D" w:rsidRDefault="00491D7D" w:rsidP="00491D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повышенный размер ежемесячного пособия на ребенка (на детей одиноких матерей, на детей, у которых оба родителя – инвалиды, или детей из неполных семей, в которых родитель – инвалид, на детей из многодетных семей): </w:t>
      </w:r>
    </w:p>
    <w:p w:rsidR="00491D7D" w:rsidRDefault="00491D7D" w:rsidP="00491D7D">
      <w:pPr>
        <w:tabs>
          <w:tab w:val="left" w:pos="1134"/>
        </w:tabs>
        <w:spacing w:after="0" w:line="240" w:lineRule="auto"/>
        <w:ind w:left="106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с учетом округления для РК 1.3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– 579 руб., в том числе для </w:t>
      </w:r>
      <w:proofErr w:type="spellStart"/>
      <w:r>
        <w:rPr>
          <w:b/>
          <w:color w:val="FF0000"/>
          <w:sz w:val="24"/>
          <w:szCs w:val="24"/>
        </w:rPr>
        <w:t>Ачинского</w:t>
      </w:r>
      <w:proofErr w:type="spellEnd"/>
      <w:r>
        <w:rPr>
          <w:b/>
          <w:color w:val="FF0000"/>
          <w:sz w:val="24"/>
          <w:szCs w:val="24"/>
        </w:rPr>
        <w:t xml:space="preserve"> района.</w:t>
      </w:r>
    </w:p>
    <w:p w:rsidR="00491D7D" w:rsidRPr="00491D7D" w:rsidRDefault="00491D7D" w:rsidP="00491D7D">
      <w:pPr>
        <w:spacing w:after="0" w:line="240" w:lineRule="auto"/>
        <w:rPr>
          <w:b/>
          <w:sz w:val="24"/>
          <w:szCs w:val="24"/>
          <w:u w:val="single"/>
        </w:rPr>
      </w:pPr>
      <w:r w:rsidRPr="00491D7D">
        <w:rPr>
          <w:b/>
          <w:sz w:val="24"/>
          <w:szCs w:val="24"/>
          <w:u w:val="single"/>
        </w:rPr>
        <w:t>В соответствии с Законом края от 09.12.2010 № 11-5393 «О социальной поддержке семей, имеющих детей, в Красноярском крае»:</w:t>
      </w:r>
    </w:p>
    <w:p w:rsidR="00491D7D" w:rsidRDefault="00491D7D" w:rsidP="00491D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размер единовременного пособия при рождении одновременно двух и более детей:</w:t>
      </w:r>
      <w:r>
        <w:rPr>
          <w:color w:val="FF0000"/>
          <w:sz w:val="24"/>
          <w:szCs w:val="24"/>
        </w:rPr>
        <w:t xml:space="preserve"> </w:t>
      </w:r>
    </w:p>
    <w:p w:rsidR="00491D7D" w:rsidRDefault="00491D7D" w:rsidP="00491D7D">
      <w:pPr>
        <w:tabs>
          <w:tab w:val="left" w:pos="1134"/>
        </w:tabs>
        <w:spacing w:after="0" w:line="240" w:lineRule="auto"/>
        <w:ind w:left="1069"/>
        <w:rPr>
          <w:color w:val="FF0000"/>
          <w:sz w:val="24"/>
          <w:szCs w:val="24"/>
        </w:rPr>
      </w:pPr>
      <w:r>
        <w:rPr>
          <w:sz w:val="24"/>
          <w:szCs w:val="24"/>
        </w:rPr>
        <w:t>с учетом округления для РК 1.3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– 70179 руб. в том числе для </w:t>
      </w:r>
      <w:proofErr w:type="spellStart"/>
      <w:r>
        <w:rPr>
          <w:b/>
          <w:color w:val="FF0000"/>
          <w:sz w:val="24"/>
          <w:szCs w:val="24"/>
        </w:rPr>
        <w:t>Ачинского</w:t>
      </w:r>
      <w:proofErr w:type="spellEnd"/>
      <w:r>
        <w:rPr>
          <w:b/>
          <w:color w:val="FF0000"/>
          <w:sz w:val="24"/>
          <w:szCs w:val="24"/>
        </w:rPr>
        <w:t xml:space="preserve"> района;</w:t>
      </w:r>
    </w:p>
    <w:p w:rsidR="00491D7D" w:rsidRPr="00491D7D" w:rsidRDefault="00491D7D" w:rsidP="00491D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размер ежегодного пособия на ребенка школьного возраста: </w:t>
      </w:r>
    </w:p>
    <w:p w:rsidR="00491D7D" w:rsidRDefault="00491D7D" w:rsidP="00491D7D">
      <w:pPr>
        <w:tabs>
          <w:tab w:val="left" w:pos="1134"/>
        </w:tabs>
        <w:spacing w:after="0" w:line="240" w:lineRule="auto"/>
        <w:ind w:left="1069"/>
        <w:rPr>
          <w:color w:val="FF0000"/>
          <w:sz w:val="24"/>
          <w:szCs w:val="24"/>
        </w:rPr>
      </w:pPr>
      <w:r>
        <w:rPr>
          <w:sz w:val="24"/>
          <w:szCs w:val="24"/>
        </w:rPr>
        <w:t>с учетом округления для РК 1.3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– 2206 </w:t>
      </w:r>
      <w:r w:rsidRPr="00491D7D">
        <w:rPr>
          <w:b/>
          <w:color w:val="FF0000"/>
          <w:sz w:val="24"/>
          <w:szCs w:val="24"/>
        </w:rPr>
        <w:t xml:space="preserve">руб. в том числе для </w:t>
      </w:r>
      <w:proofErr w:type="spellStart"/>
      <w:r w:rsidRPr="00491D7D">
        <w:rPr>
          <w:b/>
          <w:color w:val="FF0000"/>
          <w:sz w:val="24"/>
          <w:szCs w:val="24"/>
        </w:rPr>
        <w:t>Ачинского</w:t>
      </w:r>
      <w:proofErr w:type="spellEnd"/>
      <w:r w:rsidRPr="00491D7D">
        <w:rPr>
          <w:b/>
          <w:color w:val="FF0000"/>
          <w:sz w:val="24"/>
          <w:szCs w:val="24"/>
        </w:rPr>
        <w:t xml:space="preserve"> района</w:t>
      </w:r>
      <w:r>
        <w:rPr>
          <w:b/>
          <w:color w:val="FF0000"/>
          <w:sz w:val="24"/>
          <w:szCs w:val="24"/>
        </w:rPr>
        <w:t>;</w:t>
      </w:r>
    </w:p>
    <w:p w:rsidR="00491D7D" w:rsidRPr="00491D7D" w:rsidRDefault="00491D7D" w:rsidP="00491D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размер ежемесячного пособия семьям, имеющим детей, в которых родители – инвалиды: </w:t>
      </w:r>
    </w:p>
    <w:p w:rsidR="00491D7D" w:rsidRDefault="00491D7D" w:rsidP="00491D7D">
      <w:pPr>
        <w:tabs>
          <w:tab w:val="left" w:pos="1134"/>
        </w:tabs>
        <w:spacing w:after="0" w:line="240" w:lineRule="auto"/>
        <w:ind w:left="1069"/>
        <w:jc w:val="both"/>
        <w:rPr>
          <w:b/>
          <w:sz w:val="24"/>
          <w:szCs w:val="24"/>
        </w:rPr>
      </w:pPr>
      <w:r>
        <w:rPr>
          <w:sz w:val="24"/>
          <w:szCs w:val="24"/>
        </w:rPr>
        <w:t>с учетом округления для РК 1.3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– 2298 </w:t>
      </w:r>
      <w:r w:rsidRPr="00491D7D">
        <w:rPr>
          <w:b/>
          <w:color w:val="FF0000"/>
          <w:sz w:val="24"/>
          <w:szCs w:val="24"/>
        </w:rPr>
        <w:t xml:space="preserve">руб. в том числе для </w:t>
      </w:r>
      <w:proofErr w:type="spellStart"/>
      <w:r w:rsidRPr="00491D7D">
        <w:rPr>
          <w:b/>
          <w:color w:val="FF0000"/>
          <w:sz w:val="24"/>
          <w:szCs w:val="24"/>
        </w:rPr>
        <w:t>Ачинского</w:t>
      </w:r>
      <w:proofErr w:type="spellEnd"/>
      <w:r w:rsidRPr="00491D7D">
        <w:rPr>
          <w:b/>
          <w:color w:val="FF0000"/>
          <w:sz w:val="24"/>
          <w:szCs w:val="24"/>
        </w:rPr>
        <w:t xml:space="preserve"> района</w:t>
      </w:r>
      <w:r>
        <w:rPr>
          <w:b/>
          <w:color w:val="FF0000"/>
          <w:sz w:val="24"/>
          <w:szCs w:val="24"/>
        </w:rPr>
        <w:t>.</w:t>
      </w:r>
    </w:p>
    <w:p w:rsidR="00491D7D" w:rsidRDefault="00491D7D" w:rsidP="00491D7D">
      <w:pPr>
        <w:autoSpaceDE w:val="0"/>
        <w:autoSpaceDN w:val="0"/>
        <w:adjustRightInd w:val="0"/>
        <w:spacing w:after="0" w:line="240" w:lineRule="auto"/>
        <w:outlineLvl w:val="1"/>
        <w:rPr>
          <w:b/>
          <w:color w:val="FF0000"/>
          <w:sz w:val="24"/>
          <w:szCs w:val="24"/>
        </w:rPr>
      </w:pPr>
      <w:r w:rsidRPr="00491D7D">
        <w:rPr>
          <w:b/>
          <w:sz w:val="24"/>
          <w:szCs w:val="24"/>
          <w:u w:val="single"/>
        </w:rPr>
        <w:t>В соответствии с Законом края от 09.06.2011 № 12-5937 «О дополнительных мерах поддержки семей, имеющих детей, в Красноярском крае»</w:t>
      </w:r>
      <w:r w:rsidRPr="00491D7D">
        <w:rPr>
          <w:b/>
          <w:sz w:val="24"/>
          <w:szCs w:val="24"/>
        </w:rPr>
        <w:t xml:space="preserve"> краевой материнский (семейный) капитал</w:t>
      </w:r>
      <w:r>
        <w:rPr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142 287 руб.</w:t>
      </w:r>
    </w:p>
    <w:p w:rsidR="00491D7D" w:rsidRDefault="00491D7D" w:rsidP="00491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Проиндексированы с 01.01.2019 года с учетом индекса 1.039 следующие виды выплаты:</w:t>
      </w:r>
    </w:p>
    <w:p w:rsidR="00491D7D" w:rsidRPr="00491D7D" w:rsidRDefault="00491D7D" w:rsidP="00491D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Calibri"/>
          <w:i/>
          <w:sz w:val="24"/>
          <w:szCs w:val="24"/>
        </w:rPr>
      </w:pPr>
      <w:r w:rsidRPr="00491D7D">
        <w:rPr>
          <w:rFonts w:eastAsia="Calibri"/>
          <w:sz w:val="24"/>
          <w:szCs w:val="24"/>
        </w:rPr>
        <w:t>ежемесячная денежная выплата одному из родителей и законных представителей детей-инвалидов, проживающих совместно с детьми-инвалидами и осуществляющих их воспитание и обучение на дому, на воспитание и обучение одного ребенка-инвалида</w:t>
      </w:r>
      <w:r>
        <w:rPr>
          <w:rFonts w:eastAsia="Calibri"/>
          <w:sz w:val="24"/>
          <w:szCs w:val="24"/>
        </w:rPr>
        <w:t>:</w:t>
      </w:r>
    </w:p>
    <w:p w:rsidR="00491D7D" w:rsidRPr="00491D7D" w:rsidRDefault="00491D7D" w:rsidP="00374E2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491D7D">
        <w:rPr>
          <w:rFonts w:eastAsia="Calibri"/>
          <w:sz w:val="24"/>
          <w:szCs w:val="24"/>
        </w:rPr>
        <w:t xml:space="preserve"> на ребенка-инвалида, обучающегося по основным общеобразовательным программам на дому или в форме семейного образования</w:t>
      </w:r>
      <w:r w:rsidRPr="00491D7D">
        <w:rPr>
          <w:rFonts w:eastAsia="Calibri"/>
          <w:i/>
          <w:sz w:val="24"/>
          <w:szCs w:val="24"/>
        </w:rPr>
        <w:t xml:space="preserve"> </w:t>
      </w:r>
      <w:r w:rsidRPr="00491D7D">
        <w:rPr>
          <w:sz w:val="24"/>
          <w:szCs w:val="24"/>
        </w:rPr>
        <w:t>с учетом округления для РК 1.3</w:t>
      </w:r>
      <w:r w:rsidRPr="00491D7D">
        <w:rPr>
          <w:b/>
          <w:sz w:val="24"/>
          <w:szCs w:val="24"/>
        </w:rPr>
        <w:t xml:space="preserve"> </w:t>
      </w:r>
      <w:r w:rsidR="00374E21">
        <w:rPr>
          <w:b/>
          <w:color w:val="FF0000"/>
          <w:sz w:val="24"/>
          <w:szCs w:val="24"/>
        </w:rPr>
        <w:t>–</w:t>
      </w:r>
      <w:r w:rsidRPr="00491D7D">
        <w:rPr>
          <w:b/>
          <w:color w:val="FF0000"/>
          <w:sz w:val="24"/>
          <w:szCs w:val="24"/>
        </w:rPr>
        <w:t xml:space="preserve"> 1426</w:t>
      </w:r>
      <w:r w:rsidR="00374E21">
        <w:rPr>
          <w:b/>
          <w:color w:val="FF0000"/>
          <w:sz w:val="24"/>
          <w:szCs w:val="24"/>
        </w:rPr>
        <w:t xml:space="preserve"> </w:t>
      </w:r>
      <w:r w:rsidR="00374E21" w:rsidRPr="00374E21">
        <w:rPr>
          <w:b/>
          <w:color w:val="FF0000"/>
          <w:sz w:val="24"/>
          <w:szCs w:val="24"/>
        </w:rPr>
        <w:t xml:space="preserve">руб. в том числе для </w:t>
      </w:r>
      <w:proofErr w:type="spellStart"/>
      <w:r w:rsidR="00374E21" w:rsidRPr="00374E21">
        <w:rPr>
          <w:b/>
          <w:color w:val="FF0000"/>
          <w:sz w:val="24"/>
          <w:szCs w:val="24"/>
        </w:rPr>
        <w:t>Ачинского</w:t>
      </w:r>
      <w:proofErr w:type="spellEnd"/>
      <w:r w:rsidR="00374E21" w:rsidRPr="00374E21">
        <w:rPr>
          <w:b/>
          <w:color w:val="FF0000"/>
          <w:sz w:val="24"/>
          <w:szCs w:val="24"/>
        </w:rPr>
        <w:t xml:space="preserve"> района</w:t>
      </w:r>
      <w:r w:rsidR="00374E21">
        <w:rPr>
          <w:b/>
          <w:color w:val="FF0000"/>
          <w:sz w:val="24"/>
          <w:szCs w:val="24"/>
        </w:rPr>
        <w:t>;</w:t>
      </w:r>
    </w:p>
    <w:p w:rsidR="00374E21" w:rsidRDefault="00374E21" w:rsidP="00491D7D">
      <w:pPr>
        <w:tabs>
          <w:tab w:val="left" w:pos="851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CC69E6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- </w:t>
      </w:r>
      <w:r w:rsidR="00491D7D">
        <w:rPr>
          <w:rFonts w:eastAsia="Calibri"/>
          <w:sz w:val="24"/>
          <w:szCs w:val="24"/>
        </w:rPr>
        <w:t>на ребенка-инвалида, обучающегося по основным общеобразовательным программам среднего общего образования на дому с использованием дистанционных образовательных технологий</w:t>
      </w:r>
      <w:r w:rsidR="00491D7D">
        <w:rPr>
          <w:rFonts w:eastAsia="Calibri"/>
          <w:i/>
          <w:sz w:val="24"/>
          <w:szCs w:val="24"/>
        </w:rPr>
        <w:t xml:space="preserve"> </w:t>
      </w:r>
      <w:r w:rsidR="00491D7D">
        <w:rPr>
          <w:sz w:val="24"/>
          <w:szCs w:val="24"/>
        </w:rPr>
        <w:t>с учетом округления для РК 1.3</w:t>
      </w:r>
      <w:r w:rsidR="00491D7D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–</w:t>
      </w:r>
      <w:r w:rsidR="00491D7D">
        <w:rPr>
          <w:b/>
          <w:color w:val="FF0000"/>
          <w:sz w:val="24"/>
          <w:szCs w:val="24"/>
        </w:rPr>
        <w:t xml:space="preserve"> 213</w:t>
      </w:r>
      <w:r>
        <w:rPr>
          <w:b/>
          <w:color w:val="FF0000"/>
          <w:sz w:val="24"/>
          <w:szCs w:val="24"/>
        </w:rPr>
        <w:t xml:space="preserve"> </w:t>
      </w:r>
      <w:r w:rsidRPr="00374E21">
        <w:rPr>
          <w:b/>
          <w:color w:val="FF0000"/>
          <w:sz w:val="24"/>
          <w:szCs w:val="24"/>
        </w:rPr>
        <w:t xml:space="preserve">руб. в том числе для </w:t>
      </w:r>
      <w:proofErr w:type="spellStart"/>
      <w:r w:rsidRPr="00374E21">
        <w:rPr>
          <w:b/>
          <w:color w:val="FF0000"/>
          <w:sz w:val="24"/>
          <w:szCs w:val="24"/>
        </w:rPr>
        <w:t>Ачинского</w:t>
      </w:r>
      <w:proofErr w:type="spellEnd"/>
      <w:r w:rsidRPr="00374E21">
        <w:rPr>
          <w:b/>
          <w:color w:val="FF0000"/>
          <w:sz w:val="24"/>
          <w:szCs w:val="24"/>
        </w:rPr>
        <w:t xml:space="preserve"> района</w:t>
      </w:r>
      <w:r>
        <w:rPr>
          <w:b/>
          <w:color w:val="FF0000"/>
          <w:sz w:val="24"/>
          <w:szCs w:val="24"/>
        </w:rPr>
        <w:t>;</w:t>
      </w:r>
    </w:p>
    <w:p w:rsidR="00374E21" w:rsidRDefault="00374E21" w:rsidP="00374E21">
      <w:pPr>
        <w:tabs>
          <w:tab w:val="left" w:pos="851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="00CC69E6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- </w:t>
      </w:r>
      <w:r w:rsidR="00491D7D">
        <w:rPr>
          <w:rFonts w:eastAsia="Calibri"/>
          <w:sz w:val="24"/>
          <w:szCs w:val="24"/>
        </w:rPr>
        <w:t xml:space="preserve">на ребенка-инвалида, обучающегося по основным общеобразовательным программам начального общего и основного общего образования на дому с использованием дистанционных образовательных технологий </w:t>
      </w:r>
      <w:r w:rsidR="00491D7D">
        <w:rPr>
          <w:sz w:val="24"/>
          <w:szCs w:val="24"/>
        </w:rPr>
        <w:t xml:space="preserve">с учетом округления для РК 1.3 </w:t>
      </w:r>
      <w:r>
        <w:rPr>
          <w:b/>
          <w:color w:val="FF0000"/>
          <w:sz w:val="24"/>
          <w:szCs w:val="24"/>
        </w:rPr>
        <w:t>–</w:t>
      </w:r>
      <w:r w:rsidR="00491D7D">
        <w:rPr>
          <w:b/>
          <w:color w:val="FF0000"/>
          <w:sz w:val="24"/>
          <w:szCs w:val="24"/>
        </w:rPr>
        <w:t xml:space="preserve"> 110</w:t>
      </w:r>
      <w:r>
        <w:rPr>
          <w:b/>
          <w:color w:val="FF0000"/>
          <w:sz w:val="24"/>
          <w:szCs w:val="24"/>
        </w:rPr>
        <w:t xml:space="preserve"> </w:t>
      </w:r>
      <w:r w:rsidRPr="00374E21">
        <w:rPr>
          <w:b/>
          <w:color w:val="FF0000"/>
          <w:sz w:val="24"/>
          <w:szCs w:val="24"/>
        </w:rPr>
        <w:t xml:space="preserve">руб. в том числе для </w:t>
      </w:r>
      <w:proofErr w:type="spellStart"/>
      <w:r w:rsidRPr="00374E21">
        <w:rPr>
          <w:b/>
          <w:color w:val="FF0000"/>
          <w:sz w:val="24"/>
          <w:szCs w:val="24"/>
        </w:rPr>
        <w:t>Ачинского</w:t>
      </w:r>
      <w:proofErr w:type="spellEnd"/>
      <w:r w:rsidRPr="00374E21">
        <w:rPr>
          <w:b/>
          <w:color w:val="FF0000"/>
          <w:sz w:val="24"/>
          <w:szCs w:val="24"/>
        </w:rPr>
        <w:t xml:space="preserve"> района</w:t>
      </w:r>
      <w:r>
        <w:rPr>
          <w:b/>
          <w:color w:val="FF0000"/>
          <w:sz w:val="24"/>
          <w:szCs w:val="24"/>
        </w:rPr>
        <w:t>;</w:t>
      </w:r>
    </w:p>
    <w:p w:rsidR="00491D7D" w:rsidRDefault="00374E21" w:rsidP="00374E21">
      <w:pPr>
        <w:tabs>
          <w:tab w:val="left" w:pos="851"/>
        </w:tabs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CC69E6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- </w:t>
      </w:r>
      <w:r w:rsidR="00491D7D">
        <w:rPr>
          <w:rFonts w:eastAsia="Calibri"/>
          <w:sz w:val="24"/>
          <w:szCs w:val="24"/>
        </w:rPr>
        <w:t xml:space="preserve">ежемесячная денежная выплата семьям, состоящим исключительно из неработающих инвалидов с детства, имеющих I или II группу инвалидности или признанных до 1 января 2010 года имеющими ограничение способности к трудовой деятельности III, II степени – </w:t>
      </w:r>
      <w:r w:rsidR="00491D7D">
        <w:rPr>
          <w:rFonts w:eastAsia="Calibri"/>
          <w:b/>
          <w:color w:val="FF0000"/>
          <w:sz w:val="24"/>
          <w:szCs w:val="24"/>
        </w:rPr>
        <w:t>1517 руб.</w:t>
      </w:r>
      <w:proofErr w:type="gramStart"/>
      <w:r>
        <w:rPr>
          <w:rFonts w:eastAsia="Calibri"/>
          <w:b/>
          <w:color w:val="FF0000"/>
          <w:sz w:val="24"/>
          <w:szCs w:val="24"/>
        </w:rPr>
        <w:t xml:space="preserve"> </w:t>
      </w:r>
      <w:r w:rsidR="00491D7D">
        <w:rPr>
          <w:rFonts w:eastAsia="Calibri"/>
          <w:sz w:val="24"/>
          <w:szCs w:val="24"/>
        </w:rPr>
        <w:t>;</w:t>
      </w:r>
      <w:proofErr w:type="gramEnd"/>
    </w:p>
    <w:p w:rsidR="00491D7D" w:rsidRDefault="00491D7D" w:rsidP="00491D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ежегодная денежная выплата отдельным категориям граждан, подвергшимся воздействию радиации </w:t>
      </w:r>
      <w:r>
        <w:rPr>
          <w:rFonts w:eastAsia="Calibri"/>
          <w:b/>
          <w:sz w:val="24"/>
          <w:szCs w:val="24"/>
        </w:rPr>
        <w:t xml:space="preserve">– </w:t>
      </w:r>
      <w:r>
        <w:rPr>
          <w:rFonts w:eastAsia="Calibri"/>
          <w:b/>
          <w:color w:val="FF0000"/>
          <w:sz w:val="24"/>
          <w:szCs w:val="24"/>
        </w:rPr>
        <w:t>4026 руб.</w:t>
      </w:r>
      <w:r>
        <w:rPr>
          <w:rFonts w:eastAsia="Calibri"/>
          <w:sz w:val="24"/>
          <w:szCs w:val="24"/>
        </w:rPr>
        <w:t>;</w:t>
      </w:r>
    </w:p>
    <w:p w:rsidR="00491D7D" w:rsidRDefault="00491D7D" w:rsidP="00491D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ежемесячная денежная выплата членам семей умерших участников ликвидации последствий радиационных катастроф – </w:t>
      </w:r>
      <w:r>
        <w:rPr>
          <w:rFonts w:eastAsia="Calibri"/>
          <w:b/>
          <w:color w:val="FF0000"/>
          <w:sz w:val="24"/>
          <w:szCs w:val="24"/>
        </w:rPr>
        <w:t>2015 руб</w:t>
      </w:r>
      <w:proofErr w:type="gramStart"/>
      <w:r>
        <w:rPr>
          <w:rFonts w:eastAsia="Calibri"/>
          <w:b/>
          <w:color w:val="FF0000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.</w:t>
      </w:r>
      <w:proofErr w:type="gramEnd"/>
    </w:p>
    <w:p w:rsidR="00491D7D" w:rsidRDefault="00491D7D" w:rsidP="00491D7D">
      <w:pPr>
        <w:spacing w:after="0" w:line="240" w:lineRule="auto"/>
        <w:rPr>
          <w:sz w:val="24"/>
          <w:szCs w:val="24"/>
          <w:u w:val="single"/>
        </w:rPr>
      </w:pPr>
      <w:proofErr w:type="gramStart"/>
      <w:r>
        <w:rPr>
          <w:rFonts w:eastAsia="Calibri"/>
          <w:sz w:val="24"/>
          <w:szCs w:val="24"/>
          <w:u w:val="single"/>
        </w:rPr>
        <w:lastRenderedPageBreak/>
        <w:t>В соответствии с Законом края от 20.12.2007 № 4-1068</w:t>
      </w:r>
      <w:r>
        <w:rPr>
          <w:rFonts w:eastAsia="Calibri"/>
          <w:sz w:val="24"/>
          <w:szCs w:val="24"/>
        </w:rPr>
        <w:t xml:space="preserve"> «О дополнительных мерах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</w:t>
      </w:r>
      <w:proofErr w:type="gramEnd"/>
      <w:r>
        <w:rPr>
          <w:rFonts w:eastAsia="Calibri"/>
          <w:sz w:val="24"/>
          <w:szCs w:val="24"/>
        </w:rPr>
        <w:t xml:space="preserve"> (служебных обязанностей)» проиндексирована ежемесячная денежная выплата </w:t>
      </w:r>
      <w:r>
        <w:rPr>
          <w:rFonts w:eastAsia="Calibri"/>
          <w:sz w:val="24"/>
          <w:szCs w:val="24"/>
          <w:lang w:eastAsia="ar-SA"/>
        </w:rPr>
        <w:t xml:space="preserve">членам семей военнослужащих, размер составляет - </w:t>
      </w:r>
      <w:r>
        <w:rPr>
          <w:rFonts w:eastAsia="Calibri"/>
          <w:b/>
          <w:color w:val="FF0000"/>
          <w:sz w:val="24"/>
          <w:szCs w:val="24"/>
          <w:lang w:eastAsia="ar-SA"/>
        </w:rPr>
        <w:t>2302 руб.</w:t>
      </w:r>
      <w:proofErr w:type="gramStart"/>
      <w:r>
        <w:rPr>
          <w:rFonts w:eastAsia="Calibri"/>
          <w:b/>
          <w:color w:val="FF0000"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.</w:t>
      </w:r>
      <w:proofErr w:type="gramEnd"/>
    </w:p>
    <w:p w:rsidR="00CC69E6" w:rsidRDefault="00CC69E6" w:rsidP="00491D7D">
      <w:pPr>
        <w:spacing w:after="0" w:line="240" w:lineRule="auto"/>
        <w:rPr>
          <w:b/>
          <w:sz w:val="24"/>
          <w:szCs w:val="24"/>
          <w:u w:val="single"/>
        </w:rPr>
      </w:pPr>
    </w:p>
    <w:p w:rsidR="00491D7D" w:rsidRPr="00374E21" w:rsidRDefault="00491D7D" w:rsidP="00491D7D">
      <w:pPr>
        <w:spacing w:after="0" w:line="240" w:lineRule="auto"/>
        <w:rPr>
          <w:rFonts w:eastAsia="Calibri"/>
          <w:b/>
          <w:color w:val="FF0000"/>
          <w:sz w:val="24"/>
          <w:szCs w:val="24"/>
          <w:u w:val="single"/>
          <w:lang w:eastAsia="ar-SA"/>
        </w:rPr>
      </w:pPr>
      <w:r w:rsidRPr="00374E21">
        <w:rPr>
          <w:b/>
          <w:sz w:val="24"/>
          <w:szCs w:val="24"/>
          <w:u w:val="single"/>
        </w:rPr>
        <w:t>Ежемесячные денежные выплаты отдельным категориям граждан</w:t>
      </w:r>
    </w:p>
    <w:p w:rsidR="00491D7D" w:rsidRDefault="00491D7D" w:rsidP="00374E21">
      <w:pPr>
        <w:spacing w:after="0" w:line="240" w:lineRule="auto"/>
        <w:rPr>
          <w:sz w:val="24"/>
          <w:szCs w:val="24"/>
        </w:rPr>
      </w:pPr>
      <w:r w:rsidRPr="00BA7F04">
        <w:rPr>
          <w:b/>
          <w:sz w:val="24"/>
          <w:szCs w:val="24"/>
        </w:rPr>
        <w:t>В соответствии с постановлением Правительства Красноярского края от 19.01.2010 № 12-п (ред. от 05.04.2016)</w:t>
      </w:r>
      <w:r>
        <w:rPr>
          <w:sz w:val="24"/>
          <w:szCs w:val="24"/>
        </w:rPr>
        <w:t xml:space="preserve"> «О Порядке предоставления ежемесячных денежных выплат отдельным категориям граждан»  ежемесячные денежные выплаты отдельным категориям граждан проиндексированы </w:t>
      </w:r>
      <w:r>
        <w:rPr>
          <w:b/>
          <w:sz w:val="24"/>
          <w:szCs w:val="24"/>
        </w:rPr>
        <w:t>с 01.01.2019 с коэффициентом 1.039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, размер составил</w:t>
      </w:r>
      <w:r>
        <w:rPr>
          <w:sz w:val="24"/>
          <w:szCs w:val="24"/>
        </w:rPr>
        <w:t>:</w:t>
      </w:r>
    </w:p>
    <w:p w:rsidR="00CC69E6" w:rsidRDefault="00CC69E6" w:rsidP="00374E2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2"/>
        <w:gridCol w:w="1843"/>
      </w:tblGrid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>реабилитированным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 w:rsidP="00374E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454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>лицам, признанным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454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>труженикам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454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>ветеранам труда и ветеранам военной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454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 xml:space="preserve">ветеранам труда края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334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 xml:space="preserve">родителям и вдовам погибших военнослужащих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228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 xml:space="preserve">пенсионерам, не относящимся к категории федеральных или региональных льготников, достигших нетрудоспособного возраста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167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491D7D" w:rsidTr="00374E21"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BA7F04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F04">
              <w:rPr>
                <w:b/>
                <w:sz w:val="24"/>
                <w:szCs w:val="24"/>
              </w:rPr>
              <w:t>женщинам, награжденным знаком «Материнская слава»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7D" w:rsidRPr="00DB44EA" w:rsidRDefault="00491D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A">
              <w:rPr>
                <w:b/>
                <w:sz w:val="24"/>
                <w:szCs w:val="24"/>
              </w:rPr>
              <w:t>334</w:t>
            </w:r>
            <w:r w:rsidR="00374E21" w:rsidRPr="00DB44EA"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491D7D" w:rsidRDefault="00491D7D" w:rsidP="00491D7D">
      <w:p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</w:p>
    <w:p w:rsidR="00491D7D" w:rsidRPr="00AA03EE" w:rsidRDefault="00491D7D">
      <w:pPr>
        <w:rPr>
          <w:rFonts w:ascii="Times New Roman" w:hAnsi="Times New Roman" w:cs="Times New Roman"/>
          <w:sz w:val="24"/>
          <w:szCs w:val="24"/>
        </w:rPr>
      </w:pPr>
    </w:p>
    <w:sectPr w:rsidR="00491D7D" w:rsidRPr="00AA03EE" w:rsidSect="00CC69E6">
      <w:pgSz w:w="16838" w:h="11906" w:orient="landscape"/>
      <w:pgMar w:top="851" w:right="680" w:bottom="85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355"/>
    <w:multiLevelType w:val="hybridMultilevel"/>
    <w:tmpl w:val="DFF43FDC"/>
    <w:lvl w:ilvl="0" w:tplc="4C48DC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3C5"/>
    <w:multiLevelType w:val="hybridMultilevel"/>
    <w:tmpl w:val="D7928664"/>
    <w:lvl w:ilvl="0" w:tplc="03E852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6423B9"/>
    <w:multiLevelType w:val="hybridMultilevel"/>
    <w:tmpl w:val="55AE717E"/>
    <w:lvl w:ilvl="0" w:tplc="03E852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A"/>
    <w:rsid w:val="000761CF"/>
    <w:rsid w:val="000F5AEA"/>
    <w:rsid w:val="00113324"/>
    <w:rsid w:val="00234D89"/>
    <w:rsid w:val="002B0EA3"/>
    <w:rsid w:val="002C06FD"/>
    <w:rsid w:val="003512BD"/>
    <w:rsid w:val="0035334B"/>
    <w:rsid w:val="00374E21"/>
    <w:rsid w:val="003753FB"/>
    <w:rsid w:val="00430087"/>
    <w:rsid w:val="00491D7D"/>
    <w:rsid w:val="004E02B9"/>
    <w:rsid w:val="00526730"/>
    <w:rsid w:val="00561F01"/>
    <w:rsid w:val="007923F6"/>
    <w:rsid w:val="00827713"/>
    <w:rsid w:val="0083472F"/>
    <w:rsid w:val="00922F1A"/>
    <w:rsid w:val="00AA03EE"/>
    <w:rsid w:val="00AE2F90"/>
    <w:rsid w:val="00B139CC"/>
    <w:rsid w:val="00BA7F04"/>
    <w:rsid w:val="00BB79D2"/>
    <w:rsid w:val="00CC20E7"/>
    <w:rsid w:val="00CC69E6"/>
    <w:rsid w:val="00DB44EA"/>
    <w:rsid w:val="00E11010"/>
    <w:rsid w:val="00E21D06"/>
    <w:rsid w:val="00EA4108"/>
    <w:rsid w:val="00EC7027"/>
    <w:rsid w:val="00EE4264"/>
    <w:rsid w:val="00F13243"/>
    <w:rsid w:val="00F15804"/>
    <w:rsid w:val="00F538AA"/>
    <w:rsid w:val="00F60D26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zn24.ru/glossary/term/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n24.ru/glossary/term/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2018-01-11T02:19:00Z</dcterms:created>
  <dcterms:modified xsi:type="dcterms:W3CDTF">2019-01-10T08:07:00Z</dcterms:modified>
</cp:coreProperties>
</file>