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63F4" w:rsidRDefault="00E063F4" w:rsidP="00200919">
      <w:pPr>
        <w:ind w:firstLine="709"/>
        <w:jc w:val="center"/>
        <w:rPr>
          <w:b/>
        </w:rPr>
      </w:pPr>
    </w:p>
    <w:p w:rsidR="00E063F4" w:rsidRDefault="00E063F4" w:rsidP="00200919">
      <w:pPr>
        <w:ind w:firstLine="709"/>
        <w:jc w:val="center"/>
        <w:rPr>
          <w:b/>
        </w:rPr>
      </w:pPr>
    </w:p>
    <w:p w:rsidR="00153CF0" w:rsidRPr="00AA5711" w:rsidRDefault="00EA3C3D" w:rsidP="00163001">
      <w:pPr>
        <w:spacing w:line="276" w:lineRule="auto"/>
        <w:ind w:firstLine="709"/>
        <w:jc w:val="center"/>
        <w:rPr>
          <w:b/>
        </w:rPr>
      </w:pPr>
      <w:r w:rsidRPr="00AA5711">
        <w:rPr>
          <w:b/>
        </w:rPr>
        <w:t xml:space="preserve">Информация </w:t>
      </w:r>
      <w:r w:rsidR="00153CF0" w:rsidRPr="00AA5711">
        <w:rPr>
          <w:b/>
        </w:rPr>
        <w:t>по результатам контрольного мероприятия</w:t>
      </w:r>
    </w:p>
    <w:p w:rsidR="00AA5711" w:rsidRPr="00AA5711" w:rsidRDefault="00AA5711" w:rsidP="00163001">
      <w:pPr>
        <w:spacing w:line="276" w:lineRule="auto"/>
        <w:ind w:firstLine="567"/>
        <w:jc w:val="both"/>
        <w:rPr>
          <w:b/>
          <w:bCs/>
          <w:iCs/>
        </w:rPr>
      </w:pPr>
      <w:r w:rsidRPr="00AA5711">
        <w:rPr>
          <w:b/>
        </w:rPr>
        <w:t>«Проверка устранения нарушений, выявленных Службой финансово-экономического контроля и контроля в сфере закупок Красноярс</w:t>
      </w:r>
      <w:r>
        <w:rPr>
          <w:b/>
        </w:rPr>
        <w:t xml:space="preserve">кого края в части использования </w:t>
      </w:r>
      <w:r w:rsidRPr="00AA5711">
        <w:rPr>
          <w:b/>
        </w:rPr>
        <w:t xml:space="preserve">межбюджетных трансфертов, выделенных Управлению образования администрации </w:t>
      </w:r>
      <w:proofErr w:type="spellStart"/>
      <w:r w:rsidRPr="00AA5711">
        <w:rPr>
          <w:b/>
        </w:rPr>
        <w:t>Ачинского</w:t>
      </w:r>
      <w:proofErr w:type="spellEnd"/>
      <w:r w:rsidRPr="00AA5711">
        <w:rPr>
          <w:b/>
        </w:rPr>
        <w:t xml:space="preserve"> района в </w:t>
      </w:r>
      <w:r w:rsidRPr="00AA5711">
        <w:rPr>
          <w:b/>
          <w:bCs/>
          <w:iCs/>
        </w:rPr>
        <w:t>рамках государственной программы Красноярского края «Развитие образования»</w:t>
      </w:r>
    </w:p>
    <w:p w:rsidR="00E063F4" w:rsidRPr="00F51037" w:rsidRDefault="00E063F4" w:rsidP="00AA5711">
      <w:pPr>
        <w:ind w:firstLine="567"/>
        <w:jc w:val="both"/>
        <w:outlineLvl w:val="0"/>
        <w:rPr>
          <w:b/>
          <w:color w:val="1F497D" w:themeColor="text2"/>
        </w:rPr>
      </w:pPr>
    </w:p>
    <w:p w:rsidR="00200919" w:rsidRPr="00E045D3" w:rsidRDefault="00200919" w:rsidP="00D723AC">
      <w:pPr>
        <w:pStyle w:val="a3"/>
        <w:spacing w:line="276" w:lineRule="auto"/>
        <w:ind w:firstLine="567"/>
        <w:jc w:val="both"/>
        <w:rPr>
          <w:sz w:val="24"/>
          <w:szCs w:val="24"/>
        </w:rPr>
      </w:pPr>
      <w:r w:rsidRPr="00E045D3">
        <w:rPr>
          <w:sz w:val="24"/>
          <w:szCs w:val="24"/>
        </w:rPr>
        <w:t xml:space="preserve">Основание для проведения контрольного мероприятия: план контрольной деятельности контролера-ревизора финансового управления администрации </w:t>
      </w:r>
      <w:proofErr w:type="spellStart"/>
      <w:r w:rsidRPr="00E045D3">
        <w:rPr>
          <w:sz w:val="24"/>
          <w:szCs w:val="24"/>
        </w:rPr>
        <w:t>Ачинского</w:t>
      </w:r>
      <w:proofErr w:type="spellEnd"/>
      <w:r w:rsidRPr="00E045D3">
        <w:rPr>
          <w:sz w:val="24"/>
          <w:szCs w:val="24"/>
        </w:rPr>
        <w:t xml:space="preserve"> района на 2024 год  </w:t>
      </w:r>
      <w:r w:rsidR="00E045D3" w:rsidRPr="00E045D3">
        <w:rPr>
          <w:sz w:val="24"/>
          <w:szCs w:val="24"/>
        </w:rPr>
        <w:t xml:space="preserve">     </w:t>
      </w:r>
      <w:r w:rsidRPr="00E045D3">
        <w:rPr>
          <w:sz w:val="24"/>
          <w:szCs w:val="24"/>
        </w:rPr>
        <w:t xml:space="preserve">(пункт </w:t>
      </w:r>
      <w:r w:rsidR="00E045D3" w:rsidRPr="00E045D3">
        <w:rPr>
          <w:sz w:val="24"/>
          <w:szCs w:val="24"/>
        </w:rPr>
        <w:t>3</w:t>
      </w:r>
      <w:r w:rsidRPr="00E045D3">
        <w:rPr>
          <w:sz w:val="24"/>
          <w:szCs w:val="24"/>
        </w:rPr>
        <w:t xml:space="preserve">),  приказ руководителя финансового управления администрации </w:t>
      </w:r>
      <w:proofErr w:type="spellStart"/>
      <w:r w:rsidRPr="00E045D3">
        <w:rPr>
          <w:sz w:val="24"/>
          <w:szCs w:val="24"/>
        </w:rPr>
        <w:t>Ачинского</w:t>
      </w:r>
      <w:proofErr w:type="spellEnd"/>
      <w:r w:rsidRPr="00E045D3">
        <w:rPr>
          <w:sz w:val="24"/>
          <w:szCs w:val="24"/>
        </w:rPr>
        <w:t xml:space="preserve"> района от </w:t>
      </w:r>
      <w:r w:rsidR="00E045D3" w:rsidRPr="00E045D3">
        <w:rPr>
          <w:sz w:val="24"/>
          <w:szCs w:val="24"/>
        </w:rPr>
        <w:t>09.08.2024</w:t>
      </w:r>
      <w:r w:rsidRPr="00E045D3">
        <w:rPr>
          <w:sz w:val="24"/>
          <w:szCs w:val="24"/>
        </w:rPr>
        <w:t xml:space="preserve"> № </w:t>
      </w:r>
      <w:r w:rsidR="00E045D3" w:rsidRPr="00E045D3">
        <w:rPr>
          <w:sz w:val="24"/>
          <w:szCs w:val="24"/>
        </w:rPr>
        <w:t>22</w:t>
      </w:r>
      <w:r w:rsidRPr="00E045D3">
        <w:rPr>
          <w:sz w:val="24"/>
          <w:szCs w:val="24"/>
        </w:rPr>
        <w:t xml:space="preserve"> </w:t>
      </w:r>
      <w:r w:rsidR="00E045D3" w:rsidRPr="00E045D3">
        <w:rPr>
          <w:sz w:val="24"/>
          <w:szCs w:val="24"/>
        </w:rPr>
        <w:t>«О проведении контрольного мероприятия»</w:t>
      </w:r>
      <w:r w:rsidRPr="00E045D3">
        <w:rPr>
          <w:sz w:val="24"/>
          <w:szCs w:val="24"/>
        </w:rPr>
        <w:t xml:space="preserve">. </w:t>
      </w:r>
    </w:p>
    <w:p w:rsidR="00153CF0" w:rsidRPr="00200919" w:rsidRDefault="00D36CCD" w:rsidP="00D723AC">
      <w:pPr>
        <w:pStyle w:val="a3"/>
        <w:spacing w:line="276" w:lineRule="auto"/>
        <w:ind w:firstLine="567"/>
        <w:jc w:val="both"/>
        <w:rPr>
          <w:sz w:val="24"/>
          <w:szCs w:val="24"/>
        </w:rPr>
      </w:pPr>
      <w:r w:rsidRPr="00200919">
        <w:rPr>
          <w:sz w:val="24"/>
          <w:szCs w:val="24"/>
        </w:rPr>
        <w:t xml:space="preserve">Объект контрольного мероприятия: </w:t>
      </w:r>
      <w:r w:rsidR="003239CE" w:rsidRPr="00200919">
        <w:rPr>
          <w:sz w:val="24"/>
          <w:szCs w:val="24"/>
        </w:rPr>
        <w:t xml:space="preserve">Управление образования администрации </w:t>
      </w:r>
      <w:proofErr w:type="spellStart"/>
      <w:r w:rsidR="003239CE" w:rsidRPr="00200919">
        <w:rPr>
          <w:sz w:val="24"/>
          <w:szCs w:val="24"/>
        </w:rPr>
        <w:t>Ачинского</w:t>
      </w:r>
      <w:proofErr w:type="spellEnd"/>
      <w:r w:rsidR="003239CE" w:rsidRPr="00200919">
        <w:rPr>
          <w:sz w:val="24"/>
          <w:szCs w:val="24"/>
        </w:rPr>
        <w:t xml:space="preserve"> района </w:t>
      </w:r>
      <w:r w:rsidRPr="00200919">
        <w:rPr>
          <w:sz w:val="24"/>
          <w:szCs w:val="24"/>
        </w:rPr>
        <w:t xml:space="preserve">(далее - </w:t>
      </w:r>
      <w:r w:rsidR="003239CE" w:rsidRPr="00200919">
        <w:rPr>
          <w:sz w:val="24"/>
          <w:szCs w:val="24"/>
          <w:shd w:val="clear" w:color="auto" w:fill="FFFFFF"/>
        </w:rPr>
        <w:t>Управление образования).</w:t>
      </w:r>
    </w:p>
    <w:p w:rsidR="00D723AC" w:rsidRDefault="00E045D3" w:rsidP="00D723AC">
      <w:pPr>
        <w:spacing w:line="276" w:lineRule="auto"/>
        <w:ind w:firstLine="540"/>
        <w:jc w:val="both"/>
      </w:pPr>
      <w:r w:rsidRPr="00A94AF6">
        <w:t>В ходе проведения контрольного мероприятия установлены следующие нарушения и замечания:</w:t>
      </w:r>
    </w:p>
    <w:p w:rsidR="00D723AC" w:rsidRDefault="00D723AC" w:rsidP="00D723AC">
      <w:pPr>
        <w:spacing w:line="276" w:lineRule="auto"/>
        <w:ind w:firstLine="540"/>
        <w:jc w:val="both"/>
        <w:rPr>
          <w:lang w:eastAsia="ar-SA"/>
        </w:rPr>
      </w:pPr>
      <w:r w:rsidRPr="00E063F4">
        <w:rPr>
          <w:b/>
          <w:lang w:eastAsia="ar-SA"/>
        </w:rPr>
        <w:t>1.</w:t>
      </w:r>
      <w:r w:rsidRPr="00E063F4">
        <w:rPr>
          <w:lang w:eastAsia="ar-SA"/>
        </w:rPr>
        <w:t xml:space="preserve"> </w:t>
      </w:r>
      <w:proofErr w:type="gramStart"/>
      <w:r w:rsidRPr="00E063F4">
        <w:rPr>
          <w:lang w:eastAsia="ar-SA"/>
        </w:rPr>
        <w:t xml:space="preserve">В нарушение статьи 34, пункта 6 статьи 140 Бюджетного кодекса РФ, пункта 3 части 1 </w:t>
      </w:r>
      <w:r w:rsidR="0024757C">
        <w:rPr>
          <w:lang w:eastAsia="ar-SA"/>
        </w:rPr>
        <w:t xml:space="preserve">     </w:t>
      </w:r>
      <w:r w:rsidRPr="00E063F4">
        <w:rPr>
          <w:lang w:eastAsia="ar-SA"/>
        </w:rPr>
        <w:t>статьи 8, статьи 99 Федерального закона от 29.12.2012 № 273-ФЗ «Об образовании в Российской Федерации», пункта 5 статьи 8 Закона Красноярского края от 26.06.2014 № 6-2519 «Об образовании в Красноярском крае»</w:t>
      </w:r>
      <w:r w:rsidR="00E063F4" w:rsidRPr="00E063F4">
        <w:rPr>
          <w:lang w:eastAsia="ar-SA"/>
        </w:rPr>
        <w:t xml:space="preserve">, </w:t>
      </w:r>
      <w:r w:rsidRPr="00E063F4">
        <w:rPr>
          <w:lang w:eastAsia="ar-SA"/>
        </w:rPr>
        <w:t xml:space="preserve">Постановления от 29.05.2014 № 217-п </w:t>
      </w:r>
      <w:r w:rsidR="00E063F4" w:rsidRPr="00E063F4">
        <w:rPr>
          <w:lang w:eastAsia="ar-SA"/>
        </w:rPr>
        <w:t xml:space="preserve">в период с 01.01.2023 года по </w:t>
      </w:r>
      <w:r w:rsidR="00E063F4">
        <w:rPr>
          <w:lang w:eastAsia="ar-SA"/>
        </w:rPr>
        <w:t xml:space="preserve">      </w:t>
      </w:r>
      <w:r w:rsidR="00E063F4" w:rsidRPr="00E063F4">
        <w:rPr>
          <w:lang w:eastAsia="ar-SA"/>
        </w:rPr>
        <w:t xml:space="preserve">31.08.2023 года </w:t>
      </w:r>
      <w:r w:rsidRPr="00E063F4">
        <w:rPr>
          <w:lang w:eastAsia="ar-SA"/>
        </w:rPr>
        <w:t>Управлением образования в связи</w:t>
      </w:r>
      <w:proofErr w:type="gramEnd"/>
      <w:r w:rsidRPr="00E063F4">
        <w:rPr>
          <w:lang w:eastAsia="ar-SA"/>
        </w:rPr>
        <w:t xml:space="preserve"> с неправильным отнесением </w:t>
      </w:r>
      <w:r w:rsidR="00E063F4">
        <w:rPr>
          <w:lang w:eastAsia="ar-SA"/>
        </w:rPr>
        <w:t xml:space="preserve">                             </w:t>
      </w:r>
      <w:r w:rsidRPr="00E063F4">
        <w:rPr>
          <w:lang w:eastAsia="ar-SA"/>
        </w:rPr>
        <w:t xml:space="preserve">МБОУ «Малиновская СШ» к малокомплектной школе </w:t>
      </w:r>
      <w:r w:rsidR="002222FF">
        <w:rPr>
          <w:lang w:eastAsia="ar-SA"/>
        </w:rPr>
        <w:t xml:space="preserve">был </w:t>
      </w:r>
      <w:r w:rsidRPr="00E063F4">
        <w:rPr>
          <w:lang w:eastAsia="ar-SA"/>
        </w:rPr>
        <w:t>завышен объем субвенции на образование</w:t>
      </w:r>
      <w:r w:rsidR="00E063F4" w:rsidRPr="00E063F4">
        <w:rPr>
          <w:lang w:eastAsia="ar-SA"/>
        </w:rPr>
        <w:t>.</w:t>
      </w:r>
    </w:p>
    <w:p w:rsidR="00D723AC" w:rsidRPr="00D723AC" w:rsidRDefault="00D723AC" w:rsidP="00D723AC">
      <w:pPr>
        <w:spacing w:line="276" w:lineRule="auto"/>
        <w:ind w:firstLine="567"/>
        <w:jc w:val="both"/>
        <w:rPr>
          <w:lang w:eastAsia="en-US"/>
        </w:rPr>
      </w:pPr>
      <w:r w:rsidRPr="00FD77EA">
        <w:rPr>
          <w:b/>
          <w:lang w:eastAsia="ar-SA"/>
        </w:rPr>
        <w:t>2.</w:t>
      </w:r>
      <w:r>
        <w:rPr>
          <w:b/>
          <w:lang w:eastAsia="ar-SA"/>
        </w:rPr>
        <w:t xml:space="preserve"> </w:t>
      </w:r>
      <w:r w:rsidRPr="00CD1E64">
        <w:rPr>
          <w:lang w:eastAsia="en-US"/>
        </w:rPr>
        <w:t xml:space="preserve">Управлением образования </w:t>
      </w:r>
      <w:r>
        <w:rPr>
          <w:lang w:eastAsia="en-US"/>
        </w:rPr>
        <w:t xml:space="preserve">в 2023 году </w:t>
      </w:r>
      <w:r w:rsidRPr="00CD1E64">
        <w:rPr>
          <w:lang w:eastAsia="en-US"/>
        </w:rPr>
        <w:t>заявлена потребность и получен объем субвенци</w:t>
      </w:r>
      <w:r>
        <w:rPr>
          <w:lang w:eastAsia="en-US"/>
        </w:rPr>
        <w:t>и</w:t>
      </w:r>
      <w:r w:rsidRPr="00CD1E64">
        <w:rPr>
          <w:lang w:eastAsia="en-US"/>
        </w:rPr>
        <w:t xml:space="preserve"> на реализаци</w:t>
      </w:r>
      <w:r>
        <w:rPr>
          <w:lang w:eastAsia="en-US"/>
        </w:rPr>
        <w:t>ю</w:t>
      </w:r>
      <w:r w:rsidRPr="00CD1E64">
        <w:rPr>
          <w:lang w:eastAsia="en-US"/>
        </w:rPr>
        <w:t xml:space="preserve"> программ дополнительного образования меньше необходимой потребности на сумму 170 747,53 рублей.</w:t>
      </w:r>
    </w:p>
    <w:p w:rsidR="00D723AC" w:rsidRDefault="00D723AC" w:rsidP="00D723AC">
      <w:pPr>
        <w:spacing w:line="276" w:lineRule="auto"/>
        <w:ind w:firstLine="567"/>
        <w:jc w:val="both"/>
        <w:rPr>
          <w:sz w:val="26"/>
          <w:szCs w:val="26"/>
          <w:lang w:eastAsia="ar-SA"/>
        </w:rPr>
      </w:pPr>
      <w:r w:rsidRPr="00FD77EA">
        <w:rPr>
          <w:b/>
          <w:lang w:eastAsia="ar-SA"/>
        </w:rPr>
        <w:t>3.</w:t>
      </w:r>
      <w:r w:rsidRPr="00FD77EA">
        <w:rPr>
          <w:lang w:eastAsia="ar-SA"/>
        </w:rPr>
        <w:t xml:space="preserve"> В нарушение принципа эффективности использования бюджетных средств, установленного статьей 34 Бюджетного кодекса РФ, пункта 6 статьи 140 Бюджетного кодекса РФ</w:t>
      </w:r>
      <w:r>
        <w:rPr>
          <w:lang w:eastAsia="ar-SA"/>
        </w:rPr>
        <w:t xml:space="preserve"> и</w:t>
      </w:r>
      <w:r w:rsidRPr="00FD77EA">
        <w:rPr>
          <w:lang w:eastAsia="ar-SA"/>
        </w:rPr>
        <w:t xml:space="preserve"> Постановления от 29.05.2014 № 217-п </w:t>
      </w:r>
      <w:r>
        <w:rPr>
          <w:lang w:eastAsia="ar-SA"/>
        </w:rPr>
        <w:t xml:space="preserve">в проверяемом периоде </w:t>
      </w:r>
      <w:r w:rsidRPr="00071EBE">
        <w:rPr>
          <w:lang w:eastAsia="ar-SA"/>
        </w:rPr>
        <w:t xml:space="preserve">штатными расписаниями образовательных учреждений </w:t>
      </w:r>
      <w:proofErr w:type="spellStart"/>
      <w:r w:rsidRPr="00071EBE">
        <w:rPr>
          <w:lang w:eastAsia="ar-SA"/>
        </w:rPr>
        <w:t>Ачинского</w:t>
      </w:r>
      <w:proofErr w:type="spellEnd"/>
      <w:r w:rsidRPr="00071EBE">
        <w:rPr>
          <w:lang w:eastAsia="ar-SA"/>
        </w:rPr>
        <w:t xml:space="preserve"> района</w:t>
      </w:r>
      <w:r>
        <w:rPr>
          <w:lang w:eastAsia="ar-SA"/>
        </w:rPr>
        <w:t xml:space="preserve"> утверждены</w:t>
      </w:r>
      <w:r w:rsidRPr="00071EBE">
        <w:rPr>
          <w:lang w:eastAsia="ar-SA"/>
        </w:rPr>
        <w:t xml:space="preserve"> 8 ставок педаго</w:t>
      </w:r>
      <w:r>
        <w:rPr>
          <w:lang w:eastAsia="ar-SA"/>
        </w:rPr>
        <w:t>гов дополнительного образования</w:t>
      </w:r>
      <w:r w:rsidRPr="00071EBE">
        <w:rPr>
          <w:lang w:eastAsia="ar-SA"/>
        </w:rPr>
        <w:t xml:space="preserve"> с прев</w:t>
      </w:r>
      <w:r>
        <w:rPr>
          <w:lang w:eastAsia="ar-SA"/>
        </w:rPr>
        <w:t>ышением утвержденных нормативов</w:t>
      </w:r>
      <w:r w:rsidRPr="00071EBE">
        <w:rPr>
          <w:lang w:eastAsia="ar-SA"/>
        </w:rPr>
        <w:t xml:space="preserve">. </w:t>
      </w:r>
    </w:p>
    <w:p w:rsidR="00AC401E" w:rsidRPr="00F51037" w:rsidRDefault="00AC401E" w:rsidP="00BD023A">
      <w:pPr>
        <w:ind w:firstLine="567"/>
        <w:jc w:val="both"/>
        <w:rPr>
          <w:color w:val="1F497D" w:themeColor="text2"/>
        </w:rPr>
      </w:pPr>
    </w:p>
    <w:p w:rsidR="006E797D" w:rsidRPr="00F51037" w:rsidRDefault="005D259A" w:rsidP="00D723AC">
      <w:pPr>
        <w:pStyle w:val="1"/>
        <w:spacing w:after="0"/>
        <w:ind w:left="0" w:firstLine="567"/>
        <w:jc w:val="both"/>
        <w:rPr>
          <w:rFonts w:ascii="Times New Roman" w:hAnsi="Times New Roman"/>
          <w:sz w:val="24"/>
          <w:szCs w:val="24"/>
        </w:rPr>
      </w:pPr>
      <w:r w:rsidRPr="00F51037">
        <w:rPr>
          <w:rFonts w:ascii="Times New Roman" w:hAnsi="Times New Roman"/>
          <w:sz w:val="24"/>
          <w:szCs w:val="24"/>
        </w:rPr>
        <w:t xml:space="preserve">По результатам проведенного контрольного мероприятия в адрес </w:t>
      </w:r>
      <w:r w:rsidR="006E797D" w:rsidRPr="00F51037">
        <w:rPr>
          <w:rFonts w:ascii="Times New Roman" w:hAnsi="Times New Roman"/>
          <w:sz w:val="24"/>
          <w:szCs w:val="24"/>
        </w:rPr>
        <w:t>руководителя Управления образования</w:t>
      </w:r>
      <w:r w:rsidRPr="00F51037">
        <w:rPr>
          <w:rFonts w:ascii="Times New Roman" w:hAnsi="Times New Roman"/>
          <w:sz w:val="24"/>
          <w:szCs w:val="24"/>
        </w:rPr>
        <w:t xml:space="preserve"> направлено представление. Отчет о результатах контрольного мероприятия направлен в </w:t>
      </w:r>
      <w:proofErr w:type="spellStart"/>
      <w:r w:rsidRPr="00F51037">
        <w:rPr>
          <w:rFonts w:ascii="Times New Roman" w:hAnsi="Times New Roman"/>
          <w:sz w:val="24"/>
          <w:szCs w:val="24"/>
        </w:rPr>
        <w:t>Ачинскую</w:t>
      </w:r>
      <w:proofErr w:type="spellEnd"/>
      <w:r w:rsidRPr="00F51037">
        <w:rPr>
          <w:rFonts w:ascii="Times New Roman" w:hAnsi="Times New Roman"/>
          <w:sz w:val="24"/>
          <w:szCs w:val="24"/>
        </w:rPr>
        <w:t xml:space="preserve"> городскую прокуратуру.</w:t>
      </w:r>
    </w:p>
    <w:sectPr w:rsidR="006E797D" w:rsidRPr="00F51037" w:rsidSect="00C14C44">
      <w:pgSz w:w="11906" w:h="16838"/>
      <w:pgMar w:top="284" w:right="454" w:bottom="284"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D6FEB" w:rsidRDefault="008D6FEB" w:rsidP="00782A2F">
      <w:r>
        <w:separator/>
      </w:r>
    </w:p>
  </w:endnote>
  <w:endnote w:type="continuationSeparator" w:id="0">
    <w:p w:rsidR="008D6FEB" w:rsidRDefault="008D6FEB" w:rsidP="00782A2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D6FEB" w:rsidRDefault="008D6FEB" w:rsidP="00782A2F">
      <w:r>
        <w:separator/>
      </w:r>
    </w:p>
  </w:footnote>
  <w:footnote w:type="continuationSeparator" w:id="0">
    <w:p w:rsidR="008D6FEB" w:rsidRDefault="008D6FEB" w:rsidP="00782A2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footnotePr>
    <w:footnote w:id="-1"/>
    <w:footnote w:id="0"/>
  </w:footnotePr>
  <w:endnotePr>
    <w:endnote w:id="-1"/>
    <w:endnote w:id="0"/>
  </w:endnotePr>
  <w:compat/>
  <w:rsids>
    <w:rsidRoot w:val="00B26059"/>
    <w:rsid w:val="00003982"/>
    <w:rsid w:val="000172F0"/>
    <w:rsid w:val="00022785"/>
    <w:rsid w:val="00060F9F"/>
    <w:rsid w:val="000611CD"/>
    <w:rsid w:val="00096499"/>
    <w:rsid w:val="000E2E5A"/>
    <w:rsid w:val="000E304C"/>
    <w:rsid w:val="00135B6E"/>
    <w:rsid w:val="00153CF0"/>
    <w:rsid w:val="00156C4B"/>
    <w:rsid w:val="00163001"/>
    <w:rsid w:val="001C2E80"/>
    <w:rsid w:val="001D2D69"/>
    <w:rsid w:val="00200919"/>
    <w:rsid w:val="002222FF"/>
    <w:rsid w:val="00227DA6"/>
    <w:rsid w:val="002414AA"/>
    <w:rsid w:val="0024757C"/>
    <w:rsid w:val="00252677"/>
    <w:rsid w:val="00281BE1"/>
    <w:rsid w:val="00290061"/>
    <w:rsid w:val="00292DBD"/>
    <w:rsid w:val="002A4E69"/>
    <w:rsid w:val="002D3B53"/>
    <w:rsid w:val="002E4EFF"/>
    <w:rsid w:val="002F7F7C"/>
    <w:rsid w:val="00317869"/>
    <w:rsid w:val="003239CE"/>
    <w:rsid w:val="003356D6"/>
    <w:rsid w:val="00336230"/>
    <w:rsid w:val="003416CA"/>
    <w:rsid w:val="003B61C7"/>
    <w:rsid w:val="003E4928"/>
    <w:rsid w:val="004002B6"/>
    <w:rsid w:val="0040490B"/>
    <w:rsid w:val="00410727"/>
    <w:rsid w:val="00422762"/>
    <w:rsid w:val="004A7266"/>
    <w:rsid w:val="004B5773"/>
    <w:rsid w:val="004E25B1"/>
    <w:rsid w:val="004E64A8"/>
    <w:rsid w:val="005179EF"/>
    <w:rsid w:val="00534960"/>
    <w:rsid w:val="00565B7B"/>
    <w:rsid w:val="00572A4E"/>
    <w:rsid w:val="005D259A"/>
    <w:rsid w:val="005D5F31"/>
    <w:rsid w:val="006132FE"/>
    <w:rsid w:val="00626B17"/>
    <w:rsid w:val="00633166"/>
    <w:rsid w:val="00644A60"/>
    <w:rsid w:val="006508FF"/>
    <w:rsid w:val="00653AD9"/>
    <w:rsid w:val="006B3717"/>
    <w:rsid w:val="006E5019"/>
    <w:rsid w:val="006E797D"/>
    <w:rsid w:val="007474AF"/>
    <w:rsid w:val="00757A38"/>
    <w:rsid w:val="00782A2F"/>
    <w:rsid w:val="00783F1E"/>
    <w:rsid w:val="007C28E0"/>
    <w:rsid w:val="007D005A"/>
    <w:rsid w:val="00847FC5"/>
    <w:rsid w:val="00851814"/>
    <w:rsid w:val="00851B45"/>
    <w:rsid w:val="00872DEA"/>
    <w:rsid w:val="0089087C"/>
    <w:rsid w:val="00896F09"/>
    <w:rsid w:val="008B27C1"/>
    <w:rsid w:val="008D6FEB"/>
    <w:rsid w:val="008E3880"/>
    <w:rsid w:val="00900554"/>
    <w:rsid w:val="00980307"/>
    <w:rsid w:val="00984A0D"/>
    <w:rsid w:val="00985833"/>
    <w:rsid w:val="009F466C"/>
    <w:rsid w:val="009F5B1E"/>
    <w:rsid w:val="00A346EE"/>
    <w:rsid w:val="00A53A2E"/>
    <w:rsid w:val="00A942A1"/>
    <w:rsid w:val="00AA5711"/>
    <w:rsid w:val="00AC401E"/>
    <w:rsid w:val="00AD77AC"/>
    <w:rsid w:val="00AF4C9A"/>
    <w:rsid w:val="00B026A5"/>
    <w:rsid w:val="00B14B92"/>
    <w:rsid w:val="00B20D8A"/>
    <w:rsid w:val="00B26059"/>
    <w:rsid w:val="00B813D0"/>
    <w:rsid w:val="00BD023A"/>
    <w:rsid w:val="00BD5D39"/>
    <w:rsid w:val="00BF2731"/>
    <w:rsid w:val="00BF3142"/>
    <w:rsid w:val="00BF3D03"/>
    <w:rsid w:val="00C074F9"/>
    <w:rsid w:val="00C14C44"/>
    <w:rsid w:val="00C16421"/>
    <w:rsid w:val="00C37D2F"/>
    <w:rsid w:val="00C43A65"/>
    <w:rsid w:val="00CE7058"/>
    <w:rsid w:val="00D22E62"/>
    <w:rsid w:val="00D36CCD"/>
    <w:rsid w:val="00D45F33"/>
    <w:rsid w:val="00D5030B"/>
    <w:rsid w:val="00D57D0C"/>
    <w:rsid w:val="00D639DE"/>
    <w:rsid w:val="00D722F4"/>
    <w:rsid w:val="00D723AC"/>
    <w:rsid w:val="00DA43D5"/>
    <w:rsid w:val="00DE178F"/>
    <w:rsid w:val="00DE76E8"/>
    <w:rsid w:val="00E045D3"/>
    <w:rsid w:val="00E063F4"/>
    <w:rsid w:val="00E84A04"/>
    <w:rsid w:val="00E86B7C"/>
    <w:rsid w:val="00EA3C3D"/>
    <w:rsid w:val="00EB176A"/>
    <w:rsid w:val="00EB6F88"/>
    <w:rsid w:val="00EF1022"/>
    <w:rsid w:val="00EF4E01"/>
    <w:rsid w:val="00EF65EE"/>
    <w:rsid w:val="00F17901"/>
    <w:rsid w:val="00F40DFF"/>
    <w:rsid w:val="00F51037"/>
    <w:rsid w:val="00F728F4"/>
    <w:rsid w:val="00F87C36"/>
    <w:rsid w:val="00FC7247"/>
    <w:rsid w:val="00FD0571"/>
    <w:rsid w:val="00FD07DF"/>
    <w:rsid w:val="00FE63E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6059"/>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uiPriority w:val="9"/>
    <w:unhideWhenUsed/>
    <w:qFormat/>
    <w:rsid w:val="00EA3C3D"/>
    <w:pPr>
      <w:keepNext/>
      <w:keepLines/>
      <w:spacing w:before="200" w:line="360" w:lineRule="auto"/>
      <w:ind w:left="709"/>
      <w:jc w:val="both"/>
      <w:outlineLvl w:val="2"/>
    </w:pPr>
    <w:rPr>
      <w:rFonts w:asciiTheme="majorHAnsi" w:eastAsiaTheme="majorEastAsia" w:hAnsiTheme="majorHAnsi" w:cstheme="majorBidi"/>
      <w:b/>
      <w:bCs/>
      <w:color w:val="4F81BD" w:themeColor="accent1"/>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 Знак Знак Знак Знак, Знак Знак Знак Знак Знак Знак Знак, Знак Знак Знак, Знак Знак Знак Знак Знак Знак Знак Знак Знак,Знак Знак Знак Знак,Знак Знак Знак Знак Знак Знак Знак,Знак Знак Знак Знак Знак Знак Знак Знак Знак, Знак8,Знак Знак Знак"/>
    <w:basedOn w:val="a"/>
    <w:link w:val="a4"/>
    <w:qFormat/>
    <w:rsid w:val="00782A2F"/>
    <w:rPr>
      <w:sz w:val="20"/>
      <w:szCs w:val="20"/>
    </w:rPr>
  </w:style>
  <w:style w:type="character" w:customStyle="1" w:styleId="a4">
    <w:name w:val="Текст сноски Знак"/>
    <w:aliases w:val=" Знак Знак Знак Знак Знак, Знак Знак Знак Знак Знак Знак Знак Знак, Знак Знак Знак Знак1, Знак Знак Знак Знак Знак Знак Знак Знак Знак Знак,Знак Знак Знак Знак Знак,Знак Знак Знак Знак Знак Знак Знак Знак, Знак8 Знак"/>
    <w:basedOn w:val="a0"/>
    <w:link w:val="a3"/>
    <w:rsid w:val="00782A2F"/>
    <w:rPr>
      <w:rFonts w:ascii="Times New Roman" w:eastAsia="Times New Roman" w:hAnsi="Times New Roman" w:cs="Times New Roman"/>
      <w:sz w:val="20"/>
      <w:szCs w:val="20"/>
      <w:lang w:eastAsia="ru-RU"/>
    </w:rPr>
  </w:style>
  <w:style w:type="character" w:styleId="a5">
    <w:name w:val="footnote reference"/>
    <w:basedOn w:val="a0"/>
    <w:qFormat/>
    <w:rsid w:val="00782A2F"/>
    <w:rPr>
      <w:rFonts w:cs="Times New Roman"/>
      <w:vertAlign w:val="superscript"/>
    </w:rPr>
  </w:style>
  <w:style w:type="paragraph" w:styleId="a6">
    <w:name w:val="List Paragraph"/>
    <w:basedOn w:val="a"/>
    <w:uiPriority w:val="34"/>
    <w:qFormat/>
    <w:rsid w:val="0089087C"/>
    <w:pPr>
      <w:spacing w:after="200" w:line="276" w:lineRule="auto"/>
      <w:ind w:left="720"/>
      <w:contextualSpacing/>
    </w:pPr>
    <w:rPr>
      <w:rFonts w:ascii="Calibri" w:eastAsia="Calibri" w:hAnsi="Calibri"/>
      <w:sz w:val="22"/>
      <w:szCs w:val="22"/>
      <w:lang w:eastAsia="en-US"/>
    </w:rPr>
  </w:style>
  <w:style w:type="character" w:customStyle="1" w:styleId="30">
    <w:name w:val="Заголовок 3 Знак"/>
    <w:basedOn w:val="a0"/>
    <w:link w:val="3"/>
    <w:uiPriority w:val="9"/>
    <w:rsid w:val="00EA3C3D"/>
    <w:rPr>
      <w:rFonts w:asciiTheme="majorHAnsi" w:eastAsiaTheme="majorEastAsia" w:hAnsiTheme="majorHAnsi" w:cstheme="majorBidi"/>
      <w:b/>
      <w:bCs/>
      <w:color w:val="4F81BD" w:themeColor="accent1"/>
    </w:rPr>
  </w:style>
  <w:style w:type="paragraph" w:customStyle="1" w:styleId="1">
    <w:name w:val="Абзац списка1"/>
    <w:basedOn w:val="a"/>
    <w:uiPriority w:val="34"/>
    <w:qFormat/>
    <w:rsid w:val="001D2D69"/>
    <w:pPr>
      <w:spacing w:after="200" w:line="276" w:lineRule="auto"/>
      <w:ind w:left="720"/>
      <w:contextualSpacing/>
    </w:pPr>
    <w:rPr>
      <w:rFonts w:ascii="Calibri" w:hAnsi="Calibri"/>
      <w:sz w:val="22"/>
      <w:szCs w:val="22"/>
      <w:lang w:eastAsia="en-US"/>
    </w:rPr>
  </w:style>
  <w:style w:type="paragraph" w:customStyle="1" w:styleId="2">
    <w:name w:val="Абзац списка2"/>
    <w:basedOn w:val="a"/>
    <w:uiPriority w:val="34"/>
    <w:qFormat/>
    <w:rsid w:val="00B20D8A"/>
    <w:pPr>
      <w:spacing w:after="200" w:line="276" w:lineRule="auto"/>
      <w:ind w:left="720"/>
      <w:contextualSpacing/>
    </w:pPr>
    <w:rPr>
      <w:rFonts w:ascii="Calibri" w:hAnsi="Calibri"/>
      <w:sz w:val="22"/>
      <w:szCs w:val="22"/>
      <w:lang w:eastAsia="en-US"/>
    </w:rPr>
  </w:style>
  <w:style w:type="character" w:styleId="a7">
    <w:name w:val="Hyperlink"/>
    <w:basedOn w:val="a0"/>
    <w:rsid w:val="005D5F31"/>
    <w:rPr>
      <w:color w:val="0000FF"/>
      <w:u w:val="single"/>
    </w:rPr>
  </w:style>
  <w:style w:type="paragraph" w:customStyle="1" w:styleId="31">
    <w:name w:val="Абзац списка3"/>
    <w:basedOn w:val="a"/>
    <w:uiPriority w:val="34"/>
    <w:qFormat/>
    <w:rsid w:val="002A4E69"/>
    <w:pPr>
      <w:spacing w:after="200" w:line="276" w:lineRule="auto"/>
      <w:ind w:left="720"/>
      <w:contextualSpacing/>
    </w:pPr>
    <w:rPr>
      <w:rFonts w:ascii="Calibri" w:hAnsi="Calibri"/>
      <w:sz w:val="22"/>
      <w:szCs w:val="22"/>
      <w:lang w:eastAsia="en-US"/>
    </w:rPr>
  </w:style>
  <w:style w:type="paragraph" w:customStyle="1" w:styleId="4">
    <w:name w:val="Абзац списка4"/>
    <w:basedOn w:val="a"/>
    <w:uiPriority w:val="34"/>
    <w:qFormat/>
    <w:rsid w:val="00DA43D5"/>
    <w:pPr>
      <w:spacing w:after="200" w:line="276" w:lineRule="auto"/>
      <w:ind w:left="720"/>
      <w:contextualSpacing/>
    </w:pPr>
    <w:rPr>
      <w:rFonts w:ascii="Calibri" w:hAnsi="Calibri"/>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F611AD-FF7E-4029-A5E2-5442E583F4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545</TotalTime>
  <Pages>1</Pages>
  <Words>337</Words>
  <Characters>1927</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2260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Пользователь</cp:lastModifiedBy>
  <cp:revision>68</cp:revision>
  <cp:lastPrinted>2024-10-21T02:22:00Z</cp:lastPrinted>
  <dcterms:created xsi:type="dcterms:W3CDTF">2022-06-29T08:19:00Z</dcterms:created>
  <dcterms:modified xsi:type="dcterms:W3CDTF">2024-10-21T02:46:00Z</dcterms:modified>
</cp:coreProperties>
</file>